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BB6FC" w14:textId="77777777" w:rsidR="00370E8D" w:rsidRPr="00370E8D" w:rsidRDefault="00370E8D" w:rsidP="00370E8D">
      <w:pPr>
        <w:rPr>
          <w:rFonts w:cs="Times New Roman"/>
          <w:b/>
        </w:rPr>
      </w:pPr>
      <w:r w:rsidRPr="00370E8D">
        <w:rPr>
          <w:rFonts w:cs="Times New Roman"/>
          <w:b/>
        </w:rPr>
        <w:t xml:space="preserve">METU Department of Economics </w:t>
      </w:r>
      <w:r w:rsidRPr="00370E8D">
        <w:rPr>
          <w:rFonts w:cs="Times New Roman"/>
          <w:b/>
        </w:rPr>
        <w:tab/>
      </w:r>
      <w:r w:rsidRPr="00370E8D">
        <w:rPr>
          <w:rFonts w:cs="Times New Roman"/>
          <w:b/>
        </w:rPr>
        <w:tab/>
      </w:r>
      <w:r w:rsidRPr="00370E8D">
        <w:rPr>
          <w:rFonts w:cs="Times New Roman"/>
          <w:b/>
        </w:rPr>
        <w:tab/>
      </w:r>
      <w:r w:rsidRPr="00370E8D">
        <w:rPr>
          <w:rFonts w:cs="Times New Roman"/>
          <w:b/>
        </w:rPr>
        <w:tab/>
      </w:r>
      <w:r w:rsidRPr="00370E8D">
        <w:rPr>
          <w:rFonts w:cs="Times New Roman"/>
          <w:b/>
        </w:rPr>
        <w:tab/>
      </w:r>
      <w:r w:rsidRPr="00370E8D">
        <w:rPr>
          <w:rFonts w:cs="Times New Roman"/>
          <w:b/>
        </w:rPr>
        <w:tab/>
      </w:r>
      <w:r w:rsidRPr="00370E8D">
        <w:rPr>
          <w:rFonts w:cs="Times New Roman"/>
          <w:b/>
        </w:rPr>
        <w:tab/>
      </w:r>
      <w:r w:rsidRPr="00370E8D">
        <w:rPr>
          <w:rFonts w:cs="Times New Roman"/>
          <w:b/>
        </w:rPr>
        <w:tab/>
      </w:r>
    </w:p>
    <w:p w14:paraId="3147BD8F" w14:textId="77777777" w:rsidR="00370E8D" w:rsidRPr="00370E8D" w:rsidRDefault="00370E8D" w:rsidP="00370E8D">
      <w:pPr>
        <w:rPr>
          <w:rFonts w:cs="Times New Roman"/>
          <w:b/>
        </w:rPr>
      </w:pPr>
      <w:r w:rsidRPr="00370E8D">
        <w:rPr>
          <w:rFonts w:cs="Times New Roman"/>
          <w:b/>
        </w:rPr>
        <w:t xml:space="preserve">ECON102 </w:t>
      </w:r>
    </w:p>
    <w:p w14:paraId="283FF2E3" w14:textId="77777777" w:rsidR="00370E8D" w:rsidRPr="00370E8D" w:rsidRDefault="00370E8D" w:rsidP="00370E8D">
      <w:pPr>
        <w:rPr>
          <w:rFonts w:cs="Times New Roman"/>
          <w:b/>
        </w:rPr>
      </w:pPr>
      <w:r w:rsidRPr="00370E8D">
        <w:rPr>
          <w:rFonts w:cs="Times New Roman"/>
          <w:b/>
        </w:rPr>
        <w:t>Section 1&amp;2</w:t>
      </w:r>
    </w:p>
    <w:p w14:paraId="3855C36F" w14:textId="77777777" w:rsidR="00370E8D" w:rsidRPr="00370E8D" w:rsidRDefault="00370E8D" w:rsidP="00370E8D">
      <w:pPr>
        <w:rPr>
          <w:rFonts w:cs="Times New Roman"/>
          <w:b/>
        </w:rPr>
      </w:pPr>
      <w:r w:rsidRPr="00370E8D">
        <w:rPr>
          <w:rFonts w:cs="Times New Roman"/>
          <w:b/>
        </w:rPr>
        <w:t>Spring 2024</w:t>
      </w:r>
    </w:p>
    <w:p w14:paraId="4D37526A" w14:textId="77777777" w:rsidR="00370E8D" w:rsidRPr="00370E8D" w:rsidRDefault="00370E8D" w:rsidP="00370E8D">
      <w:pPr>
        <w:rPr>
          <w:rFonts w:cs="Times New Roman"/>
          <w:b/>
        </w:rPr>
      </w:pPr>
      <w:r w:rsidRPr="00370E8D">
        <w:rPr>
          <w:rFonts w:cs="Times New Roman"/>
          <w:b/>
        </w:rPr>
        <w:t>TA: Zeki Oğulcan Şengül</w:t>
      </w:r>
    </w:p>
    <w:p w14:paraId="5E618539" w14:textId="4D13CD73" w:rsidR="00370E8D" w:rsidRPr="00593E40" w:rsidRDefault="00370E8D" w:rsidP="00370E8D">
      <w:pPr>
        <w:ind w:left="2880" w:firstLine="720"/>
        <w:rPr>
          <w:rFonts w:cs="Times New Roman"/>
          <w:b/>
        </w:rPr>
      </w:pPr>
      <w:r w:rsidRPr="00370E8D">
        <w:rPr>
          <w:rFonts w:cs="Times New Roman"/>
          <w:b/>
        </w:rPr>
        <w:t xml:space="preserve">PROBLEM SET </w:t>
      </w:r>
      <w:r w:rsidR="00995C84" w:rsidRPr="00593E40">
        <w:rPr>
          <w:rFonts w:cs="Times New Roman"/>
          <w:b/>
        </w:rPr>
        <w:t>8</w:t>
      </w:r>
    </w:p>
    <w:p w14:paraId="7D9D667A" w14:textId="297B80F2" w:rsidR="00EB6E5A" w:rsidRPr="00EB6E5A" w:rsidRDefault="00EB6E5A" w:rsidP="00EB6E5A">
      <w:pPr>
        <w:rPr>
          <w:rFonts w:cs="Times New Roman"/>
          <w:bCs/>
        </w:rPr>
      </w:pPr>
      <w:r w:rsidRPr="004E0FC1">
        <w:rPr>
          <w:rFonts w:cs="Times New Roman"/>
          <w:bCs/>
        </w:rPr>
        <w:t xml:space="preserve">1) </w:t>
      </w:r>
      <w:r w:rsidRPr="00EB6E5A">
        <w:rPr>
          <w:rFonts w:cs="Times New Roman"/>
          <w:bCs/>
        </w:rPr>
        <w:t>Suppose the Wonderland government imposes a $0.50 per pound tariff on sugar imports. The figure below shows the demand and supply curves for sugar and the impact of this tariff.</w:t>
      </w:r>
    </w:p>
    <w:p w14:paraId="1A71630A" w14:textId="77777777" w:rsidR="00EB6E5A" w:rsidRPr="00EB6E5A" w:rsidRDefault="00EB6E5A" w:rsidP="00EB6E5A">
      <w:pPr>
        <w:rPr>
          <w:rFonts w:cs="Times New Roman"/>
          <w:bCs/>
        </w:rPr>
      </w:pPr>
      <w:r w:rsidRPr="00EB6E5A">
        <w:rPr>
          <w:rFonts w:cs="Times New Roman"/>
          <w:bCs/>
          <w:noProof/>
        </w:rPr>
        <w:drawing>
          <wp:anchor distT="0" distB="0" distL="0" distR="0" simplePos="0" relativeHeight="251657216" behindDoc="1" locked="0" layoutInCell="1" allowOverlap="1" wp14:anchorId="4F57C88F" wp14:editId="673F74EF">
            <wp:simplePos x="0" y="0"/>
            <wp:positionH relativeFrom="page">
              <wp:posOffset>1994634</wp:posOffset>
            </wp:positionH>
            <wp:positionV relativeFrom="paragraph">
              <wp:posOffset>76861</wp:posOffset>
            </wp:positionV>
            <wp:extent cx="3105193" cy="2217420"/>
            <wp:effectExtent l="0" t="0" r="0" b="0"/>
            <wp:wrapTopAndBottom/>
            <wp:docPr id="1" name="Image 1" descr="A diagram of a supply 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diagram of a supply line&#10;&#10;Description automatically generated"/>
                    <pic:cNvPicPr/>
                  </pic:nvPicPr>
                  <pic:blipFill>
                    <a:blip r:embed="rId8" cstate="print"/>
                    <a:stretch>
                      <a:fillRect/>
                    </a:stretch>
                  </pic:blipFill>
                  <pic:spPr>
                    <a:xfrm>
                      <a:off x="0" y="0"/>
                      <a:ext cx="3105193" cy="2217420"/>
                    </a:xfrm>
                    <a:prstGeom prst="rect">
                      <a:avLst/>
                    </a:prstGeom>
                  </pic:spPr>
                </pic:pic>
              </a:graphicData>
            </a:graphic>
          </wp:anchor>
        </w:drawing>
      </w:r>
    </w:p>
    <w:p w14:paraId="0AF12EE8" w14:textId="77777777" w:rsidR="00EB6E5A" w:rsidRPr="00EB6E5A" w:rsidRDefault="00EB6E5A" w:rsidP="00EB6E5A">
      <w:pPr>
        <w:rPr>
          <w:rFonts w:cs="Times New Roman"/>
          <w:bCs/>
        </w:rPr>
      </w:pPr>
    </w:p>
    <w:p w14:paraId="61A13D91" w14:textId="77777777" w:rsidR="00EB6E5A" w:rsidRPr="00EB6E5A" w:rsidRDefault="00EB6E5A" w:rsidP="00EB6E5A">
      <w:pPr>
        <w:numPr>
          <w:ilvl w:val="0"/>
          <w:numId w:val="1"/>
        </w:numPr>
        <w:rPr>
          <w:rFonts w:cs="Times New Roman"/>
          <w:bCs/>
        </w:rPr>
      </w:pPr>
      <w:r w:rsidRPr="00EB6E5A">
        <w:rPr>
          <w:rFonts w:cs="Times New Roman"/>
          <w:bCs/>
        </w:rPr>
        <w:t>Assume that the economy is closed. What are the equilibrium price and quantity?</w:t>
      </w:r>
    </w:p>
    <w:p w14:paraId="01C3C1DD" w14:textId="77777777" w:rsidR="00EB6E5A" w:rsidRPr="00EB6E5A" w:rsidRDefault="00EB6E5A" w:rsidP="00BA361F">
      <w:pPr>
        <w:ind w:left="1184" w:firstLine="720"/>
        <w:rPr>
          <w:rFonts w:cs="Times New Roman"/>
          <w:bCs/>
        </w:rPr>
      </w:pPr>
      <w:r w:rsidRPr="00EB6E5A">
        <w:rPr>
          <w:rFonts w:ascii="Cambria Math" w:hAnsi="Cambria Math" w:cs="Cambria Math"/>
          <w:bCs/>
        </w:rPr>
        <w:t>𝑷</w:t>
      </w:r>
      <w:r w:rsidRPr="00EB6E5A">
        <w:rPr>
          <w:rFonts w:ascii="Cambria Math" w:hAnsi="Cambria Math" w:cs="Cambria Math"/>
          <w:bCs/>
          <w:vertAlign w:val="superscript"/>
        </w:rPr>
        <w:t>∗</w:t>
      </w:r>
      <w:r w:rsidRPr="00EB6E5A">
        <w:rPr>
          <w:rFonts w:cs="Times New Roman"/>
          <w:bCs/>
        </w:rPr>
        <w:t xml:space="preserve"> = $</w:t>
      </w:r>
      <w:r w:rsidRPr="00EB6E5A">
        <w:rPr>
          <w:rFonts w:ascii="Cambria Math" w:hAnsi="Cambria Math" w:cs="Cambria Math"/>
          <w:bCs/>
        </w:rPr>
        <w:t>𝟑</w:t>
      </w:r>
      <w:r w:rsidRPr="00EB6E5A">
        <w:rPr>
          <w:rFonts w:cs="Times New Roman"/>
          <w:bCs/>
        </w:rPr>
        <w:t xml:space="preserve">. </w:t>
      </w:r>
      <w:r w:rsidRPr="00EB6E5A">
        <w:rPr>
          <w:rFonts w:ascii="Cambria Math" w:hAnsi="Cambria Math" w:cs="Cambria Math"/>
          <w:bCs/>
        </w:rPr>
        <w:t>𝟎𝟎</w:t>
      </w:r>
      <w:r w:rsidRPr="00EB6E5A">
        <w:rPr>
          <w:rFonts w:cs="Times New Roman"/>
          <w:bCs/>
        </w:rPr>
        <w:t xml:space="preserve"> &amp; </w:t>
      </w:r>
      <w:r w:rsidRPr="00EB6E5A">
        <w:rPr>
          <w:rFonts w:ascii="Cambria Math" w:hAnsi="Cambria Math" w:cs="Cambria Math"/>
          <w:bCs/>
        </w:rPr>
        <w:t>𝑸</w:t>
      </w:r>
      <w:r w:rsidRPr="00EB6E5A">
        <w:rPr>
          <w:rFonts w:ascii="Cambria Math" w:hAnsi="Cambria Math" w:cs="Cambria Math"/>
          <w:bCs/>
          <w:vertAlign w:val="superscript"/>
        </w:rPr>
        <w:t>∗</w:t>
      </w:r>
      <w:r w:rsidRPr="00EB6E5A">
        <w:rPr>
          <w:rFonts w:cs="Times New Roman"/>
          <w:bCs/>
        </w:rPr>
        <w:t xml:space="preserve"> = </w:t>
      </w:r>
      <w:r w:rsidRPr="00EB6E5A">
        <w:rPr>
          <w:rFonts w:ascii="Cambria Math" w:hAnsi="Cambria Math" w:cs="Cambria Math"/>
          <w:bCs/>
        </w:rPr>
        <w:t>𝟏𝟐</w:t>
      </w:r>
      <w:r w:rsidRPr="00EB6E5A">
        <w:rPr>
          <w:rFonts w:cs="Times New Roman"/>
          <w:bCs/>
        </w:rPr>
        <w:t xml:space="preserve"> </w:t>
      </w:r>
      <w:r w:rsidRPr="00EB6E5A">
        <w:rPr>
          <w:rFonts w:ascii="Cambria Math" w:hAnsi="Cambria Math" w:cs="Cambria Math"/>
          <w:bCs/>
        </w:rPr>
        <w:t>𝒎𝒊𝒍𝒍𝒊𝒐𝒏</w:t>
      </w:r>
    </w:p>
    <w:p w14:paraId="4DF0FB20" w14:textId="535949EA" w:rsidR="00EB6E5A" w:rsidRPr="00233B80" w:rsidRDefault="00EB6E5A" w:rsidP="00EB6E5A">
      <w:pPr>
        <w:numPr>
          <w:ilvl w:val="0"/>
          <w:numId w:val="1"/>
        </w:numPr>
        <w:jc w:val="both"/>
        <w:rPr>
          <w:rFonts w:cs="Times New Roman"/>
          <w:bCs/>
          <w:color w:val="FF0000"/>
        </w:rPr>
      </w:pPr>
      <w:r w:rsidRPr="00EB6E5A">
        <w:rPr>
          <w:rFonts w:cs="Times New Roman"/>
          <w:bCs/>
        </w:rPr>
        <w:t xml:space="preserve">Now, assume that the economy </w:t>
      </w:r>
      <w:r w:rsidR="009F7C24" w:rsidRPr="00233B80">
        <w:rPr>
          <w:rFonts w:cs="Times New Roman"/>
          <w:bCs/>
          <w:color w:val="000000" w:themeColor="text1"/>
        </w:rPr>
        <w:t>OPENS UP.</w:t>
      </w:r>
      <w:r w:rsidRPr="00233B80">
        <w:rPr>
          <w:rFonts w:cs="Times New Roman"/>
          <w:bCs/>
          <w:color w:val="000000" w:themeColor="text1"/>
        </w:rPr>
        <w:t xml:space="preserve"> </w:t>
      </w:r>
      <w:r w:rsidRPr="00EB6E5A">
        <w:rPr>
          <w:rFonts w:cs="Times New Roman"/>
          <w:bCs/>
        </w:rPr>
        <w:t>What are the world price and quantity sold by domestic producers? (Be careful, there is no tariff imposition in this question.)</w:t>
      </w:r>
      <w:r w:rsidR="009F7C24">
        <w:rPr>
          <w:rFonts w:cs="Times New Roman"/>
          <w:bCs/>
        </w:rPr>
        <w:t xml:space="preserve"> </w:t>
      </w:r>
      <w:r w:rsidR="009F7C24" w:rsidRPr="00233B80">
        <w:rPr>
          <w:rFonts w:cs="Times New Roman"/>
          <w:bCs/>
          <w:color w:val="000000" w:themeColor="text1"/>
        </w:rPr>
        <w:t>WHAT IS THE AMOUNT OF IMPORTS?</w:t>
      </w:r>
    </w:p>
    <w:p w14:paraId="30DECB2D" w14:textId="77777777" w:rsidR="00EB6E5A" w:rsidRPr="00EB6E5A" w:rsidRDefault="00EB6E5A" w:rsidP="00BA361F">
      <w:pPr>
        <w:ind w:left="1184" w:firstLine="720"/>
        <w:rPr>
          <w:rFonts w:cs="Times New Roman"/>
          <w:bCs/>
        </w:rPr>
      </w:pPr>
      <w:r w:rsidRPr="00EB6E5A">
        <w:rPr>
          <w:rFonts w:ascii="Cambria Math" w:hAnsi="Cambria Math" w:cs="Cambria Math"/>
          <w:bCs/>
        </w:rPr>
        <w:t>𝑷</w:t>
      </w:r>
      <w:r w:rsidRPr="00EB6E5A">
        <w:rPr>
          <w:rFonts w:ascii="Cambria Math" w:hAnsi="Cambria Math" w:cs="Cambria Math"/>
          <w:bCs/>
          <w:vertAlign w:val="superscript"/>
        </w:rPr>
        <w:t>𝒘</w:t>
      </w:r>
      <w:r w:rsidRPr="00EB6E5A">
        <w:rPr>
          <w:rFonts w:cs="Times New Roman"/>
          <w:bCs/>
        </w:rPr>
        <w:t xml:space="preserve"> = $</w:t>
      </w:r>
      <w:r w:rsidRPr="00EB6E5A">
        <w:rPr>
          <w:rFonts w:ascii="Cambria Math" w:hAnsi="Cambria Math" w:cs="Cambria Math"/>
          <w:bCs/>
        </w:rPr>
        <w:t>𝟏</w:t>
      </w:r>
      <w:r w:rsidRPr="00EB6E5A">
        <w:rPr>
          <w:rFonts w:cs="Times New Roman"/>
          <w:bCs/>
        </w:rPr>
        <w:t xml:space="preserve">. </w:t>
      </w:r>
      <w:r w:rsidRPr="00EB6E5A">
        <w:rPr>
          <w:rFonts w:ascii="Cambria Math" w:hAnsi="Cambria Math" w:cs="Cambria Math"/>
          <w:bCs/>
        </w:rPr>
        <w:t>𝟓𝟎</w:t>
      </w:r>
    </w:p>
    <w:p w14:paraId="6E2551F0" w14:textId="77777777" w:rsidR="00EB6E5A" w:rsidRPr="00EB6E5A" w:rsidRDefault="00EB6E5A" w:rsidP="00BA361F">
      <w:pPr>
        <w:ind w:left="1184" w:firstLine="720"/>
        <w:rPr>
          <w:rFonts w:cs="Times New Roman"/>
          <w:bCs/>
        </w:rPr>
      </w:pPr>
      <w:r w:rsidRPr="00EB6E5A">
        <w:rPr>
          <w:rFonts w:ascii="Cambria Math" w:hAnsi="Cambria Math" w:cs="Cambria Math"/>
          <w:bCs/>
        </w:rPr>
        <w:t>𝒒𝒖𝒂𝒏𝒕𝒊𝒕𝒚</w:t>
      </w:r>
      <w:r w:rsidRPr="00EB6E5A">
        <w:rPr>
          <w:rFonts w:cs="Times New Roman"/>
          <w:bCs/>
        </w:rPr>
        <w:t xml:space="preserve"> </w:t>
      </w:r>
      <w:r w:rsidRPr="00EB6E5A">
        <w:rPr>
          <w:rFonts w:ascii="Cambria Math" w:hAnsi="Cambria Math" w:cs="Cambria Math"/>
          <w:bCs/>
        </w:rPr>
        <w:t>𝒔𝒐𝒍𝒅</w:t>
      </w:r>
      <w:r w:rsidRPr="00EB6E5A">
        <w:rPr>
          <w:rFonts w:cs="Times New Roman"/>
          <w:bCs/>
        </w:rPr>
        <w:t xml:space="preserve"> </w:t>
      </w:r>
      <w:r w:rsidRPr="00EB6E5A">
        <w:rPr>
          <w:rFonts w:ascii="Cambria Math" w:hAnsi="Cambria Math" w:cs="Cambria Math"/>
          <w:bCs/>
        </w:rPr>
        <w:t>𝒃𝒚</w:t>
      </w:r>
      <w:r w:rsidRPr="00EB6E5A">
        <w:rPr>
          <w:rFonts w:cs="Times New Roman"/>
          <w:bCs/>
        </w:rPr>
        <w:t xml:space="preserve"> </w:t>
      </w:r>
      <w:r w:rsidRPr="00EB6E5A">
        <w:rPr>
          <w:rFonts w:ascii="Cambria Math" w:hAnsi="Cambria Math" w:cs="Cambria Math"/>
          <w:bCs/>
        </w:rPr>
        <w:t>𝒅𝒐𝒎𝒆𝒔𝒕𝒊𝒄</w:t>
      </w:r>
      <w:r w:rsidRPr="00EB6E5A">
        <w:rPr>
          <w:rFonts w:cs="Times New Roman"/>
          <w:bCs/>
        </w:rPr>
        <w:t xml:space="preserve"> </w:t>
      </w:r>
      <w:r w:rsidRPr="00EB6E5A">
        <w:rPr>
          <w:rFonts w:ascii="Cambria Math" w:hAnsi="Cambria Math" w:cs="Cambria Math"/>
          <w:bCs/>
        </w:rPr>
        <w:t>𝒑𝒓𝒐𝒅𝒖𝒄𝒆𝒓𝒔</w:t>
      </w:r>
      <w:r w:rsidRPr="00EB6E5A">
        <w:rPr>
          <w:rFonts w:cs="Times New Roman"/>
          <w:bCs/>
        </w:rPr>
        <w:t xml:space="preserve"> = </w:t>
      </w:r>
      <w:r w:rsidRPr="00EB6E5A">
        <w:rPr>
          <w:rFonts w:ascii="Cambria Math" w:hAnsi="Cambria Math" w:cs="Cambria Math"/>
          <w:bCs/>
        </w:rPr>
        <w:t>𝟕</w:t>
      </w:r>
      <w:r w:rsidRPr="00EB6E5A">
        <w:rPr>
          <w:rFonts w:cs="Times New Roman"/>
          <w:bCs/>
        </w:rPr>
        <w:t xml:space="preserve"> </w:t>
      </w:r>
      <w:r w:rsidRPr="00EB6E5A">
        <w:rPr>
          <w:rFonts w:ascii="Cambria Math" w:hAnsi="Cambria Math" w:cs="Cambria Math"/>
          <w:bCs/>
        </w:rPr>
        <w:t>𝒎𝒊𝒍𝒍𝒊𝒐𝒏</w:t>
      </w:r>
    </w:p>
    <w:p w14:paraId="641B5859" w14:textId="4073185F" w:rsidR="009F7C24" w:rsidRPr="009F7C24" w:rsidRDefault="00EB6E5A" w:rsidP="00233B80">
      <w:pPr>
        <w:numPr>
          <w:ilvl w:val="0"/>
          <w:numId w:val="1"/>
        </w:numPr>
        <w:jc w:val="both"/>
        <w:rPr>
          <w:rFonts w:cs="Times New Roman"/>
          <w:bCs/>
        </w:rPr>
      </w:pPr>
      <w:r w:rsidRPr="009F7C24">
        <w:rPr>
          <w:rFonts w:cs="Times New Roman"/>
          <w:bCs/>
        </w:rPr>
        <w:t>Following the imposition of the tariff, what is the new price that consumers pay? What is the new quantity demanded?</w:t>
      </w:r>
      <w:r w:rsidR="009F7C24" w:rsidRPr="009F7C24">
        <w:rPr>
          <w:rFonts w:cs="Times New Roman"/>
          <w:bCs/>
        </w:rPr>
        <w:t xml:space="preserve"> </w:t>
      </w:r>
    </w:p>
    <w:p w14:paraId="38137D37" w14:textId="77777777" w:rsidR="00EB6E5A" w:rsidRPr="00EB6E5A" w:rsidRDefault="00EB6E5A" w:rsidP="00BA361F">
      <w:pPr>
        <w:ind w:left="1440" w:firstLine="720"/>
        <w:rPr>
          <w:rFonts w:cs="Times New Roman"/>
          <w:bCs/>
        </w:rPr>
      </w:pPr>
      <w:r w:rsidRPr="00EB6E5A">
        <w:rPr>
          <w:rFonts w:ascii="Cambria Math" w:hAnsi="Cambria Math" w:cs="Cambria Math"/>
          <w:bCs/>
        </w:rPr>
        <w:t>𝑷𝒓𝒊𝒄𝒆</w:t>
      </w:r>
      <w:r w:rsidRPr="00EB6E5A">
        <w:rPr>
          <w:rFonts w:cs="Times New Roman"/>
          <w:bCs/>
        </w:rPr>
        <w:t xml:space="preserve"> = $</w:t>
      </w:r>
      <w:r w:rsidRPr="00EB6E5A">
        <w:rPr>
          <w:rFonts w:ascii="Cambria Math" w:hAnsi="Cambria Math" w:cs="Cambria Math"/>
          <w:bCs/>
        </w:rPr>
        <w:t>𝟐</w:t>
      </w:r>
      <w:r w:rsidRPr="00EB6E5A">
        <w:rPr>
          <w:rFonts w:cs="Times New Roman"/>
          <w:bCs/>
        </w:rPr>
        <w:t xml:space="preserve">. </w:t>
      </w:r>
      <w:r w:rsidRPr="00EB6E5A">
        <w:rPr>
          <w:rFonts w:ascii="Cambria Math" w:hAnsi="Cambria Math" w:cs="Cambria Math"/>
          <w:bCs/>
        </w:rPr>
        <w:t>𝟎𝟎</w:t>
      </w:r>
      <w:r w:rsidRPr="00EB6E5A">
        <w:rPr>
          <w:rFonts w:cs="Times New Roman"/>
          <w:bCs/>
        </w:rPr>
        <w:t xml:space="preserve"> </w:t>
      </w:r>
      <w:r w:rsidRPr="00EB6E5A">
        <w:rPr>
          <w:rFonts w:ascii="Cambria Math" w:hAnsi="Cambria Math" w:cs="Cambria Math"/>
          <w:bCs/>
        </w:rPr>
        <w:t>𝒑𝒆𝒓</w:t>
      </w:r>
      <w:r w:rsidRPr="00EB6E5A">
        <w:rPr>
          <w:rFonts w:cs="Times New Roman"/>
          <w:bCs/>
        </w:rPr>
        <w:t xml:space="preserve"> </w:t>
      </w:r>
      <w:r w:rsidRPr="00EB6E5A">
        <w:rPr>
          <w:rFonts w:ascii="Cambria Math" w:hAnsi="Cambria Math" w:cs="Cambria Math"/>
          <w:bCs/>
        </w:rPr>
        <w:t>𝒑𝒐𝒖𝒏𝒅</w:t>
      </w:r>
    </w:p>
    <w:p w14:paraId="5EB78158" w14:textId="77777777" w:rsidR="00EB6E5A" w:rsidRPr="00EB6E5A" w:rsidRDefault="00EB6E5A" w:rsidP="00BA361F">
      <w:pPr>
        <w:ind w:left="1440" w:firstLine="720"/>
        <w:rPr>
          <w:rFonts w:cs="Times New Roman"/>
          <w:bCs/>
        </w:rPr>
      </w:pPr>
      <w:r w:rsidRPr="00EB6E5A">
        <w:rPr>
          <w:rFonts w:ascii="Cambria Math" w:hAnsi="Cambria Math" w:cs="Cambria Math"/>
          <w:bCs/>
        </w:rPr>
        <w:t>𝑸𝒖𝒂𝒏𝒕𝒊𝒕𝒚</w:t>
      </w:r>
      <w:r w:rsidRPr="00EB6E5A">
        <w:rPr>
          <w:rFonts w:cs="Times New Roman"/>
          <w:bCs/>
        </w:rPr>
        <w:t xml:space="preserve"> </w:t>
      </w:r>
      <w:r w:rsidRPr="00EB6E5A">
        <w:rPr>
          <w:rFonts w:ascii="Cambria Math" w:hAnsi="Cambria Math" w:cs="Cambria Math"/>
          <w:bCs/>
        </w:rPr>
        <w:t>𝒑𝒖𝒓𝒄𝒉𝒂𝒔𝒆𝒅</w:t>
      </w:r>
      <w:r w:rsidRPr="00EB6E5A">
        <w:rPr>
          <w:rFonts w:cs="Times New Roman"/>
          <w:bCs/>
        </w:rPr>
        <w:t xml:space="preserve"> = </w:t>
      </w:r>
      <w:r w:rsidRPr="00EB6E5A">
        <w:rPr>
          <w:rFonts w:ascii="Cambria Math" w:hAnsi="Cambria Math" w:cs="Cambria Math"/>
          <w:bCs/>
        </w:rPr>
        <w:t>𝟏𝟓</w:t>
      </w:r>
      <w:r w:rsidRPr="00EB6E5A">
        <w:rPr>
          <w:rFonts w:cs="Times New Roman"/>
          <w:bCs/>
        </w:rPr>
        <w:t xml:space="preserve"> </w:t>
      </w:r>
      <w:r w:rsidRPr="00EB6E5A">
        <w:rPr>
          <w:rFonts w:ascii="Cambria Math" w:hAnsi="Cambria Math" w:cs="Cambria Math"/>
          <w:bCs/>
        </w:rPr>
        <w:t>𝒎𝒊𝒍𝒍𝒊𝒐𝒏</w:t>
      </w:r>
      <w:r w:rsidRPr="00EB6E5A">
        <w:rPr>
          <w:rFonts w:cs="Times New Roman"/>
          <w:bCs/>
        </w:rPr>
        <w:t xml:space="preserve"> </w:t>
      </w:r>
      <w:r w:rsidRPr="00EB6E5A">
        <w:rPr>
          <w:rFonts w:ascii="Cambria Math" w:hAnsi="Cambria Math" w:cs="Cambria Math"/>
          <w:bCs/>
        </w:rPr>
        <w:t>𝒑𝒐𝒖𝒏𝒅𝒔</w:t>
      </w:r>
    </w:p>
    <w:p w14:paraId="40E9E90E" w14:textId="77777777" w:rsidR="00EB6E5A" w:rsidRPr="004E0FC1" w:rsidRDefault="00EB6E5A" w:rsidP="00EB6E5A">
      <w:pPr>
        <w:numPr>
          <w:ilvl w:val="0"/>
          <w:numId w:val="1"/>
        </w:numPr>
        <w:rPr>
          <w:rFonts w:cs="Times New Roman"/>
          <w:bCs/>
        </w:rPr>
      </w:pPr>
      <w:r w:rsidRPr="00EB6E5A">
        <w:rPr>
          <w:rFonts w:cs="Times New Roman"/>
          <w:bCs/>
        </w:rPr>
        <w:t>Calculate the value of consumer surplus with the tariff in place.</w:t>
      </w:r>
    </w:p>
    <w:p w14:paraId="429E2E34" w14:textId="70C50528" w:rsidR="005B64BD" w:rsidRPr="004E0FC1" w:rsidRDefault="005B64BD" w:rsidP="005B64BD">
      <w:pPr>
        <w:ind w:left="1904"/>
        <w:rPr>
          <w:rFonts w:cs="Times New Roman"/>
          <w:b/>
        </w:rPr>
      </w:pPr>
      <w:r w:rsidRPr="004E0FC1">
        <w:rPr>
          <w:rFonts w:cs="Times New Roman"/>
          <w:b/>
        </w:rPr>
        <w:t>Consumer Surplus = ½* 15 Million*3$ = 22.5 Million</w:t>
      </w:r>
    </w:p>
    <w:p w14:paraId="35B04115" w14:textId="77777777" w:rsidR="00EB6E5A" w:rsidRPr="00EB6E5A" w:rsidRDefault="00EB6E5A" w:rsidP="00EB6E5A">
      <w:pPr>
        <w:rPr>
          <w:rFonts w:cs="Times New Roman"/>
          <w:bCs/>
        </w:rPr>
      </w:pPr>
      <w:r w:rsidRPr="00EB6E5A">
        <w:rPr>
          <w:rFonts w:cs="Times New Roman"/>
          <w:bCs/>
          <w:noProof/>
        </w:rPr>
        <w:lastRenderedPageBreak/>
        <w:drawing>
          <wp:inline distT="0" distB="0" distL="0" distR="0" wp14:anchorId="17942D9C" wp14:editId="2AA66D73">
            <wp:extent cx="2744461" cy="192024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2744461" cy="1920240"/>
                    </a:xfrm>
                    <a:prstGeom prst="rect">
                      <a:avLst/>
                    </a:prstGeom>
                  </pic:spPr>
                </pic:pic>
              </a:graphicData>
            </a:graphic>
          </wp:inline>
        </w:drawing>
      </w:r>
    </w:p>
    <w:p w14:paraId="45BD828B" w14:textId="77777777" w:rsidR="00EB6E5A" w:rsidRPr="00EB6E5A" w:rsidRDefault="00EB6E5A" w:rsidP="00EB6E5A">
      <w:pPr>
        <w:numPr>
          <w:ilvl w:val="0"/>
          <w:numId w:val="1"/>
        </w:numPr>
        <w:rPr>
          <w:rFonts w:cs="Times New Roman"/>
          <w:bCs/>
        </w:rPr>
      </w:pPr>
      <w:r w:rsidRPr="00EB6E5A">
        <w:rPr>
          <w:rFonts w:cs="Times New Roman"/>
          <w:bCs/>
        </w:rPr>
        <w:t>What is the quantity supplied by domestic sugar producers with the tariff in place?</w:t>
      </w:r>
    </w:p>
    <w:p w14:paraId="1245E604" w14:textId="77777777" w:rsidR="00EB6E5A" w:rsidRPr="00EB6E5A" w:rsidRDefault="00EB6E5A" w:rsidP="005B64BD">
      <w:pPr>
        <w:ind w:left="476" w:firstLine="720"/>
        <w:rPr>
          <w:rFonts w:cs="Times New Roman"/>
          <w:bCs/>
        </w:rPr>
      </w:pPr>
      <w:r w:rsidRPr="00EB6E5A">
        <w:rPr>
          <w:rFonts w:ascii="Cambria Math" w:hAnsi="Cambria Math" w:cs="Cambria Math"/>
          <w:bCs/>
        </w:rPr>
        <w:t>𝑸𝒖𝒂𝒏𝒕𝒊𝒕𝒚</w:t>
      </w:r>
      <w:r w:rsidRPr="00EB6E5A">
        <w:rPr>
          <w:rFonts w:cs="Times New Roman"/>
          <w:bCs/>
        </w:rPr>
        <w:t xml:space="preserve"> </w:t>
      </w:r>
      <w:r w:rsidRPr="00EB6E5A">
        <w:rPr>
          <w:rFonts w:ascii="Cambria Math" w:hAnsi="Cambria Math" w:cs="Cambria Math"/>
          <w:bCs/>
        </w:rPr>
        <w:t>𝒔𝒖𝒑𝒑𝒍𝒊𝒆𝒅</w:t>
      </w:r>
      <w:r w:rsidRPr="00EB6E5A">
        <w:rPr>
          <w:rFonts w:cs="Times New Roman"/>
          <w:bCs/>
        </w:rPr>
        <w:t xml:space="preserve"> </w:t>
      </w:r>
      <w:r w:rsidRPr="00EB6E5A">
        <w:rPr>
          <w:rFonts w:ascii="Cambria Math" w:hAnsi="Cambria Math" w:cs="Cambria Math"/>
          <w:bCs/>
        </w:rPr>
        <w:t>𝒃𝒚</w:t>
      </w:r>
      <w:r w:rsidRPr="00EB6E5A">
        <w:rPr>
          <w:rFonts w:cs="Times New Roman"/>
          <w:bCs/>
        </w:rPr>
        <w:t xml:space="preserve"> </w:t>
      </w:r>
      <w:r w:rsidRPr="00EB6E5A">
        <w:rPr>
          <w:rFonts w:ascii="Cambria Math" w:hAnsi="Cambria Math" w:cs="Cambria Math"/>
          <w:bCs/>
        </w:rPr>
        <w:t>𝒅𝒐𝒎𝒆𝒔𝒕𝒊𝒄</w:t>
      </w:r>
      <w:r w:rsidRPr="00EB6E5A">
        <w:rPr>
          <w:rFonts w:cs="Times New Roman"/>
          <w:bCs/>
        </w:rPr>
        <w:t xml:space="preserve"> </w:t>
      </w:r>
      <w:r w:rsidRPr="00EB6E5A">
        <w:rPr>
          <w:rFonts w:ascii="Cambria Math" w:hAnsi="Cambria Math" w:cs="Cambria Math"/>
          <w:bCs/>
        </w:rPr>
        <w:t>𝒑𝒓𝒐𝒅𝒖𝒄𝒆𝒓𝒔</w:t>
      </w:r>
      <w:r w:rsidRPr="00EB6E5A">
        <w:rPr>
          <w:rFonts w:cs="Times New Roman"/>
          <w:bCs/>
        </w:rPr>
        <w:t xml:space="preserve"> =</w:t>
      </w:r>
    </w:p>
    <w:p w14:paraId="1E95E0ED" w14:textId="77777777" w:rsidR="00EB6E5A" w:rsidRPr="00EB6E5A" w:rsidRDefault="00EB6E5A" w:rsidP="005B64BD">
      <w:pPr>
        <w:ind w:left="2880" w:firstLine="720"/>
        <w:rPr>
          <w:rFonts w:cs="Times New Roman"/>
          <w:bCs/>
        </w:rPr>
      </w:pPr>
      <w:r w:rsidRPr="00EB6E5A">
        <w:rPr>
          <w:rFonts w:ascii="Cambria Math" w:hAnsi="Cambria Math" w:cs="Cambria Math"/>
          <w:bCs/>
        </w:rPr>
        <w:t>𝟏𝟎</w:t>
      </w:r>
      <w:r w:rsidRPr="00EB6E5A">
        <w:rPr>
          <w:rFonts w:cs="Times New Roman"/>
          <w:bCs/>
        </w:rPr>
        <w:t xml:space="preserve"> </w:t>
      </w:r>
      <w:r w:rsidRPr="00EB6E5A">
        <w:rPr>
          <w:rFonts w:ascii="Cambria Math" w:hAnsi="Cambria Math" w:cs="Cambria Math"/>
          <w:bCs/>
        </w:rPr>
        <w:t>𝒎𝒊𝒍𝒍𝒊𝒐𝒏</w:t>
      </w:r>
      <w:r w:rsidRPr="00EB6E5A">
        <w:rPr>
          <w:rFonts w:cs="Times New Roman"/>
          <w:bCs/>
        </w:rPr>
        <w:t xml:space="preserve"> </w:t>
      </w:r>
      <w:r w:rsidRPr="00EB6E5A">
        <w:rPr>
          <w:rFonts w:ascii="Cambria Math" w:hAnsi="Cambria Math" w:cs="Cambria Math"/>
          <w:bCs/>
        </w:rPr>
        <w:t>𝒑𝒐𝒖𝒏𝒅𝒔</w:t>
      </w:r>
    </w:p>
    <w:p w14:paraId="03F4158E" w14:textId="4FF32D7F" w:rsidR="00664139" w:rsidRPr="004E0FC1" w:rsidRDefault="00EB6E5A" w:rsidP="00664139">
      <w:pPr>
        <w:numPr>
          <w:ilvl w:val="0"/>
          <w:numId w:val="1"/>
        </w:numPr>
        <w:rPr>
          <w:rFonts w:cs="Times New Roman"/>
          <w:bCs/>
        </w:rPr>
      </w:pPr>
      <w:r w:rsidRPr="00EB6E5A">
        <w:rPr>
          <w:rFonts w:cs="Times New Roman"/>
          <w:bCs/>
        </w:rPr>
        <w:t>Calculate the value of producer surplus received by US sugar producers with the tariff in place.</w:t>
      </w:r>
    </w:p>
    <w:p w14:paraId="75CF2E34" w14:textId="448F72FC" w:rsidR="00EB6E5A" w:rsidRPr="00EB6E5A" w:rsidRDefault="00CD757E" w:rsidP="00930431">
      <w:pPr>
        <w:ind w:left="1904"/>
        <w:rPr>
          <w:rFonts w:cs="Times New Roman"/>
          <w:b/>
        </w:rPr>
      </w:pPr>
      <w:r w:rsidRPr="004E0FC1">
        <w:rPr>
          <w:rFonts w:cs="Times New Roman"/>
          <w:b/>
        </w:rPr>
        <w:t xml:space="preserve">Producer Surplus to Rice producers= </w:t>
      </w:r>
      <w:r w:rsidR="006B4676" w:rsidRPr="004E0FC1">
        <w:rPr>
          <w:rFonts w:cs="Times New Roman"/>
          <w:b/>
        </w:rPr>
        <w:t xml:space="preserve">½*10 million * </w:t>
      </w:r>
      <w:r w:rsidR="00E5429E" w:rsidRPr="004E0FC1">
        <w:rPr>
          <w:rFonts w:cs="Times New Roman"/>
          <w:b/>
        </w:rPr>
        <w:t>1.25 =</w:t>
      </w:r>
      <w:r w:rsidR="00930431" w:rsidRPr="004E0FC1">
        <w:rPr>
          <w:rFonts w:cs="Times New Roman"/>
          <w:b/>
        </w:rPr>
        <w:t>6.25 million</w:t>
      </w:r>
    </w:p>
    <w:p w14:paraId="282C73FB" w14:textId="77777777" w:rsidR="00EB6E5A" w:rsidRPr="00EB6E5A" w:rsidRDefault="00EB6E5A" w:rsidP="00EB6E5A">
      <w:pPr>
        <w:rPr>
          <w:rFonts w:cs="Times New Roman"/>
          <w:bCs/>
        </w:rPr>
      </w:pPr>
      <w:r w:rsidRPr="00EB6E5A">
        <w:rPr>
          <w:rFonts w:cs="Times New Roman"/>
          <w:bCs/>
          <w:noProof/>
        </w:rPr>
        <w:drawing>
          <wp:inline distT="0" distB="0" distL="0" distR="0" wp14:anchorId="7C364E26" wp14:editId="0875D88F">
            <wp:extent cx="2697522" cy="1843277"/>
            <wp:effectExtent l="0" t="0" r="0" b="0"/>
            <wp:docPr id="6" name="Image 6" descr="A diagram of a supply 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diagram of a supply line&#10;&#10;Description automatically generated"/>
                    <pic:cNvPicPr/>
                  </pic:nvPicPr>
                  <pic:blipFill>
                    <a:blip r:embed="rId10" cstate="print"/>
                    <a:stretch>
                      <a:fillRect/>
                    </a:stretch>
                  </pic:blipFill>
                  <pic:spPr>
                    <a:xfrm>
                      <a:off x="0" y="0"/>
                      <a:ext cx="2697522" cy="1843277"/>
                    </a:xfrm>
                    <a:prstGeom prst="rect">
                      <a:avLst/>
                    </a:prstGeom>
                  </pic:spPr>
                </pic:pic>
              </a:graphicData>
            </a:graphic>
          </wp:inline>
        </w:drawing>
      </w:r>
    </w:p>
    <w:p w14:paraId="4C6A3E06" w14:textId="77777777" w:rsidR="00EB6E5A" w:rsidRPr="00EB6E5A" w:rsidRDefault="00EB6E5A" w:rsidP="00EB6E5A">
      <w:pPr>
        <w:numPr>
          <w:ilvl w:val="0"/>
          <w:numId w:val="1"/>
        </w:numPr>
        <w:rPr>
          <w:rFonts w:cs="Times New Roman"/>
          <w:bCs/>
        </w:rPr>
      </w:pPr>
      <w:r w:rsidRPr="00EB6E5A">
        <w:rPr>
          <w:rFonts w:cs="Times New Roman"/>
          <w:bCs/>
        </w:rPr>
        <w:t>What is the quantity of sugar imported with the tariff in place?</w:t>
      </w:r>
    </w:p>
    <w:p w14:paraId="22DA3DDB" w14:textId="77777777" w:rsidR="00EB6E5A" w:rsidRPr="00EB6E5A" w:rsidRDefault="00EB6E5A" w:rsidP="00EB6E5A">
      <w:pPr>
        <w:rPr>
          <w:rFonts w:cs="Times New Roman"/>
          <w:bCs/>
        </w:rPr>
      </w:pPr>
      <w:r w:rsidRPr="00EB6E5A">
        <w:rPr>
          <w:rFonts w:ascii="Cambria Math" w:hAnsi="Cambria Math" w:cs="Cambria Math"/>
          <w:bCs/>
        </w:rPr>
        <w:t>𝑸𝒖𝒂𝒏𝒕𝒊𝒕𝒚</w:t>
      </w:r>
      <w:r w:rsidRPr="00EB6E5A">
        <w:rPr>
          <w:rFonts w:cs="Times New Roman"/>
          <w:bCs/>
        </w:rPr>
        <w:t xml:space="preserve"> </w:t>
      </w:r>
      <w:r w:rsidRPr="00EB6E5A">
        <w:rPr>
          <w:rFonts w:ascii="Cambria Math" w:hAnsi="Cambria Math" w:cs="Cambria Math"/>
          <w:bCs/>
        </w:rPr>
        <w:t>𝒊𝒎𝒑𝒐𝒓𝒕𝒆𝒅</w:t>
      </w:r>
      <w:r w:rsidRPr="00EB6E5A">
        <w:rPr>
          <w:rFonts w:cs="Times New Roman"/>
          <w:bCs/>
        </w:rPr>
        <w:t xml:space="preserve"> = </w:t>
      </w:r>
      <w:r w:rsidRPr="00EB6E5A">
        <w:rPr>
          <w:rFonts w:ascii="Cambria Math" w:hAnsi="Cambria Math" w:cs="Cambria Math"/>
          <w:bCs/>
        </w:rPr>
        <w:t>𝟓</w:t>
      </w:r>
      <w:r w:rsidRPr="00EB6E5A">
        <w:rPr>
          <w:rFonts w:cs="Times New Roman"/>
          <w:bCs/>
        </w:rPr>
        <w:t xml:space="preserve"> </w:t>
      </w:r>
      <w:r w:rsidRPr="00EB6E5A">
        <w:rPr>
          <w:rFonts w:ascii="Cambria Math" w:hAnsi="Cambria Math" w:cs="Cambria Math"/>
          <w:bCs/>
        </w:rPr>
        <w:t>𝒎𝒊𝒍𝒍𝒊𝒐𝒏</w:t>
      </w:r>
      <w:r w:rsidRPr="00EB6E5A">
        <w:rPr>
          <w:rFonts w:cs="Times New Roman"/>
          <w:bCs/>
        </w:rPr>
        <w:t xml:space="preserve"> </w:t>
      </w:r>
      <w:r w:rsidRPr="00EB6E5A">
        <w:rPr>
          <w:rFonts w:ascii="Cambria Math" w:hAnsi="Cambria Math" w:cs="Cambria Math"/>
          <w:bCs/>
        </w:rPr>
        <w:t>𝒑𝒐𝒖𝒏𝒅𝒔</w:t>
      </w:r>
    </w:p>
    <w:p w14:paraId="2983AD96" w14:textId="77777777" w:rsidR="00EB6E5A" w:rsidRPr="00EB6E5A" w:rsidRDefault="00EB6E5A" w:rsidP="00EB6E5A">
      <w:pPr>
        <w:numPr>
          <w:ilvl w:val="0"/>
          <w:numId w:val="1"/>
        </w:numPr>
        <w:rPr>
          <w:rFonts w:cs="Times New Roman"/>
          <w:bCs/>
        </w:rPr>
      </w:pPr>
      <w:r w:rsidRPr="00EB6E5A">
        <w:rPr>
          <w:rFonts w:cs="Times New Roman"/>
          <w:bCs/>
        </w:rPr>
        <w:t>What is the amount of tariff revenue collected by the government?</w:t>
      </w:r>
    </w:p>
    <w:p w14:paraId="15C55B99" w14:textId="3F9A9D30" w:rsidR="00EB6E5A" w:rsidRPr="00EB6E5A" w:rsidRDefault="00EB6E5A" w:rsidP="00EB6E5A">
      <w:pPr>
        <w:rPr>
          <w:rFonts w:cs="Times New Roman"/>
          <w:b/>
        </w:rPr>
      </w:pPr>
      <w:r w:rsidRPr="00EB6E5A">
        <w:rPr>
          <w:rFonts w:ascii="Cambria Math" w:hAnsi="Cambria Math" w:cs="Cambria Math"/>
          <w:bCs/>
        </w:rPr>
        <w:t>𝑻𝒂𝒓𝒊𝒇𝒇</w:t>
      </w:r>
      <w:r w:rsidRPr="00EB6E5A">
        <w:rPr>
          <w:rFonts w:cs="Times New Roman"/>
          <w:bCs/>
        </w:rPr>
        <w:t xml:space="preserve"> </w:t>
      </w:r>
      <w:r w:rsidRPr="00EB6E5A">
        <w:rPr>
          <w:rFonts w:ascii="Cambria Math" w:hAnsi="Cambria Math" w:cs="Cambria Math"/>
          <w:bCs/>
        </w:rPr>
        <w:t>𝒓𝒆𝒗𝒆𝒏𝒖𝒆</w:t>
      </w:r>
      <w:r w:rsidRPr="00EB6E5A">
        <w:rPr>
          <w:rFonts w:cs="Times New Roman"/>
          <w:bCs/>
        </w:rPr>
        <w:t xml:space="preserve"> </w:t>
      </w:r>
      <w:r w:rsidRPr="00EB6E5A">
        <w:rPr>
          <w:rFonts w:ascii="Cambria Math" w:hAnsi="Cambria Math" w:cs="Cambria Math"/>
          <w:bCs/>
        </w:rPr>
        <w:t>𝒄𝒐𝒍𝒍𝒆𝒄𝒕𝒆𝒅</w:t>
      </w:r>
      <w:r w:rsidRPr="00EB6E5A">
        <w:rPr>
          <w:rFonts w:cs="Times New Roman"/>
          <w:bCs/>
        </w:rPr>
        <w:t xml:space="preserve"> </w:t>
      </w:r>
      <w:r w:rsidRPr="00EB6E5A">
        <w:rPr>
          <w:rFonts w:ascii="Cambria Math" w:hAnsi="Cambria Math" w:cs="Cambria Math"/>
          <w:bCs/>
        </w:rPr>
        <w:t>𝒃𝒚</w:t>
      </w:r>
      <w:r w:rsidRPr="00EB6E5A">
        <w:rPr>
          <w:rFonts w:cs="Times New Roman"/>
          <w:bCs/>
        </w:rPr>
        <w:t xml:space="preserve"> </w:t>
      </w:r>
      <w:r w:rsidRPr="00EB6E5A">
        <w:rPr>
          <w:rFonts w:ascii="Cambria Math" w:hAnsi="Cambria Math" w:cs="Cambria Math"/>
          <w:bCs/>
        </w:rPr>
        <w:t>𝒕𝒉𝒆</w:t>
      </w:r>
      <w:r w:rsidRPr="00EB6E5A">
        <w:rPr>
          <w:rFonts w:cs="Times New Roman"/>
          <w:bCs/>
        </w:rPr>
        <w:t xml:space="preserve"> </w:t>
      </w:r>
      <w:r w:rsidRPr="00EB6E5A">
        <w:rPr>
          <w:rFonts w:ascii="Cambria Math" w:hAnsi="Cambria Math" w:cs="Cambria Math"/>
          <w:bCs/>
        </w:rPr>
        <w:t>𝒈𝒐𝒗𝒆𝒓𝒏𝒎𝒆𝒏𝒕</w:t>
      </w:r>
      <w:r w:rsidRPr="00EB6E5A">
        <w:rPr>
          <w:rFonts w:cs="Times New Roman"/>
          <w:bCs/>
        </w:rPr>
        <w:t xml:space="preserve"> </w:t>
      </w:r>
      <w:r w:rsidR="000318DA" w:rsidRPr="004E0FC1">
        <w:rPr>
          <w:rFonts w:cs="Times New Roman"/>
          <w:b/>
        </w:rPr>
        <w:t>= 0.5</w:t>
      </w:r>
      <w:r w:rsidR="000722A7" w:rsidRPr="004E0FC1">
        <w:rPr>
          <w:rFonts w:cs="Times New Roman"/>
          <w:b/>
        </w:rPr>
        <w:t xml:space="preserve">* </w:t>
      </w:r>
      <w:r w:rsidR="000318DA" w:rsidRPr="004E0FC1">
        <w:rPr>
          <w:rFonts w:cs="Times New Roman"/>
          <w:b/>
        </w:rPr>
        <w:t>5 Million =2.5 Million</w:t>
      </w:r>
      <w:r w:rsidRPr="00EB6E5A">
        <w:rPr>
          <w:rFonts w:cs="Times New Roman"/>
          <w:bCs/>
          <w:noProof/>
        </w:rPr>
        <w:drawing>
          <wp:anchor distT="0" distB="0" distL="0" distR="0" simplePos="0" relativeHeight="251664384" behindDoc="1" locked="0" layoutInCell="1" allowOverlap="1" wp14:anchorId="0903F4E4" wp14:editId="4EE5F6F2">
            <wp:simplePos x="0" y="0"/>
            <wp:positionH relativeFrom="page">
              <wp:posOffset>2934335</wp:posOffset>
            </wp:positionH>
            <wp:positionV relativeFrom="paragraph">
              <wp:posOffset>230803</wp:posOffset>
            </wp:positionV>
            <wp:extent cx="2697503" cy="1920239"/>
            <wp:effectExtent l="0" t="0" r="0" b="0"/>
            <wp:wrapTopAndBottom/>
            <wp:docPr id="7" name="Image 7" descr="A diagram of a supply 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diagram of a supply line&#10;&#10;Description automatically generated"/>
                    <pic:cNvPicPr/>
                  </pic:nvPicPr>
                  <pic:blipFill>
                    <a:blip r:embed="rId11" cstate="print"/>
                    <a:stretch>
                      <a:fillRect/>
                    </a:stretch>
                  </pic:blipFill>
                  <pic:spPr>
                    <a:xfrm>
                      <a:off x="0" y="0"/>
                      <a:ext cx="2697503" cy="1920239"/>
                    </a:xfrm>
                    <a:prstGeom prst="rect">
                      <a:avLst/>
                    </a:prstGeom>
                  </pic:spPr>
                </pic:pic>
              </a:graphicData>
            </a:graphic>
          </wp:anchor>
        </w:drawing>
      </w:r>
    </w:p>
    <w:p w14:paraId="0162DD18" w14:textId="77777777" w:rsidR="00995C84" w:rsidRPr="004E0FC1" w:rsidRDefault="00995C84" w:rsidP="00995C84">
      <w:pPr>
        <w:rPr>
          <w:rFonts w:cs="Times New Roman"/>
          <w:bCs/>
        </w:rPr>
      </w:pPr>
    </w:p>
    <w:p w14:paraId="591F5328" w14:textId="77777777" w:rsidR="0069109A" w:rsidRPr="004E0FC1" w:rsidRDefault="0069109A" w:rsidP="000E2981">
      <w:pPr>
        <w:rPr>
          <w:rFonts w:cs="Times New Roman"/>
          <w:bCs/>
        </w:rPr>
      </w:pPr>
      <w:r w:rsidRPr="004E0FC1">
        <w:rPr>
          <w:rFonts w:cs="Times New Roman"/>
          <w:bCs/>
        </w:rPr>
        <w:t>ix) The tariff has reduced consumer surplus. Calculate the loss in consumer surplus due to the tariff.</w:t>
      </w:r>
    </w:p>
    <w:p w14:paraId="7B610D52" w14:textId="76223CBE" w:rsidR="000E2981" w:rsidRPr="004E0FC1" w:rsidRDefault="000F7853" w:rsidP="000E2981">
      <w:pPr>
        <w:rPr>
          <w:rFonts w:cs="Times New Roman"/>
          <w:bCs/>
        </w:rPr>
      </w:pPr>
      <w:r w:rsidRPr="004E0FC1">
        <w:rPr>
          <w:rFonts w:cs="Times New Roman"/>
          <w:bCs/>
        </w:rPr>
        <w:lastRenderedPageBreak/>
        <w:t xml:space="preserve">Loss in consumer surplus due to tariff = </w:t>
      </w:r>
      <w:r w:rsidR="00D14DD3" w:rsidRPr="004E0FC1">
        <w:rPr>
          <w:rFonts w:cs="Times New Roman"/>
          <w:bCs/>
        </w:rPr>
        <w:t xml:space="preserve">15 million*0.5 + </w:t>
      </w:r>
      <w:r w:rsidR="005264A7" w:rsidRPr="004E0FC1">
        <w:rPr>
          <w:rFonts w:cs="Times New Roman"/>
          <w:bCs/>
        </w:rPr>
        <w:t xml:space="preserve">½ 5 million * </w:t>
      </w:r>
      <w:r w:rsidR="009C70DA" w:rsidRPr="004E0FC1">
        <w:rPr>
          <w:rFonts w:cs="Times New Roman"/>
          <w:bCs/>
        </w:rPr>
        <w:t xml:space="preserve">0.50 = </w:t>
      </w:r>
      <w:r w:rsidR="002C029A" w:rsidRPr="004E0FC1">
        <w:rPr>
          <w:rFonts w:cs="Times New Roman"/>
          <w:bCs/>
        </w:rPr>
        <w:t>8.75 million</w:t>
      </w:r>
    </w:p>
    <w:p w14:paraId="0DDB807F" w14:textId="705632DE" w:rsidR="0069109A" w:rsidRPr="0069109A" w:rsidRDefault="0069109A" w:rsidP="0069109A">
      <w:pPr>
        <w:rPr>
          <w:rFonts w:cs="Times New Roman"/>
          <w:bCs/>
        </w:rPr>
      </w:pPr>
    </w:p>
    <w:p w14:paraId="511F3306" w14:textId="2FCD327B" w:rsidR="00370E8D" w:rsidRPr="004E0FC1" w:rsidRDefault="00B614CA" w:rsidP="00370E8D">
      <w:pPr>
        <w:rPr>
          <w:rFonts w:cs="Times New Roman"/>
          <w:bCs/>
        </w:rPr>
      </w:pPr>
      <w:r w:rsidRPr="004E0FC1">
        <w:rPr>
          <w:noProof/>
        </w:rPr>
        <w:drawing>
          <wp:inline distT="0" distB="0" distL="0" distR="0" wp14:anchorId="6E166050" wp14:editId="51D8D6A5">
            <wp:extent cx="2832877" cy="2016252"/>
            <wp:effectExtent l="0" t="0" r="0" b="0"/>
            <wp:docPr id="9" name="Image 9" descr="A diagram of a supply 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diagram of a supply line&#10;&#10;Description automatically generated"/>
                    <pic:cNvPicPr/>
                  </pic:nvPicPr>
                  <pic:blipFill>
                    <a:blip r:embed="rId12" cstate="print"/>
                    <a:stretch>
                      <a:fillRect/>
                    </a:stretch>
                  </pic:blipFill>
                  <pic:spPr>
                    <a:xfrm>
                      <a:off x="0" y="0"/>
                      <a:ext cx="2832877" cy="2016252"/>
                    </a:xfrm>
                    <a:prstGeom prst="rect">
                      <a:avLst/>
                    </a:prstGeom>
                  </pic:spPr>
                </pic:pic>
              </a:graphicData>
            </a:graphic>
          </wp:inline>
        </w:drawing>
      </w:r>
    </w:p>
    <w:p w14:paraId="44682ACA" w14:textId="77777777" w:rsidR="00557B38" w:rsidRPr="004E0FC1" w:rsidRDefault="002B2661" w:rsidP="00557B38">
      <w:pPr>
        <w:rPr>
          <w:rFonts w:cs="Times New Roman"/>
          <w:bCs/>
        </w:rPr>
      </w:pPr>
      <w:r w:rsidRPr="004E0FC1">
        <w:rPr>
          <w:rFonts w:cs="Times New Roman"/>
          <w:bCs/>
        </w:rPr>
        <w:t xml:space="preserve">x) </w:t>
      </w:r>
      <w:r w:rsidR="00557B38" w:rsidRPr="004E0FC1">
        <w:rPr>
          <w:rFonts w:cs="Times New Roman"/>
          <w:bCs/>
        </w:rPr>
        <w:t>What portion of the consumer surplus loss is redistributed to domestic producers? To the government?</w:t>
      </w:r>
    </w:p>
    <w:p w14:paraId="5990F10A" w14:textId="02730C92" w:rsidR="00557B38" w:rsidRPr="004E0FC1" w:rsidRDefault="00805521" w:rsidP="00805521">
      <w:pPr>
        <w:rPr>
          <w:rFonts w:cs="Times New Roman"/>
          <w:b/>
        </w:rPr>
      </w:pPr>
      <w:r w:rsidRPr="004E0FC1">
        <w:rPr>
          <w:rFonts w:cs="Times New Roman"/>
          <w:b/>
        </w:rPr>
        <w:t>Amount redistributed to domestic producers = 7 million × $0. 50 + 1</w:t>
      </w:r>
      <w:r w:rsidR="00606728" w:rsidRPr="004E0FC1">
        <w:rPr>
          <w:rFonts w:cs="Times New Roman"/>
          <w:b/>
        </w:rPr>
        <w:t>/2</w:t>
      </w:r>
      <w:r w:rsidRPr="004E0FC1">
        <w:rPr>
          <w:rFonts w:cs="Times New Roman"/>
          <w:b/>
        </w:rPr>
        <w:t xml:space="preserve"> </w:t>
      </w:r>
      <w:r w:rsidRPr="004E0FC1">
        <w:rPr>
          <w:rFonts w:ascii="Cambria Math" w:hAnsi="Cambria Math" w:cs="Cambria Math"/>
          <w:b/>
        </w:rPr>
        <w:t>∗</w:t>
      </w:r>
      <w:r w:rsidRPr="004E0FC1">
        <w:rPr>
          <w:rFonts w:cs="Times New Roman"/>
          <w:b/>
        </w:rPr>
        <w:t xml:space="preserve"> 3 million </w:t>
      </w:r>
      <w:r w:rsidRPr="004E0FC1">
        <w:rPr>
          <w:rFonts w:ascii="Cambria Math" w:hAnsi="Cambria Math" w:cs="Cambria Math"/>
          <w:b/>
        </w:rPr>
        <w:t>∗</w:t>
      </w:r>
      <w:r w:rsidRPr="004E0FC1">
        <w:rPr>
          <w:rFonts w:cs="Times New Roman"/>
          <w:b/>
        </w:rPr>
        <w:t xml:space="preserve"> $0. 50 = $4. 25 million</w:t>
      </w:r>
    </w:p>
    <w:p w14:paraId="6893CCBB" w14:textId="16E6D414" w:rsidR="00606728" w:rsidRPr="004E0FC1" w:rsidRDefault="00721211" w:rsidP="00805521">
      <w:pPr>
        <w:rPr>
          <w:rFonts w:cs="Times New Roman"/>
          <w:bCs/>
        </w:rPr>
      </w:pPr>
      <w:r w:rsidRPr="004E0FC1">
        <w:rPr>
          <w:noProof/>
        </w:rPr>
        <w:drawing>
          <wp:inline distT="0" distB="0" distL="0" distR="0" wp14:anchorId="3062AEBA" wp14:editId="22AA8D7A">
            <wp:extent cx="2697511" cy="1903095"/>
            <wp:effectExtent l="0" t="0" r="0" b="0"/>
            <wp:docPr id="11" name="Image 11" descr="A diagram of a supply 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diagram of a supply line&#10;&#10;Description automatically generated"/>
                    <pic:cNvPicPr/>
                  </pic:nvPicPr>
                  <pic:blipFill>
                    <a:blip r:embed="rId13" cstate="print"/>
                    <a:stretch>
                      <a:fillRect/>
                    </a:stretch>
                  </pic:blipFill>
                  <pic:spPr>
                    <a:xfrm>
                      <a:off x="0" y="0"/>
                      <a:ext cx="2697511" cy="1903095"/>
                    </a:xfrm>
                    <a:prstGeom prst="rect">
                      <a:avLst/>
                    </a:prstGeom>
                  </pic:spPr>
                </pic:pic>
              </a:graphicData>
            </a:graphic>
          </wp:inline>
        </w:drawing>
      </w:r>
    </w:p>
    <w:p w14:paraId="03B5004A" w14:textId="6B3E6258" w:rsidR="00B614CA" w:rsidRPr="00370E8D" w:rsidRDefault="00B614CA" w:rsidP="00370E8D">
      <w:pPr>
        <w:rPr>
          <w:rFonts w:cs="Times New Roman"/>
          <w:bCs/>
        </w:rPr>
      </w:pPr>
    </w:p>
    <w:p w14:paraId="20B6337A" w14:textId="77777777" w:rsidR="00436FF2" w:rsidRPr="004E0FC1" w:rsidRDefault="00183CA8" w:rsidP="00436FF2">
      <w:pPr>
        <w:rPr>
          <w:rFonts w:cs="Times New Roman"/>
          <w:bCs/>
        </w:rPr>
      </w:pPr>
      <w:r w:rsidRPr="004E0FC1">
        <w:rPr>
          <w:rFonts w:cs="Times New Roman"/>
          <w:bCs/>
        </w:rPr>
        <w:t xml:space="preserve">xi) </w:t>
      </w:r>
      <w:r w:rsidR="00436FF2" w:rsidRPr="004E0FC1">
        <w:rPr>
          <w:rFonts w:cs="Times New Roman"/>
          <w:bCs/>
        </w:rPr>
        <w:t>Calculate the deadweight loss due to the tariff.</w:t>
      </w:r>
    </w:p>
    <w:p w14:paraId="4B9DEF9F" w14:textId="247FBA2E" w:rsidR="00436FF2" w:rsidRPr="004E0FC1" w:rsidRDefault="00736FAA" w:rsidP="00736FAA">
      <w:pPr>
        <w:rPr>
          <w:rFonts w:cs="Times New Roman"/>
          <w:b/>
        </w:rPr>
      </w:pPr>
      <w:r w:rsidRPr="004E0FC1">
        <w:rPr>
          <w:rFonts w:cs="Times New Roman"/>
          <w:b/>
        </w:rPr>
        <w:t xml:space="preserve">Deadweight loss due to the tariff =1/2 </w:t>
      </w:r>
      <w:r w:rsidRPr="004E0FC1">
        <w:rPr>
          <w:rFonts w:ascii="Cambria Math" w:hAnsi="Cambria Math" w:cs="Cambria Math"/>
          <w:b/>
        </w:rPr>
        <w:t>∗</w:t>
      </w:r>
      <w:r w:rsidRPr="004E0FC1">
        <w:rPr>
          <w:rFonts w:cs="Times New Roman"/>
          <w:b/>
        </w:rPr>
        <w:t xml:space="preserve"> 3 million </w:t>
      </w:r>
      <w:r w:rsidRPr="004E0FC1">
        <w:rPr>
          <w:rFonts w:ascii="Cambria Math" w:hAnsi="Cambria Math" w:cs="Cambria Math"/>
          <w:b/>
        </w:rPr>
        <w:t>∗</w:t>
      </w:r>
      <w:r w:rsidRPr="004E0FC1">
        <w:rPr>
          <w:rFonts w:cs="Times New Roman"/>
          <w:b/>
        </w:rPr>
        <w:t xml:space="preserve"> $0. 50 + ½ </w:t>
      </w:r>
      <w:r w:rsidRPr="004E0FC1">
        <w:rPr>
          <w:rFonts w:ascii="Cambria Math" w:hAnsi="Cambria Math" w:cs="Cambria Math"/>
          <w:b/>
        </w:rPr>
        <w:t>∗</w:t>
      </w:r>
      <w:r w:rsidRPr="004E0FC1">
        <w:rPr>
          <w:rFonts w:cs="Times New Roman"/>
          <w:b/>
        </w:rPr>
        <w:t xml:space="preserve"> 5 million </w:t>
      </w:r>
      <w:r w:rsidRPr="004E0FC1">
        <w:rPr>
          <w:rFonts w:ascii="Cambria Math" w:hAnsi="Cambria Math" w:cs="Cambria Math"/>
          <w:b/>
        </w:rPr>
        <w:t>∗</w:t>
      </w:r>
      <w:r w:rsidRPr="004E0FC1">
        <w:rPr>
          <w:rFonts w:cs="Times New Roman"/>
          <w:b/>
        </w:rPr>
        <w:t xml:space="preserve"> $0. 50 = $2 million</w:t>
      </w:r>
    </w:p>
    <w:p w14:paraId="3F9628D6" w14:textId="24F93E9D" w:rsidR="003D6A7D" w:rsidRPr="004E0FC1" w:rsidRDefault="003C756F" w:rsidP="00736FAA">
      <w:pPr>
        <w:rPr>
          <w:rFonts w:cs="Times New Roman"/>
          <w:bCs/>
        </w:rPr>
      </w:pPr>
      <w:r w:rsidRPr="004E0FC1">
        <w:rPr>
          <w:noProof/>
        </w:rPr>
        <w:drawing>
          <wp:inline distT="0" distB="0" distL="0" distR="0" wp14:anchorId="08E3D8DE" wp14:editId="6E27FABC">
            <wp:extent cx="2881048" cy="1998249"/>
            <wp:effectExtent l="0" t="0" r="0" b="0"/>
            <wp:docPr id="14" name="Image 14" descr="A diagram of a supply 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supply line&#10;&#10;Description automatically generated"/>
                    <pic:cNvPicPr/>
                  </pic:nvPicPr>
                  <pic:blipFill>
                    <a:blip r:embed="rId14" cstate="print"/>
                    <a:stretch>
                      <a:fillRect/>
                    </a:stretch>
                  </pic:blipFill>
                  <pic:spPr>
                    <a:xfrm>
                      <a:off x="0" y="0"/>
                      <a:ext cx="2881048" cy="1998249"/>
                    </a:xfrm>
                    <a:prstGeom prst="rect">
                      <a:avLst/>
                    </a:prstGeom>
                  </pic:spPr>
                </pic:pic>
              </a:graphicData>
            </a:graphic>
          </wp:inline>
        </w:drawing>
      </w:r>
    </w:p>
    <w:p w14:paraId="1A4A02F6" w14:textId="3469EE1B" w:rsidR="0086128C" w:rsidRDefault="003C756F" w:rsidP="0086128C">
      <w:pPr>
        <w:rPr>
          <w:rFonts w:cs="Times New Roman"/>
          <w:bCs/>
          <w:lang w:val="tr-TR"/>
        </w:rPr>
      </w:pPr>
      <w:r w:rsidRPr="004E0FC1">
        <w:rPr>
          <w:rFonts w:cs="Times New Roman"/>
          <w:bCs/>
        </w:rPr>
        <w:t xml:space="preserve">2) </w:t>
      </w:r>
      <w:r w:rsidR="0086128C" w:rsidRPr="004E0FC1">
        <w:rPr>
          <w:rFonts w:cs="Times New Roman"/>
          <w:bCs/>
          <w:lang w:val="tr-TR"/>
        </w:rPr>
        <w:t xml:space="preserve">The accompanying hypothetical production possibilities tables are for Portugal and Spain. Each country can produce wine and cheese. Plot the production possibilities data for each of the two countries separately. Referring to your graphs, answer the following questions.  </w:t>
      </w:r>
    </w:p>
    <w:p w14:paraId="5EE05427" w14:textId="77777777" w:rsidR="00233B80" w:rsidRPr="004E0FC1" w:rsidRDefault="00233B80" w:rsidP="0086128C">
      <w:pPr>
        <w:rPr>
          <w:rFonts w:cs="Times New Roman"/>
          <w:bCs/>
          <w:lang w:val="tr-TR"/>
        </w:rPr>
      </w:pPr>
    </w:p>
    <w:p w14:paraId="24605D34" w14:textId="77777777" w:rsidR="0086128C" w:rsidRPr="0086128C" w:rsidRDefault="0086128C" w:rsidP="0086128C">
      <w:pPr>
        <w:rPr>
          <w:rFonts w:cs="Times New Roman"/>
          <w:b/>
          <w:bCs/>
          <w:lang w:val="tr-TR"/>
        </w:rPr>
      </w:pPr>
      <w:r w:rsidRPr="0086128C">
        <w:rPr>
          <w:rFonts w:cs="Times New Roman"/>
          <w:b/>
          <w:bCs/>
          <w:lang w:val="tr-TR"/>
        </w:rPr>
        <w:lastRenderedPageBreak/>
        <w:t>Portugal</w:t>
      </w:r>
    </w:p>
    <w:tbl>
      <w:tblPr>
        <w:tblW w:w="9100" w:type="dxa"/>
        <w:tblInd w:w="23" w:type="dxa"/>
        <w:tblCellMar>
          <w:top w:w="46" w:type="dxa"/>
          <w:right w:w="55" w:type="dxa"/>
        </w:tblCellMar>
        <w:tblLook w:val="04A0" w:firstRow="1" w:lastRow="0" w:firstColumn="1" w:lastColumn="0" w:noHBand="0" w:noVBand="1"/>
      </w:tblPr>
      <w:tblGrid>
        <w:gridCol w:w="2297"/>
        <w:gridCol w:w="778"/>
        <w:gridCol w:w="924"/>
        <w:gridCol w:w="775"/>
        <w:gridCol w:w="924"/>
        <w:gridCol w:w="778"/>
        <w:gridCol w:w="922"/>
        <w:gridCol w:w="773"/>
        <w:gridCol w:w="929"/>
      </w:tblGrid>
      <w:tr w:rsidR="0086128C" w:rsidRPr="0086128C" w14:paraId="24E88235" w14:textId="77777777" w:rsidTr="009F7C24">
        <w:trPr>
          <w:trHeight w:val="667"/>
        </w:trPr>
        <w:tc>
          <w:tcPr>
            <w:tcW w:w="2297" w:type="dxa"/>
            <w:tcBorders>
              <w:top w:val="single" w:sz="4" w:space="0" w:color="BDD6EE"/>
              <w:left w:val="single" w:sz="4" w:space="0" w:color="BDD6EE"/>
              <w:bottom w:val="single" w:sz="12" w:space="0" w:color="9CC2E5"/>
              <w:right w:val="single" w:sz="4" w:space="0" w:color="BDD6EE"/>
            </w:tcBorders>
          </w:tcPr>
          <w:p w14:paraId="1FE45275" w14:textId="77777777" w:rsidR="0086128C" w:rsidRPr="0086128C" w:rsidRDefault="0086128C" w:rsidP="0086128C">
            <w:pPr>
              <w:rPr>
                <w:rFonts w:cs="Times New Roman"/>
                <w:bCs/>
                <w:lang w:val="tr-TR"/>
              </w:rPr>
            </w:pPr>
            <w:r w:rsidRPr="0086128C">
              <w:rPr>
                <w:rFonts w:cs="Times New Roman"/>
                <w:bCs/>
                <w:lang w:val="tr-TR"/>
              </w:rPr>
              <w:t xml:space="preserve">Product/Production </w:t>
            </w:r>
          </w:p>
          <w:p w14:paraId="153C1FAF" w14:textId="77777777" w:rsidR="0086128C" w:rsidRPr="0086128C" w:rsidRDefault="0086128C" w:rsidP="0086128C">
            <w:pPr>
              <w:rPr>
                <w:rFonts w:cs="Times New Roman"/>
                <w:bCs/>
                <w:lang w:val="tr-TR"/>
              </w:rPr>
            </w:pPr>
            <w:r w:rsidRPr="0086128C">
              <w:rPr>
                <w:rFonts w:cs="Times New Roman"/>
                <w:bCs/>
                <w:lang w:val="tr-TR"/>
              </w:rPr>
              <w:t xml:space="preserve">Alternatives </w:t>
            </w:r>
          </w:p>
        </w:tc>
        <w:tc>
          <w:tcPr>
            <w:tcW w:w="778" w:type="dxa"/>
            <w:tcBorders>
              <w:top w:val="single" w:sz="4" w:space="0" w:color="BDD6EE"/>
              <w:left w:val="single" w:sz="4" w:space="0" w:color="BDD6EE"/>
              <w:bottom w:val="single" w:sz="12" w:space="0" w:color="9CC2E5"/>
              <w:right w:val="nil"/>
            </w:tcBorders>
          </w:tcPr>
          <w:p w14:paraId="3E98337F" w14:textId="77777777" w:rsidR="0086128C" w:rsidRPr="0086128C" w:rsidRDefault="0086128C" w:rsidP="0086128C">
            <w:pPr>
              <w:rPr>
                <w:rFonts w:cs="Times New Roman"/>
                <w:bCs/>
                <w:lang w:val="tr-TR"/>
              </w:rPr>
            </w:pPr>
          </w:p>
        </w:tc>
        <w:tc>
          <w:tcPr>
            <w:tcW w:w="924" w:type="dxa"/>
            <w:tcBorders>
              <w:top w:val="single" w:sz="4" w:space="0" w:color="BDD6EE"/>
              <w:left w:val="nil"/>
              <w:bottom w:val="single" w:sz="12" w:space="0" w:color="9CC2E5"/>
              <w:right w:val="single" w:sz="4" w:space="0" w:color="BDD6EE"/>
            </w:tcBorders>
          </w:tcPr>
          <w:p w14:paraId="6FFC6E71" w14:textId="77777777" w:rsidR="0086128C" w:rsidRPr="0086128C" w:rsidRDefault="0086128C" w:rsidP="0086128C">
            <w:pPr>
              <w:rPr>
                <w:rFonts w:cs="Times New Roman"/>
                <w:bCs/>
                <w:lang w:val="tr-TR"/>
              </w:rPr>
            </w:pPr>
            <w:r w:rsidRPr="0086128C">
              <w:rPr>
                <w:rFonts w:cs="Times New Roman"/>
                <w:bCs/>
                <w:lang w:val="tr-TR"/>
              </w:rPr>
              <w:t xml:space="preserve">A </w:t>
            </w:r>
          </w:p>
        </w:tc>
        <w:tc>
          <w:tcPr>
            <w:tcW w:w="775" w:type="dxa"/>
            <w:tcBorders>
              <w:top w:val="single" w:sz="4" w:space="0" w:color="BDD6EE"/>
              <w:left w:val="single" w:sz="4" w:space="0" w:color="BDD6EE"/>
              <w:bottom w:val="single" w:sz="12" w:space="0" w:color="9CC2E5"/>
              <w:right w:val="nil"/>
            </w:tcBorders>
          </w:tcPr>
          <w:p w14:paraId="4225E70D" w14:textId="77777777" w:rsidR="0086128C" w:rsidRPr="0086128C" w:rsidRDefault="0086128C" w:rsidP="0086128C">
            <w:pPr>
              <w:rPr>
                <w:rFonts w:cs="Times New Roman"/>
                <w:bCs/>
                <w:lang w:val="tr-TR"/>
              </w:rPr>
            </w:pPr>
          </w:p>
        </w:tc>
        <w:tc>
          <w:tcPr>
            <w:tcW w:w="924" w:type="dxa"/>
            <w:tcBorders>
              <w:top w:val="single" w:sz="4" w:space="0" w:color="BDD6EE"/>
              <w:left w:val="nil"/>
              <w:bottom w:val="single" w:sz="12" w:space="0" w:color="9CC2E5"/>
              <w:right w:val="single" w:sz="4" w:space="0" w:color="BDD6EE"/>
            </w:tcBorders>
          </w:tcPr>
          <w:p w14:paraId="431DBD42" w14:textId="77777777" w:rsidR="0086128C" w:rsidRPr="0086128C" w:rsidRDefault="0086128C" w:rsidP="0086128C">
            <w:pPr>
              <w:rPr>
                <w:rFonts w:cs="Times New Roman"/>
                <w:bCs/>
                <w:lang w:val="tr-TR"/>
              </w:rPr>
            </w:pPr>
            <w:r w:rsidRPr="0086128C">
              <w:rPr>
                <w:rFonts w:cs="Times New Roman"/>
                <w:bCs/>
                <w:lang w:val="tr-TR"/>
              </w:rPr>
              <w:t xml:space="preserve">B </w:t>
            </w:r>
          </w:p>
        </w:tc>
        <w:tc>
          <w:tcPr>
            <w:tcW w:w="778" w:type="dxa"/>
            <w:tcBorders>
              <w:top w:val="single" w:sz="4" w:space="0" w:color="BDD6EE"/>
              <w:left w:val="single" w:sz="4" w:space="0" w:color="BDD6EE"/>
              <w:bottom w:val="single" w:sz="12" w:space="0" w:color="9CC2E5"/>
              <w:right w:val="nil"/>
            </w:tcBorders>
          </w:tcPr>
          <w:p w14:paraId="66F25727" w14:textId="77777777" w:rsidR="0086128C" w:rsidRPr="0086128C" w:rsidRDefault="0086128C" w:rsidP="0086128C">
            <w:pPr>
              <w:rPr>
                <w:rFonts w:cs="Times New Roman"/>
                <w:bCs/>
                <w:lang w:val="tr-TR"/>
              </w:rPr>
            </w:pPr>
          </w:p>
        </w:tc>
        <w:tc>
          <w:tcPr>
            <w:tcW w:w="922" w:type="dxa"/>
            <w:tcBorders>
              <w:top w:val="single" w:sz="4" w:space="0" w:color="BDD6EE"/>
              <w:left w:val="nil"/>
              <w:bottom w:val="single" w:sz="12" w:space="0" w:color="9CC2E5"/>
              <w:right w:val="single" w:sz="4" w:space="0" w:color="BDD6EE"/>
            </w:tcBorders>
          </w:tcPr>
          <w:p w14:paraId="7A066CA0" w14:textId="77777777" w:rsidR="0086128C" w:rsidRPr="0086128C" w:rsidRDefault="0086128C" w:rsidP="0086128C">
            <w:pPr>
              <w:rPr>
                <w:rFonts w:cs="Times New Roman"/>
                <w:bCs/>
                <w:lang w:val="tr-TR"/>
              </w:rPr>
            </w:pPr>
            <w:r w:rsidRPr="0086128C">
              <w:rPr>
                <w:rFonts w:cs="Times New Roman"/>
                <w:bCs/>
                <w:lang w:val="tr-TR"/>
              </w:rPr>
              <w:t xml:space="preserve">C </w:t>
            </w:r>
          </w:p>
        </w:tc>
        <w:tc>
          <w:tcPr>
            <w:tcW w:w="773" w:type="dxa"/>
            <w:tcBorders>
              <w:top w:val="single" w:sz="4" w:space="0" w:color="BDD6EE"/>
              <w:left w:val="single" w:sz="4" w:space="0" w:color="BDD6EE"/>
              <w:bottom w:val="single" w:sz="12" w:space="0" w:color="9CC2E5"/>
              <w:right w:val="nil"/>
            </w:tcBorders>
          </w:tcPr>
          <w:p w14:paraId="638220D2" w14:textId="77777777" w:rsidR="0086128C" w:rsidRPr="0086128C" w:rsidRDefault="0086128C" w:rsidP="0086128C">
            <w:pPr>
              <w:rPr>
                <w:rFonts w:cs="Times New Roman"/>
                <w:bCs/>
                <w:lang w:val="tr-TR"/>
              </w:rPr>
            </w:pPr>
          </w:p>
        </w:tc>
        <w:tc>
          <w:tcPr>
            <w:tcW w:w="929" w:type="dxa"/>
            <w:tcBorders>
              <w:top w:val="single" w:sz="4" w:space="0" w:color="BDD6EE"/>
              <w:left w:val="nil"/>
              <w:bottom w:val="single" w:sz="12" w:space="0" w:color="9CC2E5"/>
              <w:right w:val="single" w:sz="4" w:space="0" w:color="BDD6EE"/>
            </w:tcBorders>
          </w:tcPr>
          <w:p w14:paraId="12320B4F" w14:textId="77777777" w:rsidR="0086128C" w:rsidRPr="0086128C" w:rsidRDefault="0086128C" w:rsidP="0086128C">
            <w:pPr>
              <w:rPr>
                <w:rFonts w:cs="Times New Roman"/>
                <w:bCs/>
                <w:lang w:val="tr-TR"/>
              </w:rPr>
            </w:pPr>
            <w:r w:rsidRPr="0086128C">
              <w:rPr>
                <w:rFonts w:cs="Times New Roman"/>
                <w:bCs/>
                <w:lang w:val="tr-TR"/>
              </w:rPr>
              <w:t xml:space="preserve">D </w:t>
            </w:r>
          </w:p>
        </w:tc>
      </w:tr>
      <w:tr w:rsidR="0086128C" w:rsidRPr="0086128C" w14:paraId="1A49EFBA" w14:textId="77777777" w:rsidTr="009F7C24">
        <w:trPr>
          <w:trHeight w:val="346"/>
        </w:trPr>
        <w:tc>
          <w:tcPr>
            <w:tcW w:w="2297" w:type="dxa"/>
            <w:tcBorders>
              <w:top w:val="single" w:sz="12" w:space="0" w:color="9CC2E5"/>
              <w:left w:val="single" w:sz="4" w:space="0" w:color="BDD6EE"/>
              <w:bottom w:val="single" w:sz="4" w:space="0" w:color="BDD6EE"/>
              <w:right w:val="single" w:sz="4" w:space="0" w:color="BDD6EE"/>
            </w:tcBorders>
          </w:tcPr>
          <w:p w14:paraId="06D8010D" w14:textId="77777777" w:rsidR="0086128C" w:rsidRPr="0086128C" w:rsidRDefault="0086128C" w:rsidP="0086128C">
            <w:pPr>
              <w:rPr>
                <w:rFonts w:cs="Times New Roman"/>
                <w:bCs/>
                <w:lang w:val="tr-TR"/>
              </w:rPr>
            </w:pPr>
            <w:r w:rsidRPr="0086128C">
              <w:rPr>
                <w:rFonts w:cs="Times New Roman"/>
                <w:bCs/>
                <w:lang w:val="tr-TR"/>
              </w:rPr>
              <w:t xml:space="preserve">Wine  </w:t>
            </w:r>
          </w:p>
        </w:tc>
        <w:tc>
          <w:tcPr>
            <w:tcW w:w="778" w:type="dxa"/>
            <w:tcBorders>
              <w:top w:val="single" w:sz="12" w:space="0" w:color="9CC2E5"/>
              <w:left w:val="single" w:sz="4" w:space="0" w:color="BDD6EE"/>
              <w:bottom w:val="single" w:sz="4" w:space="0" w:color="BDD6EE"/>
              <w:right w:val="nil"/>
            </w:tcBorders>
          </w:tcPr>
          <w:p w14:paraId="27AD0260" w14:textId="77777777" w:rsidR="0086128C" w:rsidRPr="0086128C" w:rsidRDefault="0086128C" w:rsidP="0086128C">
            <w:pPr>
              <w:rPr>
                <w:rFonts w:cs="Times New Roman"/>
                <w:bCs/>
                <w:lang w:val="tr-TR"/>
              </w:rPr>
            </w:pPr>
            <w:r w:rsidRPr="0086128C">
              <w:rPr>
                <w:rFonts w:cs="Times New Roman"/>
                <w:bCs/>
                <w:lang w:val="tr-TR"/>
              </w:rPr>
              <w:t xml:space="preserve">0 </w:t>
            </w:r>
          </w:p>
        </w:tc>
        <w:tc>
          <w:tcPr>
            <w:tcW w:w="924" w:type="dxa"/>
            <w:tcBorders>
              <w:top w:val="single" w:sz="12" w:space="0" w:color="9CC2E5"/>
              <w:left w:val="nil"/>
              <w:bottom w:val="single" w:sz="4" w:space="0" w:color="BDD6EE"/>
              <w:right w:val="single" w:sz="4" w:space="0" w:color="BDD6EE"/>
            </w:tcBorders>
          </w:tcPr>
          <w:p w14:paraId="3340EE9F" w14:textId="77777777" w:rsidR="0086128C" w:rsidRPr="0086128C" w:rsidRDefault="0086128C" w:rsidP="0086128C">
            <w:pPr>
              <w:rPr>
                <w:rFonts w:cs="Times New Roman"/>
                <w:bCs/>
                <w:lang w:val="tr-TR"/>
              </w:rPr>
            </w:pPr>
          </w:p>
        </w:tc>
        <w:tc>
          <w:tcPr>
            <w:tcW w:w="775" w:type="dxa"/>
            <w:tcBorders>
              <w:top w:val="single" w:sz="12" w:space="0" w:color="9CC2E5"/>
              <w:left w:val="single" w:sz="4" w:space="0" w:color="BDD6EE"/>
              <w:bottom w:val="single" w:sz="4" w:space="0" w:color="BDD6EE"/>
              <w:right w:val="nil"/>
            </w:tcBorders>
          </w:tcPr>
          <w:p w14:paraId="5D0F2A1E" w14:textId="77777777" w:rsidR="0086128C" w:rsidRPr="0086128C" w:rsidRDefault="0086128C" w:rsidP="0086128C">
            <w:pPr>
              <w:rPr>
                <w:rFonts w:cs="Times New Roman"/>
                <w:bCs/>
                <w:lang w:val="tr-TR"/>
              </w:rPr>
            </w:pPr>
            <w:r w:rsidRPr="0086128C">
              <w:rPr>
                <w:rFonts w:cs="Times New Roman"/>
                <w:bCs/>
                <w:lang w:val="tr-TR"/>
              </w:rPr>
              <w:t xml:space="preserve">20 </w:t>
            </w:r>
          </w:p>
        </w:tc>
        <w:tc>
          <w:tcPr>
            <w:tcW w:w="924" w:type="dxa"/>
            <w:tcBorders>
              <w:top w:val="single" w:sz="12" w:space="0" w:color="9CC2E5"/>
              <w:left w:val="nil"/>
              <w:bottom w:val="single" w:sz="4" w:space="0" w:color="BDD6EE"/>
              <w:right w:val="single" w:sz="4" w:space="0" w:color="BDD6EE"/>
            </w:tcBorders>
          </w:tcPr>
          <w:p w14:paraId="29CFB15E" w14:textId="77777777" w:rsidR="0086128C" w:rsidRPr="0086128C" w:rsidRDefault="0086128C" w:rsidP="0086128C">
            <w:pPr>
              <w:rPr>
                <w:rFonts w:cs="Times New Roman"/>
                <w:bCs/>
                <w:lang w:val="tr-TR"/>
              </w:rPr>
            </w:pPr>
          </w:p>
        </w:tc>
        <w:tc>
          <w:tcPr>
            <w:tcW w:w="778" w:type="dxa"/>
            <w:tcBorders>
              <w:top w:val="single" w:sz="12" w:space="0" w:color="9CC2E5"/>
              <w:left w:val="single" w:sz="4" w:space="0" w:color="BDD6EE"/>
              <w:bottom w:val="single" w:sz="4" w:space="0" w:color="BDD6EE"/>
              <w:right w:val="nil"/>
            </w:tcBorders>
          </w:tcPr>
          <w:p w14:paraId="1FD42F47" w14:textId="77777777" w:rsidR="0086128C" w:rsidRPr="0086128C" w:rsidRDefault="0086128C" w:rsidP="0086128C">
            <w:pPr>
              <w:rPr>
                <w:rFonts w:cs="Times New Roman"/>
                <w:bCs/>
                <w:lang w:val="tr-TR"/>
              </w:rPr>
            </w:pPr>
            <w:r w:rsidRPr="0086128C">
              <w:rPr>
                <w:rFonts w:cs="Times New Roman"/>
                <w:bCs/>
                <w:lang w:val="tr-TR"/>
              </w:rPr>
              <w:t xml:space="preserve">40 </w:t>
            </w:r>
          </w:p>
        </w:tc>
        <w:tc>
          <w:tcPr>
            <w:tcW w:w="922" w:type="dxa"/>
            <w:tcBorders>
              <w:top w:val="single" w:sz="12" w:space="0" w:color="9CC2E5"/>
              <w:left w:val="nil"/>
              <w:bottom w:val="single" w:sz="4" w:space="0" w:color="BDD6EE"/>
              <w:right w:val="single" w:sz="4" w:space="0" w:color="BDD6EE"/>
            </w:tcBorders>
          </w:tcPr>
          <w:p w14:paraId="2A267F40" w14:textId="77777777" w:rsidR="0086128C" w:rsidRPr="0086128C" w:rsidRDefault="0086128C" w:rsidP="0086128C">
            <w:pPr>
              <w:rPr>
                <w:rFonts w:cs="Times New Roman"/>
                <w:bCs/>
                <w:lang w:val="tr-TR"/>
              </w:rPr>
            </w:pPr>
          </w:p>
        </w:tc>
        <w:tc>
          <w:tcPr>
            <w:tcW w:w="773" w:type="dxa"/>
            <w:tcBorders>
              <w:top w:val="single" w:sz="12" w:space="0" w:color="9CC2E5"/>
              <w:left w:val="single" w:sz="4" w:space="0" w:color="BDD6EE"/>
              <w:bottom w:val="single" w:sz="4" w:space="0" w:color="BDD6EE"/>
              <w:right w:val="nil"/>
            </w:tcBorders>
          </w:tcPr>
          <w:p w14:paraId="21EC8687" w14:textId="77777777" w:rsidR="0086128C" w:rsidRPr="0086128C" w:rsidRDefault="0086128C" w:rsidP="0086128C">
            <w:pPr>
              <w:rPr>
                <w:rFonts w:cs="Times New Roman"/>
                <w:bCs/>
                <w:lang w:val="tr-TR"/>
              </w:rPr>
            </w:pPr>
            <w:r w:rsidRPr="0086128C">
              <w:rPr>
                <w:rFonts w:cs="Times New Roman"/>
                <w:bCs/>
                <w:lang w:val="tr-TR"/>
              </w:rPr>
              <w:t xml:space="preserve">60 </w:t>
            </w:r>
          </w:p>
        </w:tc>
        <w:tc>
          <w:tcPr>
            <w:tcW w:w="929" w:type="dxa"/>
            <w:tcBorders>
              <w:top w:val="single" w:sz="12" w:space="0" w:color="9CC2E5"/>
              <w:left w:val="nil"/>
              <w:bottom w:val="single" w:sz="4" w:space="0" w:color="BDD6EE"/>
              <w:right w:val="single" w:sz="4" w:space="0" w:color="BDD6EE"/>
            </w:tcBorders>
          </w:tcPr>
          <w:p w14:paraId="09F1BF70" w14:textId="77777777" w:rsidR="0086128C" w:rsidRPr="0086128C" w:rsidRDefault="0086128C" w:rsidP="0086128C">
            <w:pPr>
              <w:rPr>
                <w:rFonts w:cs="Times New Roman"/>
                <w:bCs/>
                <w:lang w:val="tr-TR"/>
              </w:rPr>
            </w:pPr>
          </w:p>
        </w:tc>
      </w:tr>
      <w:tr w:rsidR="0086128C" w:rsidRPr="0086128C" w14:paraId="053632B9" w14:textId="77777777" w:rsidTr="009F7C24">
        <w:trPr>
          <w:trHeight w:val="334"/>
        </w:trPr>
        <w:tc>
          <w:tcPr>
            <w:tcW w:w="2297" w:type="dxa"/>
            <w:tcBorders>
              <w:top w:val="single" w:sz="4" w:space="0" w:color="BDD6EE"/>
              <w:left w:val="single" w:sz="4" w:space="0" w:color="BDD6EE"/>
              <w:bottom w:val="single" w:sz="4" w:space="0" w:color="BDD6EE"/>
              <w:right w:val="single" w:sz="4" w:space="0" w:color="BDD6EE"/>
            </w:tcBorders>
          </w:tcPr>
          <w:p w14:paraId="217E635A" w14:textId="77777777" w:rsidR="0086128C" w:rsidRPr="0086128C" w:rsidRDefault="0086128C" w:rsidP="0086128C">
            <w:pPr>
              <w:rPr>
                <w:rFonts w:cs="Times New Roman"/>
                <w:bCs/>
                <w:lang w:val="tr-TR"/>
              </w:rPr>
            </w:pPr>
            <w:r w:rsidRPr="0086128C">
              <w:rPr>
                <w:rFonts w:cs="Times New Roman"/>
                <w:bCs/>
                <w:lang w:val="tr-TR"/>
              </w:rPr>
              <w:t xml:space="preserve">Cheese </w:t>
            </w:r>
          </w:p>
        </w:tc>
        <w:tc>
          <w:tcPr>
            <w:tcW w:w="778" w:type="dxa"/>
            <w:tcBorders>
              <w:top w:val="single" w:sz="4" w:space="0" w:color="BDD6EE"/>
              <w:left w:val="single" w:sz="4" w:space="0" w:color="BDD6EE"/>
              <w:bottom w:val="single" w:sz="4" w:space="0" w:color="BDD6EE"/>
              <w:right w:val="nil"/>
            </w:tcBorders>
          </w:tcPr>
          <w:p w14:paraId="08B630B1" w14:textId="77777777" w:rsidR="0086128C" w:rsidRPr="0086128C" w:rsidRDefault="0086128C" w:rsidP="0086128C">
            <w:pPr>
              <w:rPr>
                <w:rFonts w:cs="Times New Roman"/>
                <w:bCs/>
                <w:lang w:val="tr-TR"/>
              </w:rPr>
            </w:pPr>
            <w:r w:rsidRPr="0086128C">
              <w:rPr>
                <w:rFonts w:cs="Times New Roman"/>
                <w:bCs/>
                <w:lang w:val="tr-TR"/>
              </w:rPr>
              <w:t xml:space="preserve">15 </w:t>
            </w:r>
          </w:p>
        </w:tc>
        <w:tc>
          <w:tcPr>
            <w:tcW w:w="924" w:type="dxa"/>
            <w:tcBorders>
              <w:top w:val="single" w:sz="4" w:space="0" w:color="BDD6EE"/>
              <w:left w:val="nil"/>
              <w:bottom w:val="single" w:sz="4" w:space="0" w:color="BDD6EE"/>
              <w:right w:val="single" w:sz="4" w:space="0" w:color="BDD6EE"/>
            </w:tcBorders>
          </w:tcPr>
          <w:p w14:paraId="5076A43B" w14:textId="77777777" w:rsidR="0086128C" w:rsidRPr="0086128C" w:rsidRDefault="0086128C" w:rsidP="0086128C">
            <w:pPr>
              <w:rPr>
                <w:rFonts w:cs="Times New Roman"/>
                <w:bCs/>
                <w:lang w:val="tr-TR"/>
              </w:rPr>
            </w:pPr>
          </w:p>
        </w:tc>
        <w:tc>
          <w:tcPr>
            <w:tcW w:w="775" w:type="dxa"/>
            <w:tcBorders>
              <w:top w:val="single" w:sz="4" w:space="0" w:color="BDD6EE"/>
              <w:left w:val="single" w:sz="4" w:space="0" w:color="BDD6EE"/>
              <w:bottom w:val="single" w:sz="4" w:space="0" w:color="BDD6EE"/>
              <w:right w:val="nil"/>
            </w:tcBorders>
          </w:tcPr>
          <w:p w14:paraId="72875288" w14:textId="77777777" w:rsidR="0086128C" w:rsidRPr="0086128C" w:rsidRDefault="0086128C" w:rsidP="0086128C">
            <w:pPr>
              <w:rPr>
                <w:rFonts w:cs="Times New Roman"/>
                <w:bCs/>
                <w:lang w:val="tr-TR"/>
              </w:rPr>
            </w:pPr>
            <w:r w:rsidRPr="0086128C">
              <w:rPr>
                <w:rFonts w:cs="Times New Roman"/>
                <w:bCs/>
                <w:lang w:val="tr-TR"/>
              </w:rPr>
              <w:t xml:space="preserve">10 </w:t>
            </w:r>
          </w:p>
        </w:tc>
        <w:tc>
          <w:tcPr>
            <w:tcW w:w="924" w:type="dxa"/>
            <w:tcBorders>
              <w:top w:val="single" w:sz="4" w:space="0" w:color="BDD6EE"/>
              <w:left w:val="nil"/>
              <w:bottom w:val="single" w:sz="4" w:space="0" w:color="BDD6EE"/>
              <w:right w:val="single" w:sz="4" w:space="0" w:color="BDD6EE"/>
            </w:tcBorders>
          </w:tcPr>
          <w:p w14:paraId="4C762936" w14:textId="77777777" w:rsidR="0086128C" w:rsidRPr="0086128C" w:rsidRDefault="0086128C" w:rsidP="0086128C">
            <w:pPr>
              <w:rPr>
                <w:rFonts w:cs="Times New Roman"/>
                <w:bCs/>
                <w:lang w:val="tr-TR"/>
              </w:rPr>
            </w:pPr>
          </w:p>
        </w:tc>
        <w:tc>
          <w:tcPr>
            <w:tcW w:w="778" w:type="dxa"/>
            <w:tcBorders>
              <w:top w:val="single" w:sz="4" w:space="0" w:color="BDD6EE"/>
              <w:left w:val="single" w:sz="4" w:space="0" w:color="BDD6EE"/>
              <w:bottom w:val="single" w:sz="4" w:space="0" w:color="BDD6EE"/>
              <w:right w:val="nil"/>
            </w:tcBorders>
          </w:tcPr>
          <w:p w14:paraId="6C17D58E" w14:textId="77777777" w:rsidR="0086128C" w:rsidRPr="0086128C" w:rsidRDefault="0086128C" w:rsidP="0086128C">
            <w:pPr>
              <w:rPr>
                <w:rFonts w:cs="Times New Roman"/>
                <w:bCs/>
                <w:lang w:val="tr-TR"/>
              </w:rPr>
            </w:pPr>
            <w:r w:rsidRPr="0086128C">
              <w:rPr>
                <w:rFonts w:cs="Times New Roman"/>
                <w:bCs/>
                <w:lang w:val="tr-TR"/>
              </w:rPr>
              <w:t xml:space="preserve">5 </w:t>
            </w:r>
          </w:p>
        </w:tc>
        <w:tc>
          <w:tcPr>
            <w:tcW w:w="922" w:type="dxa"/>
            <w:tcBorders>
              <w:top w:val="single" w:sz="4" w:space="0" w:color="BDD6EE"/>
              <w:left w:val="nil"/>
              <w:bottom w:val="single" w:sz="4" w:space="0" w:color="BDD6EE"/>
              <w:right w:val="single" w:sz="4" w:space="0" w:color="BDD6EE"/>
            </w:tcBorders>
          </w:tcPr>
          <w:p w14:paraId="696899BA" w14:textId="77777777" w:rsidR="0086128C" w:rsidRPr="0086128C" w:rsidRDefault="0086128C" w:rsidP="0086128C">
            <w:pPr>
              <w:rPr>
                <w:rFonts w:cs="Times New Roman"/>
                <w:bCs/>
                <w:lang w:val="tr-TR"/>
              </w:rPr>
            </w:pPr>
          </w:p>
        </w:tc>
        <w:tc>
          <w:tcPr>
            <w:tcW w:w="773" w:type="dxa"/>
            <w:tcBorders>
              <w:top w:val="single" w:sz="4" w:space="0" w:color="BDD6EE"/>
              <w:left w:val="single" w:sz="4" w:space="0" w:color="BDD6EE"/>
              <w:bottom w:val="single" w:sz="4" w:space="0" w:color="BDD6EE"/>
              <w:right w:val="nil"/>
            </w:tcBorders>
          </w:tcPr>
          <w:p w14:paraId="6CDE5932" w14:textId="77777777" w:rsidR="0086128C" w:rsidRPr="0086128C" w:rsidRDefault="0086128C" w:rsidP="0086128C">
            <w:pPr>
              <w:rPr>
                <w:rFonts w:cs="Times New Roman"/>
                <w:bCs/>
                <w:lang w:val="tr-TR"/>
              </w:rPr>
            </w:pPr>
            <w:r w:rsidRPr="0086128C">
              <w:rPr>
                <w:rFonts w:cs="Times New Roman"/>
                <w:bCs/>
                <w:lang w:val="tr-TR"/>
              </w:rPr>
              <w:t xml:space="preserve">0 </w:t>
            </w:r>
          </w:p>
        </w:tc>
        <w:tc>
          <w:tcPr>
            <w:tcW w:w="929" w:type="dxa"/>
            <w:tcBorders>
              <w:top w:val="single" w:sz="4" w:space="0" w:color="BDD6EE"/>
              <w:left w:val="nil"/>
              <w:bottom w:val="single" w:sz="4" w:space="0" w:color="BDD6EE"/>
              <w:right w:val="single" w:sz="4" w:space="0" w:color="BDD6EE"/>
            </w:tcBorders>
          </w:tcPr>
          <w:p w14:paraId="2910D132" w14:textId="77777777" w:rsidR="0086128C" w:rsidRPr="0086128C" w:rsidRDefault="0086128C" w:rsidP="0086128C">
            <w:pPr>
              <w:rPr>
                <w:rFonts w:cs="Times New Roman"/>
                <w:bCs/>
                <w:lang w:val="tr-TR"/>
              </w:rPr>
            </w:pPr>
          </w:p>
        </w:tc>
      </w:tr>
    </w:tbl>
    <w:p w14:paraId="0B44A898" w14:textId="77777777" w:rsidR="0086128C" w:rsidRPr="0086128C" w:rsidRDefault="0086128C" w:rsidP="0086128C">
      <w:pPr>
        <w:rPr>
          <w:rFonts w:cs="Times New Roman"/>
          <w:bCs/>
          <w:lang w:val="tr-TR"/>
        </w:rPr>
      </w:pPr>
    </w:p>
    <w:p w14:paraId="64048A56" w14:textId="77777777" w:rsidR="0086128C" w:rsidRPr="0086128C" w:rsidRDefault="0086128C" w:rsidP="0086128C">
      <w:pPr>
        <w:rPr>
          <w:rFonts w:cs="Times New Roman"/>
          <w:b/>
          <w:bCs/>
          <w:lang w:val="tr-TR"/>
        </w:rPr>
      </w:pPr>
    </w:p>
    <w:p w14:paraId="1D3BEB26" w14:textId="77777777" w:rsidR="0086128C" w:rsidRPr="0086128C" w:rsidRDefault="0086128C" w:rsidP="0086128C">
      <w:pPr>
        <w:rPr>
          <w:rFonts w:cs="Times New Roman"/>
          <w:b/>
          <w:bCs/>
          <w:lang w:val="tr-TR"/>
        </w:rPr>
      </w:pPr>
      <w:r w:rsidRPr="0086128C">
        <w:rPr>
          <w:rFonts w:cs="Times New Roman"/>
          <w:b/>
          <w:bCs/>
          <w:lang w:val="tr-TR"/>
        </w:rPr>
        <w:t>Spain</w:t>
      </w:r>
    </w:p>
    <w:tbl>
      <w:tblPr>
        <w:tblW w:w="9100" w:type="dxa"/>
        <w:tblInd w:w="23" w:type="dxa"/>
        <w:tblCellMar>
          <w:top w:w="46" w:type="dxa"/>
          <w:right w:w="55" w:type="dxa"/>
        </w:tblCellMar>
        <w:tblLook w:val="04A0" w:firstRow="1" w:lastRow="0" w:firstColumn="1" w:lastColumn="0" w:noHBand="0" w:noVBand="1"/>
      </w:tblPr>
      <w:tblGrid>
        <w:gridCol w:w="2297"/>
        <w:gridCol w:w="778"/>
        <w:gridCol w:w="924"/>
        <w:gridCol w:w="775"/>
        <w:gridCol w:w="924"/>
        <w:gridCol w:w="778"/>
        <w:gridCol w:w="922"/>
        <w:gridCol w:w="773"/>
        <w:gridCol w:w="929"/>
      </w:tblGrid>
      <w:tr w:rsidR="0086128C" w:rsidRPr="0086128C" w14:paraId="4EB1B477" w14:textId="77777777" w:rsidTr="009F7C24">
        <w:trPr>
          <w:trHeight w:val="665"/>
        </w:trPr>
        <w:tc>
          <w:tcPr>
            <w:tcW w:w="2297" w:type="dxa"/>
            <w:tcBorders>
              <w:top w:val="single" w:sz="4" w:space="0" w:color="BDD6EE"/>
              <w:left w:val="single" w:sz="4" w:space="0" w:color="BDD6EE"/>
              <w:bottom w:val="single" w:sz="12" w:space="0" w:color="9CC2E5"/>
              <w:right w:val="single" w:sz="4" w:space="0" w:color="BDD6EE"/>
            </w:tcBorders>
          </w:tcPr>
          <w:p w14:paraId="1EB8C57B" w14:textId="77777777" w:rsidR="0086128C" w:rsidRPr="0086128C" w:rsidRDefault="0086128C" w:rsidP="0086128C">
            <w:pPr>
              <w:rPr>
                <w:rFonts w:cs="Times New Roman"/>
                <w:bCs/>
                <w:lang w:val="tr-TR"/>
              </w:rPr>
            </w:pPr>
            <w:r w:rsidRPr="0086128C">
              <w:rPr>
                <w:rFonts w:cs="Times New Roman"/>
                <w:bCs/>
                <w:lang w:val="tr-TR"/>
              </w:rPr>
              <w:t xml:space="preserve">Product/Production </w:t>
            </w:r>
          </w:p>
          <w:p w14:paraId="317CCDC3" w14:textId="77777777" w:rsidR="0086128C" w:rsidRPr="0086128C" w:rsidRDefault="0086128C" w:rsidP="0086128C">
            <w:pPr>
              <w:rPr>
                <w:rFonts w:cs="Times New Roman"/>
                <w:bCs/>
                <w:lang w:val="tr-TR"/>
              </w:rPr>
            </w:pPr>
            <w:r w:rsidRPr="0086128C">
              <w:rPr>
                <w:rFonts w:cs="Times New Roman"/>
                <w:bCs/>
                <w:lang w:val="tr-TR"/>
              </w:rPr>
              <w:t xml:space="preserve">Alternatives </w:t>
            </w:r>
          </w:p>
        </w:tc>
        <w:tc>
          <w:tcPr>
            <w:tcW w:w="778" w:type="dxa"/>
            <w:tcBorders>
              <w:top w:val="single" w:sz="4" w:space="0" w:color="BDD6EE"/>
              <w:left w:val="single" w:sz="4" w:space="0" w:color="BDD6EE"/>
              <w:bottom w:val="single" w:sz="12" w:space="0" w:color="9CC2E5"/>
              <w:right w:val="nil"/>
            </w:tcBorders>
          </w:tcPr>
          <w:p w14:paraId="1BEE6FA9" w14:textId="77777777" w:rsidR="0086128C" w:rsidRPr="0086128C" w:rsidRDefault="0086128C" w:rsidP="0086128C">
            <w:pPr>
              <w:rPr>
                <w:rFonts w:cs="Times New Roman"/>
                <w:bCs/>
                <w:lang w:val="tr-TR"/>
              </w:rPr>
            </w:pPr>
          </w:p>
        </w:tc>
        <w:tc>
          <w:tcPr>
            <w:tcW w:w="924" w:type="dxa"/>
            <w:tcBorders>
              <w:top w:val="single" w:sz="4" w:space="0" w:color="BDD6EE"/>
              <w:left w:val="nil"/>
              <w:bottom w:val="single" w:sz="12" w:space="0" w:color="9CC2E5"/>
              <w:right w:val="single" w:sz="4" w:space="0" w:color="BDD6EE"/>
            </w:tcBorders>
          </w:tcPr>
          <w:p w14:paraId="253E5441" w14:textId="77777777" w:rsidR="0086128C" w:rsidRPr="0086128C" w:rsidRDefault="0086128C" w:rsidP="0086128C">
            <w:pPr>
              <w:rPr>
                <w:rFonts w:cs="Times New Roman"/>
                <w:bCs/>
                <w:lang w:val="tr-TR"/>
              </w:rPr>
            </w:pPr>
            <w:r w:rsidRPr="0086128C">
              <w:rPr>
                <w:rFonts w:cs="Times New Roman"/>
                <w:bCs/>
                <w:lang w:val="tr-TR"/>
              </w:rPr>
              <w:t xml:space="preserve">R </w:t>
            </w:r>
          </w:p>
        </w:tc>
        <w:tc>
          <w:tcPr>
            <w:tcW w:w="775" w:type="dxa"/>
            <w:tcBorders>
              <w:top w:val="single" w:sz="4" w:space="0" w:color="BDD6EE"/>
              <w:left w:val="single" w:sz="4" w:space="0" w:color="BDD6EE"/>
              <w:bottom w:val="single" w:sz="12" w:space="0" w:color="9CC2E5"/>
              <w:right w:val="nil"/>
            </w:tcBorders>
          </w:tcPr>
          <w:p w14:paraId="6332FB62" w14:textId="77777777" w:rsidR="0086128C" w:rsidRPr="0086128C" w:rsidRDefault="0086128C" w:rsidP="0086128C">
            <w:pPr>
              <w:rPr>
                <w:rFonts w:cs="Times New Roman"/>
                <w:bCs/>
                <w:lang w:val="tr-TR"/>
              </w:rPr>
            </w:pPr>
          </w:p>
        </w:tc>
        <w:tc>
          <w:tcPr>
            <w:tcW w:w="924" w:type="dxa"/>
            <w:tcBorders>
              <w:top w:val="single" w:sz="4" w:space="0" w:color="BDD6EE"/>
              <w:left w:val="nil"/>
              <w:bottom w:val="single" w:sz="12" w:space="0" w:color="9CC2E5"/>
              <w:right w:val="single" w:sz="4" w:space="0" w:color="BDD6EE"/>
            </w:tcBorders>
          </w:tcPr>
          <w:p w14:paraId="35E2BA2A" w14:textId="77777777" w:rsidR="0086128C" w:rsidRPr="0086128C" w:rsidRDefault="0086128C" w:rsidP="0086128C">
            <w:pPr>
              <w:rPr>
                <w:rFonts w:cs="Times New Roman"/>
                <w:bCs/>
                <w:lang w:val="tr-TR"/>
              </w:rPr>
            </w:pPr>
            <w:r w:rsidRPr="0086128C">
              <w:rPr>
                <w:rFonts w:cs="Times New Roman"/>
                <w:bCs/>
                <w:lang w:val="tr-TR"/>
              </w:rPr>
              <w:t xml:space="preserve">S </w:t>
            </w:r>
          </w:p>
        </w:tc>
        <w:tc>
          <w:tcPr>
            <w:tcW w:w="778" w:type="dxa"/>
            <w:tcBorders>
              <w:top w:val="single" w:sz="4" w:space="0" w:color="BDD6EE"/>
              <w:left w:val="single" w:sz="4" w:space="0" w:color="BDD6EE"/>
              <w:bottom w:val="single" w:sz="12" w:space="0" w:color="9CC2E5"/>
              <w:right w:val="nil"/>
            </w:tcBorders>
          </w:tcPr>
          <w:p w14:paraId="560CB5BF" w14:textId="77777777" w:rsidR="0086128C" w:rsidRPr="0086128C" w:rsidRDefault="0086128C" w:rsidP="0086128C">
            <w:pPr>
              <w:rPr>
                <w:rFonts w:cs="Times New Roman"/>
                <w:bCs/>
                <w:lang w:val="tr-TR"/>
              </w:rPr>
            </w:pPr>
          </w:p>
        </w:tc>
        <w:tc>
          <w:tcPr>
            <w:tcW w:w="922" w:type="dxa"/>
            <w:tcBorders>
              <w:top w:val="single" w:sz="4" w:space="0" w:color="BDD6EE"/>
              <w:left w:val="nil"/>
              <w:bottom w:val="single" w:sz="12" w:space="0" w:color="9CC2E5"/>
              <w:right w:val="single" w:sz="4" w:space="0" w:color="BDD6EE"/>
            </w:tcBorders>
          </w:tcPr>
          <w:p w14:paraId="40A54E15" w14:textId="77777777" w:rsidR="0086128C" w:rsidRPr="0086128C" w:rsidRDefault="0086128C" w:rsidP="0086128C">
            <w:pPr>
              <w:rPr>
                <w:rFonts w:cs="Times New Roman"/>
                <w:bCs/>
                <w:lang w:val="tr-TR"/>
              </w:rPr>
            </w:pPr>
            <w:r w:rsidRPr="0086128C">
              <w:rPr>
                <w:rFonts w:cs="Times New Roman"/>
                <w:bCs/>
                <w:lang w:val="tr-TR"/>
              </w:rPr>
              <w:t xml:space="preserve">T </w:t>
            </w:r>
          </w:p>
        </w:tc>
        <w:tc>
          <w:tcPr>
            <w:tcW w:w="773" w:type="dxa"/>
            <w:tcBorders>
              <w:top w:val="single" w:sz="4" w:space="0" w:color="BDD6EE"/>
              <w:left w:val="single" w:sz="4" w:space="0" w:color="BDD6EE"/>
              <w:bottom w:val="single" w:sz="12" w:space="0" w:color="9CC2E5"/>
              <w:right w:val="nil"/>
            </w:tcBorders>
          </w:tcPr>
          <w:p w14:paraId="20B15279" w14:textId="77777777" w:rsidR="0086128C" w:rsidRPr="0086128C" w:rsidRDefault="0086128C" w:rsidP="0086128C">
            <w:pPr>
              <w:rPr>
                <w:rFonts w:cs="Times New Roman"/>
                <w:bCs/>
                <w:lang w:val="tr-TR"/>
              </w:rPr>
            </w:pPr>
          </w:p>
        </w:tc>
        <w:tc>
          <w:tcPr>
            <w:tcW w:w="929" w:type="dxa"/>
            <w:tcBorders>
              <w:top w:val="single" w:sz="4" w:space="0" w:color="BDD6EE"/>
              <w:left w:val="nil"/>
              <w:bottom w:val="single" w:sz="12" w:space="0" w:color="9CC2E5"/>
              <w:right w:val="single" w:sz="4" w:space="0" w:color="BDD6EE"/>
            </w:tcBorders>
          </w:tcPr>
          <w:p w14:paraId="4DB5B370" w14:textId="77777777" w:rsidR="0086128C" w:rsidRPr="0086128C" w:rsidRDefault="0086128C" w:rsidP="0086128C">
            <w:pPr>
              <w:rPr>
                <w:rFonts w:cs="Times New Roman"/>
                <w:bCs/>
                <w:lang w:val="tr-TR"/>
              </w:rPr>
            </w:pPr>
            <w:r w:rsidRPr="0086128C">
              <w:rPr>
                <w:rFonts w:cs="Times New Roman"/>
                <w:bCs/>
                <w:lang w:val="tr-TR"/>
              </w:rPr>
              <w:t xml:space="preserve">U </w:t>
            </w:r>
          </w:p>
        </w:tc>
      </w:tr>
      <w:tr w:rsidR="0086128C" w:rsidRPr="0086128C" w14:paraId="4F2A0B4F" w14:textId="77777777" w:rsidTr="009F7C24">
        <w:trPr>
          <w:trHeight w:val="346"/>
        </w:trPr>
        <w:tc>
          <w:tcPr>
            <w:tcW w:w="2297" w:type="dxa"/>
            <w:tcBorders>
              <w:top w:val="single" w:sz="12" w:space="0" w:color="9CC2E5"/>
              <w:left w:val="single" w:sz="4" w:space="0" w:color="BDD6EE"/>
              <w:bottom w:val="single" w:sz="4" w:space="0" w:color="BDD6EE"/>
              <w:right w:val="single" w:sz="4" w:space="0" w:color="BDD6EE"/>
            </w:tcBorders>
          </w:tcPr>
          <w:p w14:paraId="12651ED6" w14:textId="77777777" w:rsidR="0086128C" w:rsidRPr="0086128C" w:rsidRDefault="0086128C" w:rsidP="0086128C">
            <w:pPr>
              <w:rPr>
                <w:rFonts w:cs="Times New Roman"/>
                <w:bCs/>
                <w:lang w:val="tr-TR"/>
              </w:rPr>
            </w:pPr>
            <w:r w:rsidRPr="0086128C">
              <w:rPr>
                <w:rFonts w:cs="Times New Roman"/>
                <w:bCs/>
                <w:lang w:val="tr-TR"/>
              </w:rPr>
              <w:t xml:space="preserve">Wine  </w:t>
            </w:r>
          </w:p>
        </w:tc>
        <w:tc>
          <w:tcPr>
            <w:tcW w:w="778" w:type="dxa"/>
            <w:tcBorders>
              <w:top w:val="single" w:sz="12" w:space="0" w:color="9CC2E5"/>
              <w:left w:val="single" w:sz="4" w:space="0" w:color="BDD6EE"/>
              <w:bottom w:val="single" w:sz="4" w:space="0" w:color="BDD6EE"/>
              <w:right w:val="nil"/>
            </w:tcBorders>
          </w:tcPr>
          <w:p w14:paraId="4C5CB6E8" w14:textId="77777777" w:rsidR="0086128C" w:rsidRPr="0086128C" w:rsidRDefault="0086128C" w:rsidP="0086128C">
            <w:pPr>
              <w:rPr>
                <w:rFonts w:cs="Times New Roman"/>
                <w:bCs/>
                <w:lang w:val="tr-TR"/>
              </w:rPr>
            </w:pPr>
            <w:r w:rsidRPr="0086128C">
              <w:rPr>
                <w:rFonts w:cs="Times New Roman"/>
                <w:bCs/>
                <w:lang w:val="tr-TR"/>
              </w:rPr>
              <w:t xml:space="preserve">0 </w:t>
            </w:r>
          </w:p>
        </w:tc>
        <w:tc>
          <w:tcPr>
            <w:tcW w:w="924" w:type="dxa"/>
            <w:tcBorders>
              <w:top w:val="single" w:sz="12" w:space="0" w:color="9CC2E5"/>
              <w:left w:val="nil"/>
              <w:bottom w:val="single" w:sz="4" w:space="0" w:color="BDD6EE"/>
              <w:right w:val="single" w:sz="4" w:space="0" w:color="BDD6EE"/>
            </w:tcBorders>
          </w:tcPr>
          <w:p w14:paraId="1BE1C0D8" w14:textId="77777777" w:rsidR="0086128C" w:rsidRPr="0086128C" w:rsidRDefault="0086128C" w:rsidP="0086128C">
            <w:pPr>
              <w:rPr>
                <w:rFonts w:cs="Times New Roman"/>
                <w:bCs/>
                <w:lang w:val="tr-TR"/>
              </w:rPr>
            </w:pPr>
          </w:p>
        </w:tc>
        <w:tc>
          <w:tcPr>
            <w:tcW w:w="775" w:type="dxa"/>
            <w:tcBorders>
              <w:top w:val="single" w:sz="12" w:space="0" w:color="9CC2E5"/>
              <w:left w:val="single" w:sz="4" w:space="0" w:color="BDD6EE"/>
              <w:bottom w:val="single" w:sz="4" w:space="0" w:color="BDD6EE"/>
              <w:right w:val="nil"/>
            </w:tcBorders>
          </w:tcPr>
          <w:p w14:paraId="3EAFDAC9" w14:textId="77777777" w:rsidR="0086128C" w:rsidRPr="0086128C" w:rsidRDefault="0086128C" w:rsidP="0086128C">
            <w:pPr>
              <w:rPr>
                <w:rFonts w:cs="Times New Roman"/>
                <w:bCs/>
                <w:lang w:val="tr-TR"/>
              </w:rPr>
            </w:pPr>
            <w:r w:rsidRPr="0086128C">
              <w:rPr>
                <w:rFonts w:cs="Times New Roman"/>
                <w:bCs/>
                <w:lang w:val="tr-TR"/>
              </w:rPr>
              <w:t xml:space="preserve">20 </w:t>
            </w:r>
          </w:p>
        </w:tc>
        <w:tc>
          <w:tcPr>
            <w:tcW w:w="924" w:type="dxa"/>
            <w:tcBorders>
              <w:top w:val="single" w:sz="12" w:space="0" w:color="9CC2E5"/>
              <w:left w:val="nil"/>
              <w:bottom w:val="single" w:sz="4" w:space="0" w:color="BDD6EE"/>
              <w:right w:val="single" w:sz="4" w:space="0" w:color="BDD6EE"/>
            </w:tcBorders>
          </w:tcPr>
          <w:p w14:paraId="7B693352" w14:textId="77777777" w:rsidR="0086128C" w:rsidRPr="0086128C" w:rsidRDefault="0086128C" w:rsidP="0086128C">
            <w:pPr>
              <w:rPr>
                <w:rFonts w:cs="Times New Roman"/>
                <w:bCs/>
                <w:lang w:val="tr-TR"/>
              </w:rPr>
            </w:pPr>
          </w:p>
        </w:tc>
        <w:tc>
          <w:tcPr>
            <w:tcW w:w="778" w:type="dxa"/>
            <w:tcBorders>
              <w:top w:val="single" w:sz="12" w:space="0" w:color="9CC2E5"/>
              <w:left w:val="single" w:sz="4" w:space="0" w:color="BDD6EE"/>
              <w:bottom w:val="single" w:sz="4" w:space="0" w:color="BDD6EE"/>
              <w:right w:val="nil"/>
            </w:tcBorders>
          </w:tcPr>
          <w:p w14:paraId="0DE2DCFC" w14:textId="77777777" w:rsidR="0086128C" w:rsidRPr="0086128C" w:rsidRDefault="0086128C" w:rsidP="0086128C">
            <w:pPr>
              <w:rPr>
                <w:rFonts w:cs="Times New Roman"/>
                <w:bCs/>
                <w:lang w:val="tr-TR"/>
              </w:rPr>
            </w:pPr>
            <w:r w:rsidRPr="0086128C">
              <w:rPr>
                <w:rFonts w:cs="Times New Roman"/>
                <w:bCs/>
                <w:lang w:val="tr-TR"/>
              </w:rPr>
              <w:t xml:space="preserve">40 </w:t>
            </w:r>
          </w:p>
        </w:tc>
        <w:tc>
          <w:tcPr>
            <w:tcW w:w="922" w:type="dxa"/>
            <w:tcBorders>
              <w:top w:val="single" w:sz="12" w:space="0" w:color="9CC2E5"/>
              <w:left w:val="nil"/>
              <w:bottom w:val="single" w:sz="4" w:space="0" w:color="BDD6EE"/>
              <w:right w:val="single" w:sz="4" w:space="0" w:color="BDD6EE"/>
            </w:tcBorders>
          </w:tcPr>
          <w:p w14:paraId="53445D54" w14:textId="77777777" w:rsidR="0086128C" w:rsidRPr="0086128C" w:rsidRDefault="0086128C" w:rsidP="0086128C">
            <w:pPr>
              <w:rPr>
                <w:rFonts w:cs="Times New Roman"/>
                <w:bCs/>
                <w:lang w:val="tr-TR"/>
              </w:rPr>
            </w:pPr>
          </w:p>
        </w:tc>
        <w:tc>
          <w:tcPr>
            <w:tcW w:w="773" w:type="dxa"/>
            <w:tcBorders>
              <w:top w:val="single" w:sz="12" w:space="0" w:color="9CC2E5"/>
              <w:left w:val="single" w:sz="4" w:space="0" w:color="BDD6EE"/>
              <w:bottom w:val="single" w:sz="4" w:space="0" w:color="BDD6EE"/>
              <w:right w:val="nil"/>
            </w:tcBorders>
          </w:tcPr>
          <w:p w14:paraId="00BD38AF" w14:textId="77777777" w:rsidR="0086128C" w:rsidRPr="0086128C" w:rsidRDefault="0086128C" w:rsidP="0086128C">
            <w:pPr>
              <w:rPr>
                <w:rFonts w:cs="Times New Roman"/>
                <w:bCs/>
                <w:lang w:val="tr-TR"/>
              </w:rPr>
            </w:pPr>
            <w:r w:rsidRPr="0086128C">
              <w:rPr>
                <w:rFonts w:cs="Times New Roman"/>
                <w:bCs/>
                <w:lang w:val="tr-TR"/>
              </w:rPr>
              <w:t xml:space="preserve">60 </w:t>
            </w:r>
          </w:p>
        </w:tc>
        <w:tc>
          <w:tcPr>
            <w:tcW w:w="929" w:type="dxa"/>
            <w:tcBorders>
              <w:top w:val="single" w:sz="12" w:space="0" w:color="9CC2E5"/>
              <w:left w:val="nil"/>
              <w:bottom w:val="single" w:sz="4" w:space="0" w:color="BDD6EE"/>
              <w:right w:val="single" w:sz="4" w:space="0" w:color="BDD6EE"/>
            </w:tcBorders>
          </w:tcPr>
          <w:p w14:paraId="76344AE4" w14:textId="77777777" w:rsidR="0086128C" w:rsidRPr="0086128C" w:rsidRDefault="0086128C" w:rsidP="0086128C">
            <w:pPr>
              <w:rPr>
                <w:rFonts w:cs="Times New Roman"/>
                <w:bCs/>
                <w:lang w:val="tr-TR"/>
              </w:rPr>
            </w:pPr>
          </w:p>
        </w:tc>
      </w:tr>
      <w:tr w:rsidR="0086128C" w:rsidRPr="0086128C" w14:paraId="473E148F" w14:textId="77777777" w:rsidTr="009F7C24">
        <w:trPr>
          <w:trHeight w:val="334"/>
        </w:trPr>
        <w:tc>
          <w:tcPr>
            <w:tcW w:w="2297" w:type="dxa"/>
            <w:tcBorders>
              <w:top w:val="single" w:sz="4" w:space="0" w:color="BDD6EE"/>
              <w:left w:val="single" w:sz="4" w:space="0" w:color="BDD6EE"/>
              <w:bottom w:val="single" w:sz="4" w:space="0" w:color="BDD6EE"/>
              <w:right w:val="single" w:sz="4" w:space="0" w:color="BDD6EE"/>
            </w:tcBorders>
          </w:tcPr>
          <w:p w14:paraId="1B00AC18" w14:textId="77777777" w:rsidR="0086128C" w:rsidRPr="0086128C" w:rsidRDefault="0086128C" w:rsidP="0086128C">
            <w:pPr>
              <w:rPr>
                <w:rFonts w:cs="Times New Roman"/>
                <w:bCs/>
                <w:lang w:val="tr-TR"/>
              </w:rPr>
            </w:pPr>
            <w:r w:rsidRPr="0086128C">
              <w:rPr>
                <w:rFonts w:cs="Times New Roman"/>
                <w:bCs/>
                <w:lang w:val="tr-TR"/>
              </w:rPr>
              <w:t xml:space="preserve">Cheese </w:t>
            </w:r>
          </w:p>
        </w:tc>
        <w:tc>
          <w:tcPr>
            <w:tcW w:w="778" w:type="dxa"/>
            <w:tcBorders>
              <w:top w:val="single" w:sz="4" w:space="0" w:color="BDD6EE"/>
              <w:left w:val="single" w:sz="4" w:space="0" w:color="BDD6EE"/>
              <w:bottom w:val="single" w:sz="4" w:space="0" w:color="BDD6EE"/>
              <w:right w:val="nil"/>
            </w:tcBorders>
          </w:tcPr>
          <w:p w14:paraId="03D6D8C2" w14:textId="77777777" w:rsidR="0086128C" w:rsidRPr="0086128C" w:rsidRDefault="0086128C" w:rsidP="0086128C">
            <w:pPr>
              <w:rPr>
                <w:rFonts w:cs="Times New Roman"/>
                <w:bCs/>
                <w:lang w:val="tr-TR"/>
              </w:rPr>
            </w:pPr>
            <w:r w:rsidRPr="0086128C">
              <w:rPr>
                <w:rFonts w:cs="Times New Roman"/>
                <w:bCs/>
                <w:lang w:val="tr-TR"/>
              </w:rPr>
              <w:t xml:space="preserve">60 </w:t>
            </w:r>
          </w:p>
        </w:tc>
        <w:tc>
          <w:tcPr>
            <w:tcW w:w="924" w:type="dxa"/>
            <w:tcBorders>
              <w:top w:val="single" w:sz="4" w:space="0" w:color="BDD6EE"/>
              <w:left w:val="nil"/>
              <w:bottom w:val="single" w:sz="4" w:space="0" w:color="BDD6EE"/>
              <w:right w:val="single" w:sz="4" w:space="0" w:color="BDD6EE"/>
            </w:tcBorders>
          </w:tcPr>
          <w:p w14:paraId="64463B41" w14:textId="77777777" w:rsidR="0086128C" w:rsidRPr="0086128C" w:rsidRDefault="0086128C" w:rsidP="0086128C">
            <w:pPr>
              <w:rPr>
                <w:rFonts w:cs="Times New Roman"/>
                <w:bCs/>
                <w:lang w:val="tr-TR"/>
              </w:rPr>
            </w:pPr>
          </w:p>
        </w:tc>
        <w:tc>
          <w:tcPr>
            <w:tcW w:w="775" w:type="dxa"/>
            <w:tcBorders>
              <w:top w:val="single" w:sz="4" w:space="0" w:color="BDD6EE"/>
              <w:left w:val="single" w:sz="4" w:space="0" w:color="BDD6EE"/>
              <w:bottom w:val="single" w:sz="4" w:space="0" w:color="BDD6EE"/>
              <w:right w:val="nil"/>
            </w:tcBorders>
          </w:tcPr>
          <w:p w14:paraId="755C0FF7" w14:textId="77777777" w:rsidR="0086128C" w:rsidRPr="0086128C" w:rsidRDefault="0086128C" w:rsidP="0086128C">
            <w:pPr>
              <w:rPr>
                <w:rFonts w:cs="Times New Roman"/>
                <w:bCs/>
                <w:lang w:val="tr-TR"/>
              </w:rPr>
            </w:pPr>
            <w:r w:rsidRPr="0086128C">
              <w:rPr>
                <w:rFonts w:cs="Times New Roman"/>
                <w:bCs/>
                <w:lang w:val="tr-TR"/>
              </w:rPr>
              <w:t xml:space="preserve">40 </w:t>
            </w:r>
          </w:p>
        </w:tc>
        <w:tc>
          <w:tcPr>
            <w:tcW w:w="924" w:type="dxa"/>
            <w:tcBorders>
              <w:top w:val="single" w:sz="4" w:space="0" w:color="BDD6EE"/>
              <w:left w:val="nil"/>
              <w:bottom w:val="single" w:sz="4" w:space="0" w:color="BDD6EE"/>
              <w:right w:val="single" w:sz="4" w:space="0" w:color="BDD6EE"/>
            </w:tcBorders>
          </w:tcPr>
          <w:p w14:paraId="67DD7163" w14:textId="77777777" w:rsidR="0086128C" w:rsidRPr="0086128C" w:rsidRDefault="0086128C" w:rsidP="0086128C">
            <w:pPr>
              <w:rPr>
                <w:rFonts w:cs="Times New Roman"/>
                <w:bCs/>
                <w:lang w:val="tr-TR"/>
              </w:rPr>
            </w:pPr>
          </w:p>
        </w:tc>
        <w:tc>
          <w:tcPr>
            <w:tcW w:w="778" w:type="dxa"/>
            <w:tcBorders>
              <w:top w:val="single" w:sz="4" w:space="0" w:color="BDD6EE"/>
              <w:left w:val="single" w:sz="4" w:space="0" w:color="BDD6EE"/>
              <w:bottom w:val="single" w:sz="4" w:space="0" w:color="BDD6EE"/>
              <w:right w:val="nil"/>
            </w:tcBorders>
          </w:tcPr>
          <w:p w14:paraId="3553CA24" w14:textId="77777777" w:rsidR="0086128C" w:rsidRPr="0086128C" w:rsidRDefault="0086128C" w:rsidP="0086128C">
            <w:pPr>
              <w:rPr>
                <w:rFonts w:cs="Times New Roman"/>
                <w:bCs/>
                <w:lang w:val="tr-TR"/>
              </w:rPr>
            </w:pPr>
            <w:r w:rsidRPr="0086128C">
              <w:rPr>
                <w:rFonts w:cs="Times New Roman"/>
                <w:bCs/>
                <w:lang w:val="tr-TR"/>
              </w:rPr>
              <w:t xml:space="preserve">20 </w:t>
            </w:r>
          </w:p>
        </w:tc>
        <w:tc>
          <w:tcPr>
            <w:tcW w:w="922" w:type="dxa"/>
            <w:tcBorders>
              <w:top w:val="single" w:sz="4" w:space="0" w:color="BDD6EE"/>
              <w:left w:val="nil"/>
              <w:bottom w:val="single" w:sz="4" w:space="0" w:color="BDD6EE"/>
              <w:right w:val="single" w:sz="4" w:space="0" w:color="BDD6EE"/>
            </w:tcBorders>
          </w:tcPr>
          <w:p w14:paraId="6A7EA57C" w14:textId="77777777" w:rsidR="0086128C" w:rsidRPr="0086128C" w:rsidRDefault="0086128C" w:rsidP="0086128C">
            <w:pPr>
              <w:rPr>
                <w:rFonts w:cs="Times New Roman"/>
                <w:bCs/>
                <w:lang w:val="tr-TR"/>
              </w:rPr>
            </w:pPr>
          </w:p>
        </w:tc>
        <w:tc>
          <w:tcPr>
            <w:tcW w:w="773" w:type="dxa"/>
            <w:tcBorders>
              <w:top w:val="single" w:sz="4" w:space="0" w:color="BDD6EE"/>
              <w:left w:val="single" w:sz="4" w:space="0" w:color="BDD6EE"/>
              <w:bottom w:val="single" w:sz="4" w:space="0" w:color="BDD6EE"/>
              <w:right w:val="nil"/>
            </w:tcBorders>
          </w:tcPr>
          <w:p w14:paraId="179F8128" w14:textId="77777777" w:rsidR="0086128C" w:rsidRPr="0086128C" w:rsidRDefault="0086128C" w:rsidP="0086128C">
            <w:pPr>
              <w:rPr>
                <w:rFonts w:cs="Times New Roman"/>
                <w:bCs/>
                <w:lang w:val="tr-TR"/>
              </w:rPr>
            </w:pPr>
            <w:r w:rsidRPr="0086128C">
              <w:rPr>
                <w:rFonts w:cs="Times New Roman"/>
                <w:bCs/>
                <w:lang w:val="tr-TR"/>
              </w:rPr>
              <w:t xml:space="preserve">0 </w:t>
            </w:r>
          </w:p>
        </w:tc>
        <w:tc>
          <w:tcPr>
            <w:tcW w:w="929" w:type="dxa"/>
            <w:tcBorders>
              <w:top w:val="single" w:sz="4" w:space="0" w:color="BDD6EE"/>
              <w:left w:val="nil"/>
              <w:bottom w:val="single" w:sz="4" w:space="0" w:color="BDD6EE"/>
              <w:right w:val="single" w:sz="4" w:space="0" w:color="BDD6EE"/>
            </w:tcBorders>
          </w:tcPr>
          <w:p w14:paraId="5D2A9FB7" w14:textId="77777777" w:rsidR="0086128C" w:rsidRPr="0086128C" w:rsidRDefault="0086128C" w:rsidP="0086128C">
            <w:pPr>
              <w:rPr>
                <w:rFonts w:cs="Times New Roman"/>
                <w:bCs/>
                <w:lang w:val="tr-TR"/>
              </w:rPr>
            </w:pPr>
          </w:p>
        </w:tc>
      </w:tr>
    </w:tbl>
    <w:p w14:paraId="33A78D10" w14:textId="77777777" w:rsidR="0086128C" w:rsidRPr="0086128C" w:rsidRDefault="0086128C" w:rsidP="0086128C">
      <w:pPr>
        <w:rPr>
          <w:rFonts w:cs="Times New Roman"/>
          <w:bCs/>
          <w:lang w:val="tr-TR"/>
        </w:rPr>
      </w:pPr>
      <w:r w:rsidRPr="0086128C">
        <w:rPr>
          <w:rFonts w:cs="Times New Roman"/>
          <w:bCs/>
          <w:lang w:val="tr-TR"/>
        </w:rPr>
        <w:t xml:space="preserve"> </w:t>
      </w:r>
    </w:p>
    <w:p w14:paraId="3DDB73DB" w14:textId="1A7ABD92" w:rsidR="0086128C" w:rsidRPr="0086128C" w:rsidRDefault="0086128C" w:rsidP="004E0FC1">
      <w:pPr>
        <w:numPr>
          <w:ilvl w:val="0"/>
          <w:numId w:val="2"/>
        </w:numPr>
        <w:rPr>
          <w:rFonts w:cs="Times New Roman"/>
          <w:bCs/>
          <w:lang w:val="tr-TR"/>
        </w:rPr>
      </w:pPr>
      <w:r w:rsidRPr="0086128C">
        <w:rPr>
          <w:rFonts w:cs="Times New Roman"/>
          <w:bCs/>
          <w:lang w:val="tr-TR"/>
        </w:rPr>
        <w:t xml:space="preserve">What is each country’s </w:t>
      </w:r>
      <w:r w:rsidR="009F7C24" w:rsidRPr="00233B80">
        <w:rPr>
          <w:rFonts w:cs="Times New Roman"/>
          <w:bCs/>
          <w:color w:val="000000" w:themeColor="text1"/>
          <w:lang w:val="tr-TR"/>
        </w:rPr>
        <w:t xml:space="preserve">OPPORTUNITY </w:t>
      </w:r>
      <w:r w:rsidRPr="0086128C">
        <w:rPr>
          <w:rFonts w:cs="Times New Roman"/>
          <w:bCs/>
          <w:lang w:val="tr-TR"/>
        </w:rPr>
        <w:t xml:space="preserve">cost  of producing wine and cheese? </w:t>
      </w:r>
    </w:p>
    <w:p w14:paraId="26F8789E" w14:textId="77777777" w:rsidR="0086128C" w:rsidRPr="0086128C" w:rsidRDefault="0086128C" w:rsidP="0086128C">
      <w:pPr>
        <w:rPr>
          <w:rFonts w:cs="Times New Roman"/>
          <w:bCs/>
          <w:lang w:val="tr-TR"/>
        </w:rPr>
      </w:pPr>
    </w:p>
    <w:p w14:paraId="253819FF" w14:textId="77777777" w:rsidR="0086128C" w:rsidRPr="0086128C" w:rsidRDefault="0086128C" w:rsidP="00680402">
      <w:pPr>
        <w:ind w:left="720" w:firstLine="720"/>
        <w:rPr>
          <w:rFonts w:cs="Times New Roman"/>
          <w:b/>
          <w:bCs/>
          <w:lang w:val="tr-TR"/>
        </w:rPr>
      </w:pPr>
      <w:r w:rsidRPr="0086128C">
        <w:rPr>
          <w:rFonts w:cs="Times New Roman"/>
          <w:b/>
          <w:bCs/>
          <w:lang w:val="tr-TR"/>
        </w:rPr>
        <w:t>Using the information above, you can write these matrices.</w:t>
      </w:r>
    </w:p>
    <w:p w14:paraId="744A01E2" w14:textId="77777777" w:rsidR="0086128C" w:rsidRPr="0086128C" w:rsidRDefault="0086128C" w:rsidP="0086128C">
      <w:pPr>
        <w:rPr>
          <w:rFonts w:cs="Times New Roman"/>
          <w:b/>
          <w:bCs/>
          <w:lang w:val="tr-TR"/>
        </w:rPr>
      </w:pPr>
    </w:p>
    <w:tbl>
      <w:tblPr>
        <w:tblW w:w="3838" w:type="dxa"/>
        <w:tblInd w:w="1121" w:type="dxa"/>
        <w:tblCellMar>
          <w:top w:w="46" w:type="dxa"/>
          <w:left w:w="110" w:type="dxa"/>
          <w:right w:w="65" w:type="dxa"/>
        </w:tblCellMar>
        <w:tblLook w:val="04A0" w:firstRow="1" w:lastRow="0" w:firstColumn="1" w:lastColumn="0" w:noHBand="0" w:noVBand="1"/>
      </w:tblPr>
      <w:tblGrid>
        <w:gridCol w:w="1219"/>
        <w:gridCol w:w="1395"/>
        <w:gridCol w:w="1224"/>
      </w:tblGrid>
      <w:tr w:rsidR="0086128C" w:rsidRPr="0086128C" w14:paraId="1D1691AD" w14:textId="77777777" w:rsidTr="009F7C24">
        <w:trPr>
          <w:trHeight w:val="343"/>
        </w:trPr>
        <w:tc>
          <w:tcPr>
            <w:tcW w:w="3838" w:type="dxa"/>
            <w:gridSpan w:val="3"/>
            <w:tcBorders>
              <w:top w:val="single" w:sz="4" w:space="0" w:color="BDD6EE"/>
              <w:left w:val="single" w:sz="4" w:space="0" w:color="BDD6EE"/>
              <w:bottom w:val="single" w:sz="12" w:space="0" w:color="9CC2E5"/>
              <w:right w:val="single" w:sz="4" w:space="0" w:color="BDD6EE"/>
            </w:tcBorders>
          </w:tcPr>
          <w:p w14:paraId="5637286C" w14:textId="77777777" w:rsidR="0086128C" w:rsidRPr="0086128C" w:rsidRDefault="0086128C" w:rsidP="0086128C">
            <w:pPr>
              <w:rPr>
                <w:rFonts w:cs="Times New Roman"/>
                <w:b/>
                <w:bCs/>
                <w:lang w:val="tr-TR"/>
              </w:rPr>
            </w:pPr>
            <w:r w:rsidRPr="0086128C">
              <w:rPr>
                <w:rFonts w:cs="Times New Roman"/>
                <w:b/>
                <w:bCs/>
                <w:lang w:val="tr-TR"/>
              </w:rPr>
              <w:t>Production Possibilities</w:t>
            </w:r>
          </w:p>
        </w:tc>
      </w:tr>
      <w:tr w:rsidR="0086128C" w:rsidRPr="0086128C" w14:paraId="1D061F2A" w14:textId="77777777" w:rsidTr="009F7C24">
        <w:trPr>
          <w:trHeight w:val="343"/>
        </w:trPr>
        <w:tc>
          <w:tcPr>
            <w:tcW w:w="1219" w:type="dxa"/>
            <w:tcBorders>
              <w:top w:val="single" w:sz="12" w:space="0" w:color="9CC2E5"/>
              <w:left w:val="single" w:sz="4" w:space="0" w:color="BDD6EE"/>
              <w:bottom w:val="single" w:sz="4" w:space="0" w:color="BDD6EE"/>
              <w:right w:val="single" w:sz="4" w:space="0" w:color="BDD6EE"/>
            </w:tcBorders>
          </w:tcPr>
          <w:p w14:paraId="05DF568B" w14:textId="77777777" w:rsidR="0086128C" w:rsidRPr="0086128C" w:rsidRDefault="0086128C" w:rsidP="0086128C">
            <w:pPr>
              <w:rPr>
                <w:rFonts w:cs="Times New Roman"/>
                <w:b/>
                <w:bCs/>
                <w:lang w:val="tr-TR"/>
              </w:rPr>
            </w:pPr>
          </w:p>
        </w:tc>
        <w:tc>
          <w:tcPr>
            <w:tcW w:w="1395" w:type="dxa"/>
            <w:tcBorders>
              <w:top w:val="single" w:sz="12" w:space="0" w:color="9CC2E5"/>
              <w:left w:val="single" w:sz="4" w:space="0" w:color="BDD6EE"/>
              <w:bottom w:val="single" w:sz="4" w:space="0" w:color="BDD6EE"/>
              <w:right w:val="single" w:sz="4" w:space="0" w:color="BDD6EE"/>
            </w:tcBorders>
          </w:tcPr>
          <w:p w14:paraId="6407CAEA" w14:textId="77777777" w:rsidR="0086128C" w:rsidRPr="0086128C" w:rsidRDefault="0086128C" w:rsidP="0086128C">
            <w:pPr>
              <w:rPr>
                <w:rFonts w:cs="Times New Roman"/>
                <w:b/>
                <w:bCs/>
                <w:lang w:val="tr-TR"/>
              </w:rPr>
            </w:pPr>
            <w:r w:rsidRPr="0086128C">
              <w:rPr>
                <w:rFonts w:cs="Times New Roman"/>
                <w:b/>
                <w:bCs/>
                <w:lang w:val="tr-TR"/>
              </w:rPr>
              <w:t>Portugal</w:t>
            </w:r>
          </w:p>
        </w:tc>
        <w:tc>
          <w:tcPr>
            <w:tcW w:w="1224" w:type="dxa"/>
            <w:tcBorders>
              <w:top w:val="single" w:sz="12" w:space="0" w:color="9CC2E5"/>
              <w:left w:val="single" w:sz="4" w:space="0" w:color="BDD6EE"/>
              <w:bottom w:val="single" w:sz="4" w:space="0" w:color="BDD6EE"/>
              <w:right w:val="single" w:sz="4" w:space="0" w:color="BDD6EE"/>
            </w:tcBorders>
          </w:tcPr>
          <w:p w14:paraId="1A006A99" w14:textId="77777777" w:rsidR="0086128C" w:rsidRPr="0086128C" w:rsidRDefault="0086128C" w:rsidP="0086128C">
            <w:pPr>
              <w:rPr>
                <w:rFonts w:cs="Times New Roman"/>
                <w:b/>
                <w:bCs/>
                <w:lang w:val="tr-TR"/>
              </w:rPr>
            </w:pPr>
            <w:r w:rsidRPr="0086128C">
              <w:rPr>
                <w:rFonts w:cs="Times New Roman"/>
                <w:b/>
                <w:bCs/>
                <w:lang w:val="tr-TR"/>
              </w:rPr>
              <w:t>Spain</w:t>
            </w:r>
          </w:p>
        </w:tc>
      </w:tr>
      <w:tr w:rsidR="0086128C" w:rsidRPr="0086128C" w14:paraId="432637C2" w14:textId="77777777" w:rsidTr="009F7C24">
        <w:trPr>
          <w:trHeight w:val="334"/>
        </w:trPr>
        <w:tc>
          <w:tcPr>
            <w:tcW w:w="1219" w:type="dxa"/>
            <w:tcBorders>
              <w:top w:val="single" w:sz="4" w:space="0" w:color="BDD6EE"/>
              <w:left w:val="single" w:sz="4" w:space="0" w:color="BDD6EE"/>
              <w:bottom w:val="single" w:sz="4" w:space="0" w:color="BDD6EE"/>
              <w:right w:val="single" w:sz="4" w:space="0" w:color="BDD6EE"/>
            </w:tcBorders>
          </w:tcPr>
          <w:p w14:paraId="0EE64ED9" w14:textId="77777777" w:rsidR="0086128C" w:rsidRPr="0086128C" w:rsidRDefault="0086128C" w:rsidP="0086128C">
            <w:pPr>
              <w:rPr>
                <w:rFonts w:cs="Times New Roman"/>
                <w:b/>
                <w:bCs/>
                <w:lang w:val="tr-TR"/>
              </w:rPr>
            </w:pPr>
            <w:r w:rsidRPr="0086128C">
              <w:rPr>
                <w:rFonts w:cs="Times New Roman"/>
                <w:b/>
                <w:bCs/>
                <w:lang w:val="tr-TR"/>
              </w:rPr>
              <w:t>Wine</w:t>
            </w:r>
          </w:p>
        </w:tc>
        <w:tc>
          <w:tcPr>
            <w:tcW w:w="1395" w:type="dxa"/>
            <w:tcBorders>
              <w:top w:val="single" w:sz="4" w:space="0" w:color="BDD6EE"/>
              <w:left w:val="single" w:sz="4" w:space="0" w:color="BDD6EE"/>
              <w:bottom w:val="single" w:sz="4" w:space="0" w:color="BDD6EE"/>
              <w:right w:val="single" w:sz="4" w:space="0" w:color="BDD6EE"/>
            </w:tcBorders>
          </w:tcPr>
          <w:p w14:paraId="346BA456" w14:textId="77777777" w:rsidR="0086128C" w:rsidRPr="0086128C" w:rsidRDefault="0086128C" w:rsidP="0086128C">
            <w:pPr>
              <w:rPr>
                <w:rFonts w:cs="Times New Roman"/>
                <w:b/>
                <w:bCs/>
                <w:lang w:val="tr-TR"/>
              </w:rPr>
            </w:pPr>
            <w:r w:rsidRPr="0086128C">
              <w:rPr>
                <w:rFonts w:cs="Times New Roman"/>
                <w:b/>
                <w:bCs/>
                <w:lang w:val="tr-TR"/>
              </w:rPr>
              <w:t>60</w:t>
            </w:r>
          </w:p>
        </w:tc>
        <w:tc>
          <w:tcPr>
            <w:tcW w:w="1224" w:type="dxa"/>
            <w:tcBorders>
              <w:top w:val="single" w:sz="4" w:space="0" w:color="BDD6EE"/>
              <w:left w:val="single" w:sz="4" w:space="0" w:color="BDD6EE"/>
              <w:bottom w:val="single" w:sz="4" w:space="0" w:color="BDD6EE"/>
              <w:right w:val="single" w:sz="4" w:space="0" w:color="BDD6EE"/>
            </w:tcBorders>
          </w:tcPr>
          <w:p w14:paraId="208C585A" w14:textId="77777777" w:rsidR="0086128C" w:rsidRPr="0086128C" w:rsidRDefault="0086128C" w:rsidP="0086128C">
            <w:pPr>
              <w:rPr>
                <w:rFonts w:cs="Times New Roman"/>
                <w:b/>
                <w:bCs/>
                <w:lang w:val="tr-TR"/>
              </w:rPr>
            </w:pPr>
            <w:r w:rsidRPr="0086128C">
              <w:rPr>
                <w:rFonts w:cs="Times New Roman"/>
                <w:b/>
                <w:bCs/>
                <w:lang w:val="tr-TR"/>
              </w:rPr>
              <w:t>60</w:t>
            </w:r>
          </w:p>
        </w:tc>
      </w:tr>
      <w:tr w:rsidR="0086128C" w:rsidRPr="0086128C" w14:paraId="6AD3CB5E" w14:textId="77777777" w:rsidTr="009F7C24">
        <w:trPr>
          <w:trHeight w:val="336"/>
        </w:trPr>
        <w:tc>
          <w:tcPr>
            <w:tcW w:w="1219" w:type="dxa"/>
            <w:tcBorders>
              <w:top w:val="single" w:sz="4" w:space="0" w:color="BDD6EE"/>
              <w:left w:val="single" w:sz="4" w:space="0" w:color="BDD6EE"/>
              <w:bottom w:val="single" w:sz="4" w:space="0" w:color="BDD6EE"/>
              <w:right w:val="single" w:sz="4" w:space="0" w:color="BDD6EE"/>
            </w:tcBorders>
          </w:tcPr>
          <w:p w14:paraId="2C35D6C2" w14:textId="77777777" w:rsidR="0086128C" w:rsidRPr="0086128C" w:rsidRDefault="0086128C" w:rsidP="0086128C">
            <w:pPr>
              <w:rPr>
                <w:rFonts w:cs="Times New Roman"/>
                <w:b/>
                <w:bCs/>
                <w:lang w:val="tr-TR"/>
              </w:rPr>
            </w:pPr>
            <w:r w:rsidRPr="0086128C">
              <w:rPr>
                <w:rFonts w:cs="Times New Roman"/>
                <w:b/>
                <w:bCs/>
                <w:lang w:val="tr-TR"/>
              </w:rPr>
              <w:t>Cheese</w:t>
            </w:r>
          </w:p>
        </w:tc>
        <w:tc>
          <w:tcPr>
            <w:tcW w:w="1395" w:type="dxa"/>
            <w:tcBorders>
              <w:top w:val="single" w:sz="4" w:space="0" w:color="BDD6EE"/>
              <w:left w:val="single" w:sz="4" w:space="0" w:color="BDD6EE"/>
              <w:bottom w:val="single" w:sz="4" w:space="0" w:color="BDD6EE"/>
              <w:right w:val="single" w:sz="4" w:space="0" w:color="BDD6EE"/>
            </w:tcBorders>
          </w:tcPr>
          <w:p w14:paraId="287C9CAE" w14:textId="77777777" w:rsidR="0086128C" w:rsidRPr="0086128C" w:rsidRDefault="0086128C" w:rsidP="0086128C">
            <w:pPr>
              <w:rPr>
                <w:rFonts w:cs="Times New Roman"/>
                <w:b/>
                <w:bCs/>
                <w:lang w:val="tr-TR"/>
              </w:rPr>
            </w:pPr>
            <w:r w:rsidRPr="0086128C">
              <w:rPr>
                <w:rFonts w:cs="Times New Roman"/>
                <w:b/>
                <w:bCs/>
                <w:lang w:val="tr-TR"/>
              </w:rPr>
              <w:t>15</w:t>
            </w:r>
          </w:p>
        </w:tc>
        <w:tc>
          <w:tcPr>
            <w:tcW w:w="1224" w:type="dxa"/>
            <w:tcBorders>
              <w:top w:val="single" w:sz="4" w:space="0" w:color="BDD6EE"/>
              <w:left w:val="single" w:sz="4" w:space="0" w:color="BDD6EE"/>
              <w:bottom w:val="single" w:sz="4" w:space="0" w:color="BDD6EE"/>
              <w:right w:val="single" w:sz="4" w:space="0" w:color="BDD6EE"/>
            </w:tcBorders>
          </w:tcPr>
          <w:p w14:paraId="4F938EA2" w14:textId="77777777" w:rsidR="0086128C" w:rsidRPr="0086128C" w:rsidRDefault="0086128C" w:rsidP="0086128C">
            <w:pPr>
              <w:rPr>
                <w:rFonts w:cs="Times New Roman"/>
                <w:b/>
                <w:bCs/>
                <w:lang w:val="tr-TR"/>
              </w:rPr>
            </w:pPr>
            <w:r w:rsidRPr="0086128C">
              <w:rPr>
                <w:rFonts w:cs="Times New Roman"/>
                <w:b/>
                <w:bCs/>
                <w:lang w:val="tr-TR"/>
              </w:rPr>
              <w:t>60</w:t>
            </w:r>
          </w:p>
        </w:tc>
      </w:tr>
    </w:tbl>
    <w:p w14:paraId="5A2DD247" w14:textId="77777777" w:rsidR="0086128C" w:rsidRPr="0086128C" w:rsidRDefault="0086128C" w:rsidP="0086128C">
      <w:pPr>
        <w:rPr>
          <w:rFonts w:cs="Times New Roman"/>
          <w:b/>
          <w:bCs/>
          <w:lang w:val="tr-TR"/>
        </w:rPr>
      </w:pPr>
    </w:p>
    <w:tbl>
      <w:tblPr>
        <w:tblW w:w="3915" w:type="dxa"/>
        <w:tblInd w:w="1121" w:type="dxa"/>
        <w:tblCellMar>
          <w:top w:w="46" w:type="dxa"/>
          <w:right w:w="94" w:type="dxa"/>
        </w:tblCellMar>
        <w:tblLook w:val="04A0" w:firstRow="1" w:lastRow="0" w:firstColumn="1" w:lastColumn="0" w:noHBand="0" w:noVBand="1"/>
      </w:tblPr>
      <w:tblGrid>
        <w:gridCol w:w="1246"/>
        <w:gridCol w:w="1421"/>
        <w:gridCol w:w="1248"/>
      </w:tblGrid>
      <w:tr w:rsidR="0086128C" w:rsidRPr="0086128C" w14:paraId="4E42B1D3" w14:textId="77777777" w:rsidTr="009F7C24">
        <w:trPr>
          <w:trHeight w:val="418"/>
        </w:trPr>
        <w:tc>
          <w:tcPr>
            <w:tcW w:w="2667" w:type="dxa"/>
            <w:gridSpan w:val="2"/>
            <w:tcBorders>
              <w:top w:val="single" w:sz="4" w:space="0" w:color="BDD6EE"/>
              <w:left w:val="single" w:sz="4" w:space="0" w:color="BDD6EE"/>
              <w:bottom w:val="single" w:sz="12" w:space="0" w:color="9CC2E5"/>
              <w:right w:val="nil"/>
            </w:tcBorders>
          </w:tcPr>
          <w:p w14:paraId="2AE8D4D2" w14:textId="77777777" w:rsidR="0086128C" w:rsidRPr="0086128C" w:rsidRDefault="0086128C" w:rsidP="0086128C">
            <w:pPr>
              <w:rPr>
                <w:rFonts w:cs="Times New Roman"/>
                <w:b/>
                <w:bCs/>
                <w:lang w:val="tr-TR"/>
              </w:rPr>
            </w:pPr>
            <w:r w:rsidRPr="0086128C">
              <w:rPr>
                <w:rFonts w:cs="Times New Roman"/>
                <w:b/>
                <w:bCs/>
                <w:lang w:val="tr-TR"/>
              </w:rPr>
              <w:t>Opportunity cost</w:t>
            </w:r>
          </w:p>
        </w:tc>
        <w:tc>
          <w:tcPr>
            <w:tcW w:w="1248" w:type="dxa"/>
            <w:tcBorders>
              <w:top w:val="single" w:sz="4" w:space="0" w:color="BDD6EE"/>
              <w:left w:val="nil"/>
              <w:bottom w:val="single" w:sz="12" w:space="0" w:color="9CC2E5"/>
              <w:right w:val="single" w:sz="4" w:space="0" w:color="BDD6EE"/>
            </w:tcBorders>
          </w:tcPr>
          <w:p w14:paraId="41394CC3" w14:textId="77777777" w:rsidR="0086128C" w:rsidRPr="0086128C" w:rsidRDefault="0086128C" w:rsidP="0086128C">
            <w:pPr>
              <w:rPr>
                <w:rFonts w:cs="Times New Roman"/>
                <w:b/>
                <w:bCs/>
                <w:lang w:val="tr-TR"/>
              </w:rPr>
            </w:pPr>
          </w:p>
        </w:tc>
      </w:tr>
      <w:tr w:rsidR="0086128C" w:rsidRPr="0086128C" w14:paraId="6C33221E" w14:textId="77777777" w:rsidTr="009F7C24">
        <w:trPr>
          <w:trHeight w:val="418"/>
        </w:trPr>
        <w:tc>
          <w:tcPr>
            <w:tcW w:w="1246" w:type="dxa"/>
            <w:tcBorders>
              <w:top w:val="single" w:sz="12" w:space="0" w:color="9CC2E5"/>
              <w:left w:val="single" w:sz="4" w:space="0" w:color="BDD6EE"/>
              <w:bottom w:val="single" w:sz="4" w:space="0" w:color="BDD6EE"/>
              <w:right w:val="single" w:sz="4" w:space="0" w:color="BDD6EE"/>
            </w:tcBorders>
          </w:tcPr>
          <w:p w14:paraId="6FACD573" w14:textId="77777777" w:rsidR="0086128C" w:rsidRPr="0086128C" w:rsidRDefault="0086128C" w:rsidP="0086128C">
            <w:pPr>
              <w:rPr>
                <w:rFonts w:cs="Times New Roman"/>
                <w:b/>
                <w:bCs/>
                <w:lang w:val="tr-TR"/>
              </w:rPr>
            </w:pPr>
          </w:p>
        </w:tc>
        <w:tc>
          <w:tcPr>
            <w:tcW w:w="1421" w:type="dxa"/>
            <w:tcBorders>
              <w:top w:val="single" w:sz="12" w:space="0" w:color="9CC2E5"/>
              <w:left w:val="single" w:sz="4" w:space="0" w:color="BDD6EE"/>
              <w:bottom w:val="single" w:sz="4" w:space="0" w:color="BDD6EE"/>
              <w:right w:val="single" w:sz="4" w:space="0" w:color="BDD6EE"/>
            </w:tcBorders>
          </w:tcPr>
          <w:p w14:paraId="548588E6" w14:textId="77777777" w:rsidR="0086128C" w:rsidRPr="0086128C" w:rsidRDefault="0086128C" w:rsidP="0086128C">
            <w:pPr>
              <w:rPr>
                <w:rFonts w:cs="Times New Roman"/>
                <w:b/>
                <w:bCs/>
                <w:lang w:val="tr-TR"/>
              </w:rPr>
            </w:pPr>
            <w:r w:rsidRPr="0086128C">
              <w:rPr>
                <w:rFonts w:cs="Times New Roman"/>
                <w:b/>
                <w:bCs/>
                <w:lang w:val="tr-TR"/>
              </w:rPr>
              <w:t>Portugal</w:t>
            </w:r>
          </w:p>
        </w:tc>
        <w:tc>
          <w:tcPr>
            <w:tcW w:w="1248" w:type="dxa"/>
            <w:tcBorders>
              <w:top w:val="single" w:sz="12" w:space="0" w:color="9CC2E5"/>
              <w:left w:val="single" w:sz="4" w:space="0" w:color="BDD6EE"/>
              <w:bottom w:val="single" w:sz="4" w:space="0" w:color="BDD6EE"/>
              <w:right w:val="single" w:sz="4" w:space="0" w:color="BDD6EE"/>
            </w:tcBorders>
          </w:tcPr>
          <w:p w14:paraId="21E1BD98" w14:textId="77777777" w:rsidR="0086128C" w:rsidRPr="0086128C" w:rsidRDefault="0086128C" w:rsidP="0086128C">
            <w:pPr>
              <w:rPr>
                <w:rFonts w:cs="Times New Roman"/>
                <w:b/>
                <w:bCs/>
                <w:lang w:val="tr-TR"/>
              </w:rPr>
            </w:pPr>
            <w:r w:rsidRPr="0086128C">
              <w:rPr>
                <w:rFonts w:cs="Times New Roman"/>
                <w:b/>
                <w:bCs/>
                <w:lang w:val="tr-TR"/>
              </w:rPr>
              <w:t>Spain</w:t>
            </w:r>
          </w:p>
        </w:tc>
      </w:tr>
      <w:tr w:rsidR="0086128C" w:rsidRPr="0086128C" w14:paraId="6BC5DBA9" w14:textId="77777777" w:rsidTr="009F7C24">
        <w:trPr>
          <w:trHeight w:val="406"/>
        </w:trPr>
        <w:tc>
          <w:tcPr>
            <w:tcW w:w="1246" w:type="dxa"/>
            <w:tcBorders>
              <w:top w:val="single" w:sz="4" w:space="0" w:color="BDD6EE"/>
              <w:left w:val="single" w:sz="4" w:space="0" w:color="BDD6EE"/>
              <w:bottom w:val="single" w:sz="4" w:space="0" w:color="BDD6EE"/>
              <w:right w:val="single" w:sz="4" w:space="0" w:color="BDD6EE"/>
            </w:tcBorders>
          </w:tcPr>
          <w:p w14:paraId="00B0D80E" w14:textId="77777777" w:rsidR="0086128C" w:rsidRPr="0086128C" w:rsidRDefault="0086128C" w:rsidP="0086128C">
            <w:pPr>
              <w:rPr>
                <w:rFonts w:cs="Times New Roman"/>
                <w:b/>
                <w:bCs/>
                <w:lang w:val="tr-TR"/>
              </w:rPr>
            </w:pPr>
            <w:r w:rsidRPr="0086128C">
              <w:rPr>
                <w:rFonts w:cs="Times New Roman"/>
                <w:b/>
                <w:bCs/>
                <w:lang w:val="tr-TR"/>
              </w:rPr>
              <w:t>Wine</w:t>
            </w:r>
          </w:p>
        </w:tc>
        <w:tc>
          <w:tcPr>
            <w:tcW w:w="1421" w:type="dxa"/>
            <w:tcBorders>
              <w:top w:val="single" w:sz="4" w:space="0" w:color="BDD6EE"/>
              <w:left w:val="single" w:sz="4" w:space="0" w:color="BDD6EE"/>
              <w:bottom w:val="single" w:sz="4" w:space="0" w:color="BDD6EE"/>
              <w:right w:val="single" w:sz="4" w:space="0" w:color="BDD6EE"/>
            </w:tcBorders>
          </w:tcPr>
          <w:p w14:paraId="1B5D4E01" w14:textId="77777777" w:rsidR="0086128C" w:rsidRPr="0086128C" w:rsidRDefault="0086128C" w:rsidP="0086128C">
            <w:pPr>
              <w:rPr>
                <w:rFonts w:cs="Times New Roman"/>
                <w:b/>
                <w:bCs/>
                <w:lang w:val="tr-TR"/>
              </w:rPr>
            </w:pPr>
            <w:r w:rsidRPr="0086128C">
              <w:rPr>
                <w:rFonts w:cs="Times New Roman"/>
                <w:b/>
                <w:bCs/>
                <w:lang w:val="tr-TR"/>
              </w:rPr>
              <w:t>1/4</w:t>
            </w:r>
          </w:p>
        </w:tc>
        <w:tc>
          <w:tcPr>
            <w:tcW w:w="1248" w:type="dxa"/>
            <w:tcBorders>
              <w:top w:val="single" w:sz="4" w:space="0" w:color="BDD6EE"/>
              <w:left w:val="single" w:sz="4" w:space="0" w:color="BDD6EE"/>
              <w:bottom w:val="single" w:sz="4" w:space="0" w:color="BDD6EE"/>
              <w:right w:val="single" w:sz="4" w:space="0" w:color="BDD6EE"/>
            </w:tcBorders>
          </w:tcPr>
          <w:p w14:paraId="658649B0" w14:textId="77777777" w:rsidR="0086128C" w:rsidRPr="0086128C" w:rsidRDefault="0086128C" w:rsidP="0086128C">
            <w:pPr>
              <w:rPr>
                <w:rFonts w:cs="Times New Roman"/>
                <w:b/>
                <w:bCs/>
                <w:lang w:val="tr-TR"/>
              </w:rPr>
            </w:pPr>
            <w:r w:rsidRPr="0086128C">
              <w:rPr>
                <w:rFonts w:cs="Times New Roman"/>
                <w:b/>
                <w:bCs/>
                <w:lang w:val="tr-TR"/>
              </w:rPr>
              <w:t>1</w:t>
            </w:r>
          </w:p>
        </w:tc>
      </w:tr>
      <w:tr w:rsidR="0086128C" w:rsidRPr="0086128C" w14:paraId="2A4E6CCB" w14:textId="77777777" w:rsidTr="009F7C24">
        <w:trPr>
          <w:trHeight w:val="408"/>
        </w:trPr>
        <w:tc>
          <w:tcPr>
            <w:tcW w:w="1246" w:type="dxa"/>
            <w:tcBorders>
              <w:top w:val="single" w:sz="4" w:space="0" w:color="BDD6EE"/>
              <w:left w:val="single" w:sz="4" w:space="0" w:color="BDD6EE"/>
              <w:bottom w:val="single" w:sz="4" w:space="0" w:color="BDD6EE"/>
              <w:right w:val="single" w:sz="4" w:space="0" w:color="BDD6EE"/>
            </w:tcBorders>
          </w:tcPr>
          <w:p w14:paraId="2088C826" w14:textId="77777777" w:rsidR="0086128C" w:rsidRPr="0086128C" w:rsidRDefault="0086128C" w:rsidP="0086128C">
            <w:pPr>
              <w:rPr>
                <w:rFonts w:cs="Times New Roman"/>
                <w:b/>
                <w:bCs/>
                <w:lang w:val="tr-TR"/>
              </w:rPr>
            </w:pPr>
            <w:r w:rsidRPr="0086128C">
              <w:rPr>
                <w:rFonts w:cs="Times New Roman"/>
                <w:b/>
                <w:bCs/>
                <w:lang w:val="tr-TR"/>
              </w:rPr>
              <w:t>Cheese</w:t>
            </w:r>
          </w:p>
        </w:tc>
        <w:tc>
          <w:tcPr>
            <w:tcW w:w="1421" w:type="dxa"/>
            <w:tcBorders>
              <w:top w:val="single" w:sz="4" w:space="0" w:color="BDD6EE"/>
              <w:left w:val="single" w:sz="4" w:space="0" w:color="BDD6EE"/>
              <w:bottom w:val="single" w:sz="4" w:space="0" w:color="BDD6EE"/>
              <w:right w:val="single" w:sz="4" w:space="0" w:color="BDD6EE"/>
            </w:tcBorders>
          </w:tcPr>
          <w:p w14:paraId="3A73270E" w14:textId="77777777" w:rsidR="0086128C" w:rsidRPr="0086128C" w:rsidRDefault="0086128C" w:rsidP="0086128C">
            <w:pPr>
              <w:rPr>
                <w:rFonts w:cs="Times New Roman"/>
                <w:b/>
                <w:bCs/>
                <w:lang w:val="tr-TR"/>
              </w:rPr>
            </w:pPr>
            <w:r w:rsidRPr="0086128C">
              <w:rPr>
                <w:rFonts w:cs="Times New Roman"/>
                <w:b/>
                <w:bCs/>
                <w:lang w:val="tr-TR"/>
              </w:rPr>
              <w:t>4</w:t>
            </w:r>
          </w:p>
        </w:tc>
        <w:tc>
          <w:tcPr>
            <w:tcW w:w="1248" w:type="dxa"/>
            <w:tcBorders>
              <w:top w:val="single" w:sz="4" w:space="0" w:color="BDD6EE"/>
              <w:left w:val="single" w:sz="4" w:space="0" w:color="BDD6EE"/>
              <w:bottom w:val="single" w:sz="4" w:space="0" w:color="BDD6EE"/>
              <w:right w:val="single" w:sz="4" w:space="0" w:color="BDD6EE"/>
            </w:tcBorders>
          </w:tcPr>
          <w:p w14:paraId="6EAE2856" w14:textId="77777777" w:rsidR="0086128C" w:rsidRPr="0086128C" w:rsidRDefault="0086128C" w:rsidP="0086128C">
            <w:pPr>
              <w:rPr>
                <w:rFonts w:cs="Times New Roman"/>
                <w:b/>
                <w:bCs/>
                <w:lang w:val="tr-TR"/>
              </w:rPr>
            </w:pPr>
            <w:r w:rsidRPr="0086128C">
              <w:rPr>
                <w:rFonts w:cs="Times New Roman"/>
                <w:b/>
                <w:bCs/>
                <w:lang w:val="tr-TR"/>
              </w:rPr>
              <w:t>1</w:t>
            </w:r>
          </w:p>
        </w:tc>
      </w:tr>
    </w:tbl>
    <w:p w14:paraId="1DB083D6" w14:textId="77777777" w:rsidR="0086128C" w:rsidRPr="0086128C" w:rsidRDefault="0086128C" w:rsidP="0086128C">
      <w:pPr>
        <w:rPr>
          <w:rFonts w:cs="Times New Roman"/>
          <w:bCs/>
          <w:lang w:val="tr-TR"/>
        </w:rPr>
      </w:pPr>
      <w:r w:rsidRPr="0086128C">
        <w:rPr>
          <w:rFonts w:cs="Times New Roman"/>
          <w:bCs/>
          <w:lang w:val="tr-TR"/>
        </w:rPr>
        <w:t xml:space="preserve"> </w:t>
      </w:r>
    </w:p>
    <w:p w14:paraId="17BE6549" w14:textId="77777777" w:rsidR="0086128C" w:rsidRPr="0086128C" w:rsidRDefault="0086128C" w:rsidP="0086128C">
      <w:pPr>
        <w:rPr>
          <w:rFonts w:cs="Times New Roman"/>
          <w:b/>
          <w:bCs/>
          <w:lang w:val="tr-TR"/>
        </w:rPr>
      </w:pPr>
      <w:r w:rsidRPr="0086128C">
        <w:rPr>
          <w:rFonts w:cs="Times New Roman"/>
          <w:b/>
          <w:bCs/>
          <w:lang w:val="tr-TR"/>
        </w:rPr>
        <w:t xml:space="preserve">Now, you can easily see the opportunity costs in those countries:  </w:t>
      </w:r>
    </w:p>
    <w:p w14:paraId="7E40725D" w14:textId="77777777" w:rsidR="0086128C" w:rsidRPr="0086128C" w:rsidRDefault="0086128C" w:rsidP="0086128C">
      <w:pPr>
        <w:rPr>
          <w:rFonts w:cs="Times New Roman"/>
          <w:b/>
          <w:bCs/>
          <w:lang w:val="tr-TR"/>
        </w:rPr>
      </w:pPr>
      <w:r w:rsidRPr="0086128C">
        <w:rPr>
          <w:rFonts w:cs="Times New Roman"/>
          <w:b/>
          <w:bCs/>
          <w:lang w:val="tr-TR"/>
        </w:rPr>
        <w:t xml:space="preserve">Portugal: The opportunity cost of producing 1 wine is 0.25 cheese. That is, for each wine produced, Portugal must give up 0.25 cheese.  </w:t>
      </w:r>
    </w:p>
    <w:p w14:paraId="0970599E" w14:textId="77777777" w:rsidR="0086128C" w:rsidRPr="0086128C" w:rsidRDefault="0086128C" w:rsidP="0086128C">
      <w:pPr>
        <w:rPr>
          <w:rFonts w:cs="Times New Roman"/>
          <w:b/>
          <w:bCs/>
          <w:lang w:val="tr-TR"/>
        </w:rPr>
      </w:pPr>
      <w:r w:rsidRPr="0086128C">
        <w:rPr>
          <w:rFonts w:cs="Times New Roman"/>
          <w:b/>
          <w:bCs/>
          <w:lang w:val="tr-TR"/>
        </w:rPr>
        <w:t xml:space="preserve">The opportunity cost of producing 1 cheese is 4 wine. That is, for each cheese produced Portugal must give up 4 wine. </w:t>
      </w:r>
    </w:p>
    <w:p w14:paraId="362AB161" w14:textId="77777777" w:rsidR="0086128C" w:rsidRPr="0086128C" w:rsidRDefault="0086128C" w:rsidP="0086128C">
      <w:pPr>
        <w:rPr>
          <w:rFonts w:cs="Times New Roman"/>
          <w:b/>
          <w:bCs/>
          <w:lang w:val="tr-TR"/>
        </w:rPr>
      </w:pPr>
      <w:r w:rsidRPr="0086128C">
        <w:rPr>
          <w:rFonts w:cs="Times New Roman"/>
          <w:b/>
          <w:bCs/>
          <w:lang w:val="tr-TR"/>
        </w:rPr>
        <w:lastRenderedPageBreak/>
        <w:t xml:space="preserve">Spain: The opportunity cost of producing 1 wine in Spain is 1 cheese. That is, for each wine produced, Spain the country must give up 1 cheese. </w:t>
      </w:r>
    </w:p>
    <w:p w14:paraId="1EE3ABCF" w14:textId="77777777" w:rsidR="0086128C" w:rsidRPr="0086128C" w:rsidRDefault="0086128C" w:rsidP="0086128C">
      <w:pPr>
        <w:rPr>
          <w:rFonts w:cs="Times New Roman"/>
          <w:b/>
          <w:bCs/>
          <w:lang w:val="tr-TR"/>
        </w:rPr>
      </w:pPr>
      <w:r w:rsidRPr="0086128C">
        <w:rPr>
          <w:rFonts w:cs="Times New Roman"/>
          <w:b/>
          <w:bCs/>
          <w:lang w:val="tr-TR"/>
        </w:rPr>
        <w:t xml:space="preserve">The opportunity cost of producing 1 cheese in Spain is 1 wine. That is, for each cheese produced, Spain the country must give up 1 wine. </w:t>
      </w:r>
    </w:p>
    <w:p w14:paraId="1F42E850" w14:textId="77777777" w:rsidR="0086128C" w:rsidRPr="0086128C" w:rsidRDefault="0086128C" w:rsidP="004E0FC1">
      <w:pPr>
        <w:numPr>
          <w:ilvl w:val="0"/>
          <w:numId w:val="2"/>
        </w:numPr>
        <w:rPr>
          <w:rFonts w:cs="Times New Roman"/>
          <w:bCs/>
          <w:lang w:val="tr-TR"/>
        </w:rPr>
      </w:pPr>
      <w:r w:rsidRPr="0086128C">
        <w:rPr>
          <w:rFonts w:cs="Times New Roman"/>
          <w:bCs/>
          <w:lang w:val="tr-TR"/>
        </w:rPr>
        <w:t xml:space="preserve">Which nation should specialize in which product? </w:t>
      </w:r>
    </w:p>
    <w:p w14:paraId="64D6FCCF" w14:textId="77777777" w:rsidR="0086128C" w:rsidRPr="0086128C" w:rsidRDefault="0086128C" w:rsidP="0086128C">
      <w:pPr>
        <w:rPr>
          <w:rFonts w:cs="Times New Roman"/>
          <w:bCs/>
          <w:lang w:val="tr-TR"/>
        </w:rPr>
      </w:pPr>
    </w:p>
    <w:p w14:paraId="26AD706F" w14:textId="77777777" w:rsidR="0086128C" w:rsidRPr="0086128C" w:rsidRDefault="0086128C" w:rsidP="0086128C">
      <w:pPr>
        <w:rPr>
          <w:rFonts w:cs="Times New Roman"/>
          <w:b/>
          <w:bCs/>
          <w:lang w:val="tr-TR"/>
        </w:rPr>
      </w:pPr>
      <w:r w:rsidRPr="0086128C">
        <w:rPr>
          <w:rFonts w:cs="Times New Roman"/>
          <w:b/>
          <w:bCs/>
          <w:lang w:val="tr-TR"/>
        </w:rPr>
        <w:t xml:space="preserve">The opportunity cost of producing wine in Portugal is lower than Spain’s opportunity cost of producing wine. Therefore, Portugal should produce wine, and Spain should produce cheese.  </w:t>
      </w:r>
    </w:p>
    <w:p w14:paraId="66BF26FE" w14:textId="77777777" w:rsidR="0086128C" w:rsidRPr="0086128C" w:rsidRDefault="0086128C" w:rsidP="0086128C">
      <w:pPr>
        <w:rPr>
          <w:rFonts w:cs="Times New Roman"/>
          <w:b/>
          <w:bCs/>
          <w:lang w:val="tr-TR"/>
        </w:rPr>
      </w:pPr>
    </w:p>
    <w:p w14:paraId="31E4B165" w14:textId="2DC3740F" w:rsidR="0086128C" w:rsidRPr="0086128C" w:rsidRDefault="0086128C" w:rsidP="004E0FC1">
      <w:pPr>
        <w:numPr>
          <w:ilvl w:val="0"/>
          <w:numId w:val="2"/>
        </w:numPr>
        <w:rPr>
          <w:rFonts w:cs="Times New Roman"/>
          <w:bCs/>
          <w:lang w:val="tr-TR"/>
        </w:rPr>
      </w:pPr>
      <w:r w:rsidRPr="0086128C">
        <w:rPr>
          <w:rFonts w:cs="Times New Roman"/>
          <w:bCs/>
          <w:lang w:val="tr-TR"/>
        </w:rPr>
        <w:t xml:space="preserve">Show the trading possibilities lines for each nation if the actual terms of trade are one cheese for two wine. (Plot these lines on your graph.)  </w:t>
      </w:r>
    </w:p>
    <w:p w14:paraId="2D764A6E" w14:textId="77777777" w:rsidR="0086128C" w:rsidRPr="0086128C" w:rsidRDefault="0086128C" w:rsidP="0086128C">
      <w:pPr>
        <w:rPr>
          <w:rFonts w:cs="Times New Roman"/>
          <w:b/>
          <w:bCs/>
          <w:lang w:val="tr-TR"/>
        </w:rPr>
      </w:pPr>
      <w:r w:rsidRPr="0086128C">
        <w:rPr>
          <w:rFonts w:cs="Times New Roman"/>
          <w:b/>
          <w:bCs/>
          <w:lang w:val="tr-TR"/>
        </w:rPr>
        <w:t>Portugal</w:t>
      </w:r>
    </w:p>
    <w:p w14:paraId="6988D33F" w14:textId="77777777" w:rsidR="00680402" w:rsidRPr="004E0FC1" w:rsidRDefault="0086128C" w:rsidP="0086128C">
      <w:pPr>
        <w:rPr>
          <w:rFonts w:cs="Times New Roman"/>
          <w:b/>
          <w:bCs/>
          <w:lang w:val="tr-TR"/>
        </w:rPr>
      </w:pPr>
      <w:r w:rsidRPr="0086128C">
        <w:rPr>
          <w:rFonts w:cs="Times New Roman"/>
          <w:b/>
          <w:bCs/>
          <w:noProof/>
        </w:rPr>
        <w:drawing>
          <wp:inline distT="0" distB="0" distL="0" distR="0" wp14:anchorId="5F1AACA5" wp14:editId="023F5B08">
            <wp:extent cx="3528060" cy="2208382"/>
            <wp:effectExtent l="0" t="0" r="0" b="1905"/>
            <wp:docPr id="1433091142" name="Resim 1" descr="A diagram of a wine produ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91142" name="Resim 1" descr="A diagram of a wine productio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1925" cy="2210802"/>
                    </a:xfrm>
                    <a:prstGeom prst="rect">
                      <a:avLst/>
                    </a:prstGeom>
                    <a:noFill/>
                  </pic:spPr>
                </pic:pic>
              </a:graphicData>
            </a:graphic>
          </wp:inline>
        </w:drawing>
      </w:r>
    </w:p>
    <w:p w14:paraId="2E123687" w14:textId="791303E1" w:rsidR="0086128C" w:rsidRPr="0086128C" w:rsidRDefault="00680402" w:rsidP="0086128C">
      <w:pPr>
        <w:rPr>
          <w:rFonts w:cs="Times New Roman"/>
          <w:b/>
          <w:bCs/>
          <w:lang w:val="tr-TR"/>
        </w:rPr>
      </w:pPr>
      <w:r w:rsidRPr="004E0FC1">
        <w:rPr>
          <w:rFonts w:cs="Times New Roman"/>
          <w:b/>
          <w:bCs/>
          <w:lang w:val="tr-TR"/>
        </w:rPr>
        <w:t>Spain</w:t>
      </w:r>
    </w:p>
    <w:p w14:paraId="2DD55497" w14:textId="411D0DE6" w:rsidR="0086128C" w:rsidRPr="0086128C" w:rsidRDefault="0086128C" w:rsidP="0086128C">
      <w:pPr>
        <w:rPr>
          <w:rFonts w:cs="Times New Roman"/>
          <w:bCs/>
          <w:lang w:val="tr-TR"/>
        </w:rPr>
      </w:pPr>
      <w:r w:rsidRPr="0086128C">
        <w:rPr>
          <w:rFonts w:cs="Times New Roman"/>
          <w:bCs/>
          <w:noProof/>
        </w:rPr>
        <mc:AlternateContent>
          <mc:Choice Requires="wpg">
            <w:drawing>
              <wp:inline distT="0" distB="0" distL="0" distR="0" wp14:anchorId="3CE95952" wp14:editId="185A2C2A">
                <wp:extent cx="3185160" cy="1775460"/>
                <wp:effectExtent l="0" t="0" r="0" b="0"/>
                <wp:docPr id="10221" name="Group 10221"/>
                <wp:cNvGraphicFramePr/>
                <a:graphic xmlns:a="http://schemas.openxmlformats.org/drawingml/2006/main">
                  <a:graphicData uri="http://schemas.microsoft.com/office/word/2010/wordprocessingGroup">
                    <wpg:wgp>
                      <wpg:cNvGrpSpPr/>
                      <wpg:grpSpPr>
                        <a:xfrm>
                          <a:off x="0" y="0"/>
                          <a:ext cx="3185160" cy="1775460"/>
                          <a:chOff x="0" y="2488692"/>
                          <a:chExt cx="3219719" cy="2227276"/>
                        </a:xfrm>
                      </wpg:grpSpPr>
                      <wps:wsp>
                        <wps:cNvPr id="492" name="Rectangle 492"/>
                        <wps:cNvSpPr/>
                        <wps:spPr>
                          <a:xfrm>
                            <a:off x="0" y="4513276"/>
                            <a:ext cx="133777" cy="202692"/>
                          </a:xfrm>
                          <a:prstGeom prst="rect">
                            <a:avLst/>
                          </a:prstGeom>
                          <a:ln>
                            <a:noFill/>
                          </a:ln>
                        </wps:spPr>
                        <wps:txbx>
                          <w:txbxContent>
                            <w:p w14:paraId="34B02BD2" w14:textId="77777777" w:rsidR="009F7C24" w:rsidRDefault="009F7C24" w:rsidP="0086128C">
                              <w:r>
                                <w:t xml:space="preserve">   </w:t>
                              </w:r>
                            </w:p>
                          </w:txbxContent>
                        </wps:txbx>
                        <wps:bodyPr horzOverflow="overflow" vert="horz" lIns="0" tIns="0" rIns="0" bIns="0" rtlCol="0">
                          <a:noAutofit/>
                        </wps:bodyPr>
                      </wps:wsp>
                      <wps:wsp>
                        <wps:cNvPr id="493" name="Rectangle 493"/>
                        <wps:cNvSpPr/>
                        <wps:spPr>
                          <a:xfrm>
                            <a:off x="3175127" y="4513276"/>
                            <a:ext cx="44592" cy="202692"/>
                          </a:xfrm>
                          <a:prstGeom prst="rect">
                            <a:avLst/>
                          </a:prstGeom>
                          <a:ln>
                            <a:noFill/>
                          </a:ln>
                        </wps:spPr>
                        <wps:txbx>
                          <w:txbxContent>
                            <w:p w14:paraId="110F34AC" w14:textId="77777777" w:rsidR="009F7C24" w:rsidRDefault="009F7C24" w:rsidP="0086128C">
                              <w:r>
                                <w:t xml:space="preserve"> </w:t>
                              </w:r>
                            </w:p>
                          </w:txbxContent>
                        </wps:txbx>
                        <wps:bodyPr horzOverflow="overflow" vert="horz" lIns="0" tIns="0" rIns="0" bIns="0" rtlCol="0">
                          <a:noAutofit/>
                        </wps:bodyPr>
                      </wps:wsp>
                      <pic:pic xmlns:pic="http://schemas.openxmlformats.org/drawingml/2006/picture">
                        <pic:nvPicPr>
                          <pic:cNvPr id="498" name="Picture 498"/>
                          <pic:cNvPicPr/>
                        </pic:nvPicPr>
                        <pic:blipFill>
                          <a:blip r:embed="rId16"/>
                          <a:stretch>
                            <a:fillRect/>
                          </a:stretch>
                        </pic:blipFill>
                        <pic:spPr>
                          <a:xfrm>
                            <a:off x="101092" y="2488692"/>
                            <a:ext cx="3074924" cy="2140585"/>
                          </a:xfrm>
                          <a:prstGeom prst="rect">
                            <a:avLst/>
                          </a:prstGeom>
                        </pic:spPr>
                      </pic:pic>
                    </wpg:wgp>
                  </a:graphicData>
                </a:graphic>
              </wp:inline>
            </w:drawing>
          </mc:Choice>
          <mc:Fallback>
            <w:pict>
              <v:group w14:anchorId="3CE95952" id="Group 10221" o:spid="_x0000_s1026" style="width:250.8pt;height:139.8pt;mso-position-horizontal-relative:char;mso-position-vertical-relative:line" coordorigin=",24886" coordsize="32197,222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">
                <v:rect id="Rectangle 492" o:spid="_x0000_s1027" style="position:absolute;top:45132;width:1337;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34B02BD2" w14:textId="77777777" w:rsidR="009F7C24" w:rsidRDefault="009F7C24" w:rsidP="0086128C">
                        <w:r>
                          <w:t xml:space="preserve">   </w:t>
                        </w:r>
                      </w:p>
                    </w:txbxContent>
                  </v:textbox>
                </v:rect>
                <v:rect id="Rectangle 493" o:spid="_x0000_s1028" style="position:absolute;left:31751;top:45132;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110F34AC" w14:textId="77777777" w:rsidR="009F7C24" w:rsidRDefault="009F7C24" w:rsidP="0086128C">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8" o:spid="_x0000_s1029" type="#_x0000_t75" style="position:absolute;left:1010;top:24886;width:30750;height:21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">
                  <v:imagedata r:id="rId17" o:title=""/>
                </v:shape>
                <w10:anchorlock/>
              </v:group>
            </w:pict>
          </mc:Fallback>
        </mc:AlternateContent>
      </w:r>
    </w:p>
    <w:p w14:paraId="6C1AE5E4" w14:textId="77777777" w:rsidR="0086128C" w:rsidRPr="0086128C" w:rsidRDefault="0086128C" w:rsidP="0086128C">
      <w:pPr>
        <w:rPr>
          <w:rFonts w:cs="Times New Roman"/>
          <w:bCs/>
          <w:lang w:val="tr-TR"/>
        </w:rPr>
      </w:pPr>
      <w:r w:rsidRPr="0086128C">
        <w:rPr>
          <w:rFonts w:cs="Times New Roman"/>
          <w:bCs/>
          <w:lang w:val="tr-TR"/>
        </w:rPr>
        <w:t xml:space="preserve">  </w:t>
      </w:r>
    </w:p>
    <w:p w14:paraId="5EF24F24" w14:textId="77777777" w:rsidR="0086128C" w:rsidRPr="0086128C" w:rsidRDefault="0086128C" w:rsidP="0086128C">
      <w:pPr>
        <w:rPr>
          <w:rFonts w:cs="Times New Roman"/>
          <w:b/>
          <w:bCs/>
          <w:lang w:val="tr-TR"/>
        </w:rPr>
      </w:pPr>
      <w:r w:rsidRPr="0086128C">
        <w:rPr>
          <w:rFonts w:cs="Times New Roman"/>
          <w:b/>
          <w:bCs/>
          <w:lang w:val="tr-TR"/>
        </w:rPr>
        <w:t xml:space="preserve">The graphs above show each country's production possibilities schedules with and without trade.  </w:t>
      </w:r>
    </w:p>
    <w:p w14:paraId="10D306E6" w14:textId="77777777" w:rsidR="0086128C" w:rsidRPr="0086128C" w:rsidRDefault="0086128C" w:rsidP="0086128C">
      <w:pPr>
        <w:rPr>
          <w:rFonts w:cs="Times New Roman"/>
          <w:b/>
          <w:bCs/>
          <w:lang w:val="tr-TR"/>
        </w:rPr>
      </w:pPr>
    </w:p>
    <w:p w14:paraId="0ABC71D6" w14:textId="27D40B0C" w:rsidR="0086128C" w:rsidRPr="0086128C" w:rsidRDefault="0086128C" w:rsidP="0086128C">
      <w:pPr>
        <w:rPr>
          <w:rFonts w:cs="Times New Roman"/>
          <w:b/>
          <w:bCs/>
          <w:lang w:val="tr-TR"/>
        </w:rPr>
      </w:pPr>
      <w:r w:rsidRPr="0086128C">
        <w:rPr>
          <w:rFonts w:cs="Times New Roman"/>
          <w:b/>
          <w:bCs/>
          <w:lang w:val="tr-TR"/>
        </w:rPr>
        <w:t>Portugal has a vertical intercept of 60 wine (produce</w:t>
      </w:r>
      <w:r w:rsidR="009F7C24" w:rsidRPr="00233B80">
        <w:rPr>
          <w:rFonts w:cs="Times New Roman"/>
          <w:b/>
          <w:bCs/>
          <w:color w:val="FF0000"/>
          <w:lang w:val="tr-TR"/>
        </w:rPr>
        <w:t>S</w:t>
      </w:r>
      <w:r w:rsidRPr="0086128C">
        <w:rPr>
          <w:rFonts w:cs="Times New Roman"/>
          <w:b/>
          <w:bCs/>
          <w:lang w:val="tr-TR"/>
        </w:rPr>
        <w:t xml:space="preserve"> only wine) and a horizontal intercept of 15 cheese (produce</w:t>
      </w:r>
      <w:r w:rsidR="009F7C24" w:rsidRPr="00233B80">
        <w:rPr>
          <w:rFonts w:cs="Times New Roman"/>
          <w:b/>
          <w:bCs/>
          <w:color w:val="FF0000"/>
          <w:lang w:val="tr-TR"/>
        </w:rPr>
        <w:t>S</w:t>
      </w:r>
      <w:r w:rsidRPr="00233B80">
        <w:rPr>
          <w:rFonts w:cs="Times New Roman"/>
          <w:b/>
          <w:bCs/>
          <w:color w:val="FF0000"/>
          <w:lang w:val="tr-TR"/>
        </w:rPr>
        <w:t xml:space="preserve"> </w:t>
      </w:r>
      <w:r w:rsidRPr="0086128C">
        <w:rPr>
          <w:rFonts w:cs="Times New Roman"/>
          <w:b/>
          <w:bCs/>
          <w:lang w:val="tr-TR"/>
        </w:rPr>
        <w:t xml:space="preserve">only cheese). The slope of production possibilities schedule equals -4. This slope is the opportunity cost of producing cheese. That is, for each cheese produced by Portugal they must give up 4 wine. </w:t>
      </w:r>
    </w:p>
    <w:p w14:paraId="7A67CEC5" w14:textId="77777777" w:rsidR="0086128C" w:rsidRPr="0086128C" w:rsidRDefault="0086128C" w:rsidP="0086128C">
      <w:pPr>
        <w:rPr>
          <w:rFonts w:cs="Times New Roman"/>
          <w:b/>
          <w:bCs/>
          <w:lang w:val="tr-TR"/>
        </w:rPr>
      </w:pPr>
    </w:p>
    <w:p w14:paraId="7B7445F6" w14:textId="2BC1DA6D" w:rsidR="0086128C" w:rsidRPr="0086128C" w:rsidRDefault="0086128C" w:rsidP="0086128C">
      <w:pPr>
        <w:rPr>
          <w:rFonts w:cs="Times New Roman"/>
          <w:b/>
          <w:bCs/>
          <w:lang w:val="tr-TR"/>
        </w:rPr>
      </w:pPr>
      <w:r w:rsidRPr="0086128C">
        <w:rPr>
          <w:rFonts w:cs="Times New Roman"/>
          <w:b/>
          <w:bCs/>
          <w:lang w:val="tr-TR"/>
        </w:rPr>
        <w:t>However, after trade, Portugal's horizontal intercept will be 30 wine. Since the terms of trade are 1 cheese for 2 wine, Portugal could specialize in wine production and trade 2 wine for each cheese (produce</w:t>
      </w:r>
      <w:r w:rsidR="00233B80" w:rsidRPr="00233B80">
        <w:rPr>
          <w:rFonts w:cs="Times New Roman"/>
          <w:b/>
          <w:bCs/>
          <w:color w:val="000000" w:themeColor="text1"/>
          <w:lang w:val="tr-TR"/>
        </w:rPr>
        <w:t>s</w:t>
      </w:r>
      <w:r w:rsidRPr="0086128C">
        <w:rPr>
          <w:rFonts w:cs="Times New Roman"/>
          <w:b/>
          <w:bCs/>
          <w:lang w:val="tr-TR"/>
        </w:rPr>
        <w:t xml:space="preserve"> 60 wine and receive</w:t>
      </w:r>
      <w:r w:rsidR="00233B80" w:rsidRPr="00233B80">
        <w:rPr>
          <w:rFonts w:cs="Times New Roman"/>
          <w:b/>
          <w:bCs/>
          <w:color w:val="000000" w:themeColor="text1"/>
          <w:lang w:val="tr-TR"/>
        </w:rPr>
        <w:t>s</w:t>
      </w:r>
      <w:r w:rsidRPr="00233B80">
        <w:rPr>
          <w:rFonts w:cs="Times New Roman"/>
          <w:b/>
          <w:bCs/>
          <w:color w:val="000000" w:themeColor="text1"/>
          <w:lang w:val="tr-TR"/>
        </w:rPr>
        <w:t xml:space="preserve"> </w:t>
      </w:r>
      <w:r w:rsidRPr="0086128C">
        <w:rPr>
          <w:rFonts w:cs="Times New Roman"/>
          <w:b/>
          <w:bCs/>
          <w:lang w:val="tr-TR"/>
        </w:rPr>
        <w:t xml:space="preserve">30 cheese). The slope of the after-trade production possibilities schedule is -2. Portugal must now only give up 2 wine for each additional cheese consumed. </w:t>
      </w:r>
    </w:p>
    <w:p w14:paraId="36ACEBDF" w14:textId="77777777" w:rsidR="0086128C" w:rsidRPr="0086128C" w:rsidRDefault="0086128C" w:rsidP="0086128C">
      <w:pPr>
        <w:rPr>
          <w:rFonts w:cs="Times New Roman"/>
          <w:b/>
          <w:bCs/>
          <w:lang w:val="tr-TR"/>
        </w:rPr>
      </w:pPr>
    </w:p>
    <w:p w14:paraId="22E1AD72" w14:textId="77777777" w:rsidR="0086128C" w:rsidRPr="0086128C" w:rsidRDefault="0086128C" w:rsidP="0086128C">
      <w:pPr>
        <w:rPr>
          <w:rFonts w:cs="Times New Roman"/>
          <w:b/>
          <w:bCs/>
          <w:lang w:val="tr-TR"/>
        </w:rPr>
      </w:pPr>
      <w:r w:rsidRPr="0086128C">
        <w:rPr>
          <w:rFonts w:cs="Times New Roman"/>
          <w:b/>
          <w:bCs/>
          <w:lang w:val="tr-TR"/>
        </w:rPr>
        <w:t xml:space="preserve">The same logic applies to Spain. Before trade the vertical intercept is 60 wine and the horizontal intercept 60 cheese. The slope of the production possibilities schedule is -1, which is the opportunity cost of 1 more cheese in terms of wine. </w:t>
      </w:r>
    </w:p>
    <w:p w14:paraId="46C7A350" w14:textId="77777777" w:rsidR="0086128C" w:rsidRPr="0086128C" w:rsidRDefault="0086128C" w:rsidP="0086128C">
      <w:pPr>
        <w:rPr>
          <w:rFonts w:cs="Times New Roman"/>
          <w:b/>
          <w:bCs/>
          <w:lang w:val="tr-TR"/>
        </w:rPr>
      </w:pPr>
      <w:r w:rsidRPr="0086128C">
        <w:rPr>
          <w:rFonts w:cs="Times New Roman"/>
          <w:b/>
          <w:bCs/>
          <w:lang w:val="tr-TR"/>
        </w:rPr>
        <w:t xml:space="preserve"> </w:t>
      </w:r>
    </w:p>
    <w:p w14:paraId="73D1170A" w14:textId="1B4ACA54" w:rsidR="0086128C" w:rsidRPr="0086128C" w:rsidRDefault="0086128C" w:rsidP="0086128C">
      <w:pPr>
        <w:rPr>
          <w:rFonts w:cs="Times New Roman"/>
          <w:b/>
          <w:bCs/>
          <w:lang w:val="tr-TR"/>
        </w:rPr>
      </w:pPr>
      <w:r w:rsidRPr="0086128C">
        <w:rPr>
          <w:rFonts w:cs="Times New Roman"/>
          <w:b/>
          <w:bCs/>
          <w:lang w:val="tr-TR"/>
        </w:rPr>
        <w:t xml:space="preserve">After trade Spain's vertical intercept </w:t>
      </w:r>
      <w:r w:rsidR="009F7C24" w:rsidRPr="00233B80">
        <w:rPr>
          <w:rFonts w:cs="Times New Roman"/>
          <w:b/>
          <w:bCs/>
          <w:color w:val="000000" w:themeColor="text1"/>
          <w:lang w:val="tr-TR"/>
        </w:rPr>
        <w:t>BECOMES</w:t>
      </w:r>
      <w:r w:rsidR="009F7C24">
        <w:rPr>
          <w:rFonts w:cs="Times New Roman"/>
          <w:b/>
          <w:bCs/>
          <w:lang w:val="tr-TR"/>
        </w:rPr>
        <w:t xml:space="preserve"> </w:t>
      </w:r>
      <w:r w:rsidRPr="0086128C">
        <w:rPr>
          <w:rFonts w:cs="Times New Roman"/>
          <w:b/>
          <w:bCs/>
          <w:lang w:val="tr-TR"/>
        </w:rPr>
        <w:t xml:space="preserve">120 wine and the horizontal intercept remains at 60 cheese. Spain will produce only cheese and can trade now 1 cheese for 2 wine (terms of trade). If they trade all 60 cheese for wine, they will receive 120 wine. The new slope of the production possibilities schedule is -2, which is the opportunity cost of consuming (not trading) 1 more cheese. </w:t>
      </w:r>
    </w:p>
    <w:p w14:paraId="376DD8D0" w14:textId="77777777" w:rsidR="0086128C" w:rsidRPr="0086128C" w:rsidRDefault="0086128C" w:rsidP="0086128C">
      <w:pPr>
        <w:rPr>
          <w:rFonts w:cs="Times New Roman"/>
          <w:bCs/>
          <w:lang w:val="tr-TR"/>
        </w:rPr>
      </w:pPr>
    </w:p>
    <w:p w14:paraId="0C2378E9" w14:textId="77777777" w:rsidR="0086128C" w:rsidRPr="0086128C" w:rsidRDefault="0086128C" w:rsidP="004E0FC1">
      <w:pPr>
        <w:numPr>
          <w:ilvl w:val="0"/>
          <w:numId w:val="2"/>
        </w:numPr>
        <w:rPr>
          <w:rFonts w:cs="Times New Roman"/>
          <w:bCs/>
          <w:lang w:val="tr-TR"/>
        </w:rPr>
      </w:pPr>
      <w:r w:rsidRPr="0086128C">
        <w:rPr>
          <w:rFonts w:cs="Times New Roman"/>
          <w:bCs/>
          <w:lang w:val="tr-TR"/>
        </w:rPr>
        <w:t xml:space="preserve">Suppose the optimum product mixes before specialization and trade were alternative B in Portugal and alternative S in Spain. What would be the gains from specialization and trade? </w:t>
      </w:r>
    </w:p>
    <w:p w14:paraId="47E231D9" w14:textId="77777777" w:rsidR="0086128C" w:rsidRPr="0086128C" w:rsidRDefault="0086128C" w:rsidP="0086128C">
      <w:pPr>
        <w:rPr>
          <w:rFonts w:cs="Times New Roman"/>
          <w:bCs/>
          <w:lang w:val="tr-TR"/>
        </w:rPr>
      </w:pPr>
    </w:p>
    <w:p w14:paraId="4B9F3C4E" w14:textId="77777777" w:rsidR="0086128C" w:rsidRPr="0086128C" w:rsidRDefault="0086128C" w:rsidP="0086128C">
      <w:pPr>
        <w:rPr>
          <w:rFonts w:cs="Times New Roman"/>
          <w:b/>
          <w:bCs/>
          <w:lang w:val="tr-TR"/>
        </w:rPr>
      </w:pPr>
      <w:r w:rsidRPr="0086128C">
        <w:rPr>
          <w:rFonts w:cs="Times New Roman"/>
          <w:b/>
          <w:bCs/>
          <w:lang w:val="tr-TR"/>
        </w:rPr>
        <w:t xml:space="preserve">The first step is to determine total production before any trade takes place. </w:t>
      </w:r>
    </w:p>
    <w:p w14:paraId="36D95A72" w14:textId="77777777" w:rsidR="0086128C" w:rsidRPr="0086128C" w:rsidRDefault="0086128C" w:rsidP="0086128C">
      <w:pPr>
        <w:rPr>
          <w:rFonts w:cs="Times New Roman"/>
          <w:b/>
          <w:bCs/>
          <w:lang w:val="tr-TR"/>
        </w:rPr>
      </w:pPr>
      <w:r w:rsidRPr="0086128C">
        <w:rPr>
          <w:rFonts w:cs="Times New Roman"/>
          <w:b/>
          <w:bCs/>
          <w:lang w:val="tr-TR"/>
        </w:rPr>
        <w:t xml:space="preserve">Portugal's optimal product mix before trade is alternative B (given above): </w:t>
      </w:r>
    </w:p>
    <w:p w14:paraId="4B6FA6A6"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Wine = 20 </w:t>
      </w:r>
    </w:p>
    <w:p w14:paraId="155902FA"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Cheese = 10 </w:t>
      </w:r>
    </w:p>
    <w:p w14:paraId="12D3EE0A" w14:textId="77777777" w:rsidR="0086128C" w:rsidRPr="0086128C" w:rsidRDefault="0086128C" w:rsidP="0086128C">
      <w:pPr>
        <w:rPr>
          <w:rFonts w:cs="Times New Roman"/>
          <w:b/>
          <w:bCs/>
          <w:lang w:val="tr-TR"/>
        </w:rPr>
      </w:pPr>
    </w:p>
    <w:p w14:paraId="675FB877" w14:textId="77777777" w:rsidR="0086128C" w:rsidRPr="0086128C" w:rsidRDefault="0086128C" w:rsidP="0086128C">
      <w:pPr>
        <w:rPr>
          <w:rFonts w:cs="Times New Roman"/>
          <w:b/>
          <w:bCs/>
          <w:lang w:val="tr-TR"/>
        </w:rPr>
      </w:pPr>
      <w:r w:rsidRPr="0086128C">
        <w:rPr>
          <w:rFonts w:cs="Times New Roman"/>
          <w:b/>
          <w:bCs/>
          <w:lang w:val="tr-TR"/>
        </w:rPr>
        <w:t xml:space="preserve">Spain's optimal product mix before trade is alternative S (given above): </w:t>
      </w:r>
    </w:p>
    <w:p w14:paraId="5E34AE55"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Wine= 20 </w:t>
      </w:r>
    </w:p>
    <w:p w14:paraId="2610CB72"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Cheese = 40 </w:t>
      </w:r>
    </w:p>
    <w:p w14:paraId="6D59A2B6" w14:textId="77777777" w:rsidR="0086128C" w:rsidRPr="0086128C" w:rsidRDefault="0086128C" w:rsidP="0086128C">
      <w:pPr>
        <w:rPr>
          <w:rFonts w:cs="Times New Roman"/>
          <w:b/>
          <w:bCs/>
          <w:lang w:val="tr-TR"/>
        </w:rPr>
      </w:pPr>
    </w:p>
    <w:p w14:paraId="22C41934" w14:textId="77777777" w:rsidR="0086128C" w:rsidRPr="0086128C" w:rsidRDefault="0086128C" w:rsidP="0086128C">
      <w:pPr>
        <w:rPr>
          <w:rFonts w:cs="Times New Roman"/>
          <w:b/>
          <w:bCs/>
          <w:lang w:val="tr-TR"/>
        </w:rPr>
      </w:pPr>
      <w:r w:rsidRPr="0086128C">
        <w:rPr>
          <w:rFonts w:cs="Times New Roman"/>
          <w:b/>
          <w:bCs/>
          <w:lang w:val="tr-TR"/>
        </w:rPr>
        <w:t xml:space="preserve">Combined, the optimal mix before trade is: </w:t>
      </w:r>
    </w:p>
    <w:p w14:paraId="5807A7BF"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Before Trade Total Wine= 40 (20 Portugal plus 20 Spain) </w:t>
      </w:r>
    </w:p>
    <w:p w14:paraId="38BB2BA5"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Before Trade Total Cheese = 50 (10 Portugal plus 40 Spain) </w:t>
      </w:r>
    </w:p>
    <w:p w14:paraId="7F8629EF" w14:textId="77777777" w:rsidR="0086128C" w:rsidRPr="0086128C" w:rsidRDefault="0086128C" w:rsidP="0086128C">
      <w:pPr>
        <w:rPr>
          <w:rFonts w:cs="Times New Roman"/>
          <w:b/>
          <w:bCs/>
          <w:lang w:val="tr-TR"/>
        </w:rPr>
      </w:pPr>
    </w:p>
    <w:p w14:paraId="5903C396" w14:textId="77777777" w:rsidR="0086128C" w:rsidRPr="0086128C" w:rsidRDefault="0086128C" w:rsidP="0086128C">
      <w:pPr>
        <w:rPr>
          <w:rFonts w:cs="Times New Roman"/>
          <w:b/>
          <w:bCs/>
          <w:lang w:val="tr-TR"/>
        </w:rPr>
      </w:pPr>
      <w:r w:rsidRPr="0086128C">
        <w:rPr>
          <w:rFonts w:cs="Times New Roman"/>
          <w:b/>
          <w:bCs/>
          <w:lang w:val="tr-TR"/>
        </w:rPr>
        <w:t xml:space="preserve">The next step is to determine total production after specialization. Recall Portugal will specialize in wine production and Spain will specialize in cheese production. </w:t>
      </w:r>
    </w:p>
    <w:p w14:paraId="007344D0" w14:textId="77777777" w:rsidR="0086128C" w:rsidRPr="0086128C" w:rsidRDefault="0086128C" w:rsidP="0086128C">
      <w:pPr>
        <w:rPr>
          <w:rFonts w:cs="Times New Roman"/>
          <w:b/>
          <w:bCs/>
          <w:lang w:val="tr-TR"/>
        </w:rPr>
      </w:pPr>
      <w:r w:rsidRPr="0086128C">
        <w:rPr>
          <w:rFonts w:cs="Times New Roman"/>
          <w:b/>
          <w:bCs/>
          <w:lang w:val="tr-TR"/>
        </w:rPr>
        <w:tab/>
        <w:t xml:space="preserve">                        After Trade Total Wine = 60 (Portugal alternative D) </w:t>
      </w:r>
    </w:p>
    <w:p w14:paraId="61238194"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After Trade Total Cheese = 60 (Spain alternative R) </w:t>
      </w:r>
    </w:p>
    <w:p w14:paraId="2A2EF671" w14:textId="77777777" w:rsidR="0086128C" w:rsidRPr="0086128C" w:rsidRDefault="0086128C" w:rsidP="0086128C">
      <w:pPr>
        <w:rPr>
          <w:rFonts w:cs="Times New Roman"/>
          <w:b/>
          <w:bCs/>
          <w:lang w:val="tr-TR"/>
        </w:rPr>
      </w:pPr>
    </w:p>
    <w:p w14:paraId="66B10CAA" w14:textId="77777777" w:rsidR="0086128C" w:rsidRPr="0086128C" w:rsidRDefault="0086128C" w:rsidP="0086128C">
      <w:pPr>
        <w:rPr>
          <w:rFonts w:cs="Times New Roman"/>
          <w:b/>
          <w:bCs/>
          <w:lang w:val="tr-TR"/>
        </w:rPr>
      </w:pPr>
      <w:r w:rsidRPr="0086128C">
        <w:rPr>
          <w:rFonts w:cs="Times New Roman"/>
          <w:b/>
          <w:bCs/>
          <w:lang w:val="tr-TR"/>
        </w:rPr>
        <w:lastRenderedPageBreak/>
        <w:t xml:space="preserve">The final step is to determine the total gain for each good, which is the difference between total production before trade and total production after trade. </w:t>
      </w:r>
    </w:p>
    <w:p w14:paraId="313FB7C4" w14:textId="77777777" w:rsidR="0086128C" w:rsidRPr="0086128C" w:rsidRDefault="0086128C" w:rsidP="0086128C">
      <w:pPr>
        <w:rPr>
          <w:rFonts w:cs="Times New Roman"/>
          <w:b/>
          <w:bCs/>
          <w:lang w:val="tr-TR"/>
        </w:rPr>
      </w:pPr>
      <w:r w:rsidRPr="0086128C">
        <w:rPr>
          <w:rFonts w:cs="Times New Roman"/>
          <w:b/>
          <w:bCs/>
          <w:lang w:val="tr-TR"/>
        </w:rPr>
        <w:tab/>
        <w:t xml:space="preserve"> </w:t>
      </w:r>
      <w:r w:rsidRPr="0086128C">
        <w:rPr>
          <w:rFonts w:cs="Times New Roman"/>
          <w:b/>
          <w:bCs/>
          <w:lang w:val="tr-TR"/>
        </w:rPr>
        <w:tab/>
        <w:t xml:space="preserve">Total Gain Wine = 20 (= 60 - 40) </w:t>
      </w:r>
    </w:p>
    <w:p w14:paraId="7479A428" w14:textId="77777777" w:rsidR="0086128C" w:rsidRPr="0086128C" w:rsidRDefault="0086128C" w:rsidP="0086128C">
      <w:pPr>
        <w:rPr>
          <w:rFonts w:cs="Times New Roman"/>
          <w:b/>
          <w:bCs/>
        </w:rPr>
      </w:pPr>
      <w:r w:rsidRPr="0086128C">
        <w:rPr>
          <w:rFonts w:cs="Times New Roman"/>
          <w:b/>
          <w:bCs/>
          <w:lang w:val="tr-TR"/>
        </w:rPr>
        <w:tab/>
        <w:t xml:space="preserve"> </w:t>
      </w:r>
      <w:r w:rsidRPr="0086128C">
        <w:rPr>
          <w:rFonts w:cs="Times New Roman"/>
          <w:b/>
          <w:bCs/>
          <w:lang w:val="tr-TR"/>
        </w:rPr>
        <w:tab/>
        <w:t xml:space="preserve">             Total Gain Cheese = 10 (= 60 -50)</w:t>
      </w:r>
    </w:p>
    <w:p w14:paraId="799B7715" w14:textId="77777777" w:rsidR="0086128C" w:rsidRPr="0086128C" w:rsidRDefault="0086128C" w:rsidP="0086128C">
      <w:pPr>
        <w:rPr>
          <w:rFonts w:cs="Times New Roman"/>
          <w:b/>
          <w:bCs/>
        </w:rPr>
      </w:pPr>
    </w:p>
    <w:p w14:paraId="28E8EE69" w14:textId="676DA7A7" w:rsidR="000B3169" w:rsidRPr="004E0FC1" w:rsidRDefault="000B3169" w:rsidP="000B3169">
      <w:pPr>
        <w:pStyle w:val="BodyText"/>
        <w:spacing w:line="276" w:lineRule="auto"/>
        <w:ind w:right="344"/>
        <w:rPr>
          <w:rFonts w:cs="Times New Roman"/>
        </w:rPr>
      </w:pPr>
      <w:r w:rsidRPr="004E0FC1">
        <w:rPr>
          <w:rFonts w:cs="Times New Roman"/>
        </w:rPr>
        <w:t>3) Answer the following questions refer to the following diagrams, where the vertical</w:t>
      </w:r>
      <w:r w:rsidR="009F7C24">
        <w:rPr>
          <w:rFonts w:cs="Times New Roman"/>
        </w:rPr>
        <w:t xml:space="preserve"> </w:t>
      </w:r>
      <w:r w:rsidRPr="004E0FC1">
        <w:rPr>
          <w:rFonts w:cs="Times New Roman"/>
          <w:spacing w:val="-50"/>
        </w:rPr>
        <w:t xml:space="preserve">  </w:t>
      </w:r>
      <w:r w:rsidR="009F7C24">
        <w:rPr>
          <w:rFonts w:cs="Times New Roman"/>
          <w:spacing w:val="-50"/>
        </w:rPr>
        <w:t xml:space="preserve">   </w:t>
      </w:r>
      <w:r w:rsidRPr="004E0FC1">
        <w:rPr>
          <w:rFonts w:cs="Times New Roman"/>
        </w:rPr>
        <w:t xml:space="preserve">axis shows units of chicken and horizontal axis shows units </w:t>
      </w:r>
      <w:proofErr w:type="gramStart"/>
      <w:r w:rsidRPr="004E0FC1">
        <w:rPr>
          <w:rFonts w:cs="Times New Roman"/>
        </w:rPr>
        <w:t xml:space="preserve">of  </w:t>
      </w:r>
      <w:r w:rsidR="009F7C24" w:rsidRPr="00233B80">
        <w:rPr>
          <w:rFonts w:cs="Times New Roman"/>
          <w:color w:val="FF0000"/>
        </w:rPr>
        <w:t>m</w:t>
      </w:r>
      <w:r w:rsidR="009F7C24" w:rsidRPr="004E0FC1">
        <w:rPr>
          <w:rFonts w:cs="Times New Roman"/>
        </w:rPr>
        <w:t>eat</w:t>
      </w:r>
      <w:proofErr w:type="gramEnd"/>
      <w:r w:rsidRPr="004E0FC1">
        <w:rPr>
          <w:rFonts w:cs="Times New Roman"/>
        </w:rPr>
        <w:t>, each country has</w:t>
      </w:r>
      <w:r w:rsidRPr="004E0FC1">
        <w:rPr>
          <w:rFonts w:cs="Times New Roman"/>
          <w:spacing w:val="1"/>
        </w:rPr>
        <w:t xml:space="preserve"> </w:t>
      </w:r>
      <w:r w:rsidRPr="004E0FC1">
        <w:rPr>
          <w:rFonts w:cs="Times New Roman"/>
        </w:rPr>
        <w:t>equal</w:t>
      </w:r>
      <w:r w:rsidRPr="004E0FC1">
        <w:rPr>
          <w:rFonts w:cs="Times New Roman"/>
          <w:spacing w:val="-2"/>
        </w:rPr>
        <w:t xml:space="preserve"> </w:t>
      </w:r>
      <w:r w:rsidRPr="004E0FC1">
        <w:rPr>
          <w:rFonts w:cs="Times New Roman"/>
        </w:rPr>
        <w:t>resources.</w:t>
      </w:r>
    </w:p>
    <w:p w14:paraId="0B0EF37C" w14:textId="0BD41CE1" w:rsidR="000B3169" w:rsidRPr="004E0FC1" w:rsidRDefault="000B3169" w:rsidP="000B3169">
      <w:pPr>
        <w:pStyle w:val="BodyText"/>
        <w:spacing w:before="7"/>
        <w:rPr>
          <w:rFonts w:cs="Times New Roman"/>
        </w:rPr>
      </w:pPr>
      <w:r w:rsidRPr="004E0FC1">
        <w:rPr>
          <w:noProof/>
        </w:rPr>
        <w:drawing>
          <wp:anchor distT="0" distB="0" distL="0" distR="0" simplePos="0" relativeHeight="251665408" behindDoc="0" locked="0" layoutInCell="1" allowOverlap="1" wp14:anchorId="39FC8E39" wp14:editId="48071CC5">
            <wp:simplePos x="0" y="0"/>
            <wp:positionH relativeFrom="page">
              <wp:posOffset>1207135</wp:posOffset>
            </wp:positionH>
            <wp:positionV relativeFrom="paragraph">
              <wp:posOffset>222885</wp:posOffset>
            </wp:positionV>
            <wp:extent cx="5256530" cy="1668780"/>
            <wp:effectExtent l="0" t="0" r="1270" b="7620"/>
            <wp:wrapTopAndBottom/>
            <wp:docPr id="478515901" name="Picture 1" descr="A diagram of a chicken and m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15901" name="Picture 1" descr="A diagram of a chicken and mea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6530" cy="1668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9F9E82" w14:textId="77777777" w:rsidR="000B3169" w:rsidRPr="004E0FC1" w:rsidRDefault="000B3169" w:rsidP="000B3169">
      <w:pPr>
        <w:pStyle w:val="BodyText"/>
        <w:rPr>
          <w:rFonts w:cs="Times New Roman"/>
        </w:rPr>
      </w:pPr>
    </w:p>
    <w:p w14:paraId="2190BF7D" w14:textId="77777777" w:rsidR="000B3169" w:rsidRPr="004E0FC1" w:rsidRDefault="000B3169" w:rsidP="000B3169">
      <w:pPr>
        <w:pStyle w:val="ListParagraph"/>
        <w:widowControl w:val="0"/>
        <w:tabs>
          <w:tab w:val="left" w:pos="1197"/>
        </w:tabs>
        <w:autoSpaceDE w:val="0"/>
        <w:autoSpaceDN w:val="0"/>
        <w:spacing w:after="0"/>
        <w:ind w:left="0" w:right="396"/>
        <w:contextualSpacing w:val="0"/>
        <w:rPr>
          <w:color w:val="auto"/>
        </w:rPr>
      </w:pPr>
      <w:r w:rsidRPr="004E0FC1">
        <w:rPr>
          <w:color w:val="auto"/>
        </w:rPr>
        <w:t xml:space="preserve">a. Canada’s comparative advantage lies in </w:t>
      </w:r>
      <w:r w:rsidRPr="004E0FC1">
        <w:rPr>
          <w:b/>
          <w:bCs/>
          <w:color w:val="auto"/>
        </w:rPr>
        <w:t>chicken</w:t>
      </w:r>
      <w:r w:rsidRPr="004E0FC1">
        <w:rPr>
          <w:color w:val="auto"/>
        </w:rPr>
        <w:t xml:space="preserve"> production, Mexico’s</w:t>
      </w:r>
      <w:r w:rsidRPr="004E0FC1">
        <w:rPr>
          <w:color w:val="auto"/>
          <w:spacing w:val="1"/>
        </w:rPr>
        <w:t xml:space="preserve"> </w:t>
      </w:r>
      <w:r w:rsidRPr="004E0FC1">
        <w:rPr>
          <w:color w:val="auto"/>
        </w:rPr>
        <w:t xml:space="preserve">lies </w:t>
      </w:r>
      <w:proofErr w:type="gramStart"/>
      <w:r w:rsidRPr="004E0FC1">
        <w:rPr>
          <w:color w:val="auto"/>
        </w:rPr>
        <w:t xml:space="preserve">in </w:t>
      </w:r>
      <w:r w:rsidRPr="004E0FC1">
        <w:rPr>
          <w:color w:val="auto"/>
          <w:spacing w:val="-50"/>
        </w:rPr>
        <w:t xml:space="preserve"> </w:t>
      </w:r>
      <w:r w:rsidRPr="004E0FC1">
        <w:rPr>
          <w:b/>
          <w:bCs/>
          <w:color w:val="auto"/>
        </w:rPr>
        <w:t>meat</w:t>
      </w:r>
      <w:proofErr w:type="gramEnd"/>
      <w:r w:rsidRPr="004E0FC1">
        <w:rPr>
          <w:b/>
          <w:bCs/>
          <w:color w:val="auto"/>
        </w:rPr>
        <w:t>.</w:t>
      </w:r>
    </w:p>
    <w:p w14:paraId="490EE538" w14:textId="77777777" w:rsidR="000B3169" w:rsidRPr="004E0FC1" w:rsidRDefault="000B3169" w:rsidP="000B3169">
      <w:pPr>
        <w:pStyle w:val="ListParagraph"/>
        <w:widowControl w:val="0"/>
        <w:tabs>
          <w:tab w:val="left" w:pos="1197"/>
        </w:tabs>
        <w:autoSpaceDE w:val="0"/>
        <w:autoSpaceDN w:val="0"/>
        <w:spacing w:after="0"/>
        <w:ind w:left="0" w:right="396"/>
        <w:contextualSpacing w:val="0"/>
        <w:rPr>
          <w:color w:val="auto"/>
        </w:rPr>
      </w:pPr>
    </w:p>
    <w:p w14:paraId="5B7C61C5" w14:textId="77777777" w:rsidR="000B3169" w:rsidRPr="004E0FC1" w:rsidRDefault="000B3169" w:rsidP="000B3169">
      <w:pPr>
        <w:pStyle w:val="ListParagraph"/>
        <w:widowControl w:val="0"/>
        <w:tabs>
          <w:tab w:val="left" w:pos="1197"/>
        </w:tabs>
        <w:autoSpaceDE w:val="0"/>
        <w:autoSpaceDN w:val="0"/>
        <w:spacing w:after="0" w:line="273" w:lineRule="auto"/>
        <w:ind w:left="0" w:right="406"/>
        <w:contextualSpacing w:val="0"/>
        <w:rPr>
          <w:color w:val="auto"/>
        </w:rPr>
      </w:pPr>
      <w:r w:rsidRPr="004E0FC1">
        <w:rPr>
          <w:color w:val="auto"/>
        </w:rPr>
        <w:t xml:space="preserve">b. Canada should specialize in </w:t>
      </w:r>
      <w:r w:rsidRPr="004E0FC1">
        <w:rPr>
          <w:b/>
          <w:bCs/>
          <w:color w:val="auto"/>
        </w:rPr>
        <w:t>chicken</w:t>
      </w:r>
      <w:r w:rsidRPr="004E0FC1">
        <w:rPr>
          <w:color w:val="auto"/>
        </w:rPr>
        <w:t xml:space="preserve"> production; Mexico should specialize </w:t>
      </w:r>
      <w:proofErr w:type="gramStart"/>
      <w:r w:rsidRPr="004E0FC1">
        <w:rPr>
          <w:color w:val="auto"/>
        </w:rPr>
        <w:t xml:space="preserve">in </w:t>
      </w:r>
      <w:r w:rsidRPr="004E0FC1">
        <w:rPr>
          <w:color w:val="auto"/>
          <w:spacing w:val="-50"/>
        </w:rPr>
        <w:t xml:space="preserve"> </w:t>
      </w:r>
      <w:r w:rsidRPr="004E0FC1">
        <w:rPr>
          <w:b/>
          <w:bCs/>
          <w:color w:val="auto"/>
        </w:rPr>
        <w:t>meat</w:t>
      </w:r>
      <w:proofErr w:type="gramEnd"/>
      <w:r w:rsidRPr="004E0FC1">
        <w:rPr>
          <w:b/>
          <w:bCs/>
          <w:color w:val="auto"/>
          <w:spacing w:val="2"/>
        </w:rPr>
        <w:t xml:space="preserve"> </w:t>
      </w:r>
      <w:r w:rsidRPr="004E0FC1">
        <w:rPr>
          <w:color w:val="auto"/>
        </w:rPr>
        <w:t>production.</w:t>
      </w:r>
    </w:p>
    <w:p w14:paraId="4DBFA6E5" w14:textId="77777777" w:rsidR="000B3169" w:rsidRPr="004E0FC1" w:rsidRDefault="000B3169" w:rsidP="000B3169">
      <w:pPr>
        <w:pStyle w:val="ListParagraph"/>
        <w:widowControl w:val="0"/>
        <w:tabs>
          <w:tab w:val="left" w:pos="1197"/>
        </w:tabs>
        <w:autoSpaceDE w:val="0"/>
        <w:autoSpaceDN w:val="0"/>
        <w:spacing w:after="0" w:line="273" w:lineRule="auto"/>
        <w:ind w:left="0" w:right="406"/>
        <w:contextualSpacing w:val="0"/>
        <w:rPr>
          <w:color w:val="auto"/>
        </w:rPr>
      </w:pPr>
    </w:p>
    <w:p w14:paraId="4C728159" w14:textId="77777777" w:rsidR="000B3169" w:rsidRPr="004E0FC1" w:rsidRDefault="000B3169" w:rsidP="000B3169">
      <w:pPr>
        <w:pStyle w:val="ListParagraph"/>
        <w:widowControl w:val="0"/>
        <w:tabs>
          <w:tab w:val="left" w:pos="1197"/>
        </w:tabs>
        <w:autoSpaceDE w:val="0"/>
        <w:autoSpaceDN w:val="0"/>
        <w:spacing w:after="0"/>
        <w:ind w:left="0" w:right="155"/>
        <w:contextualSpacing w:val="0"/>
        <w:rPr>
          <w:color w:val="auto"/>
          <w:spacing w:val="1"/>
        </w:rPr>
      </w:pPr>
      <w:r w:rsidRPr="004E0FC1">
        <w:rPr>
          <w:color w:val="auto"/>
        </w:rPr>
        <w:t>c. Before the trade, Canada produces at point A on its PPF, and Mexico produces</w:t>
      </w:r>
      <w:r w:rsidRPr="004E0FC1">
        <w:rPr>
          <w:color w:val="auto"/>
          <w:spacing w:val="1"/>
        </w:rPr>
        <w:t xml:space="preserve"> </w:t>
      </w:r>
      <w:r w:rsidRPr="004E0FC1">
        <w:rPr>
          <w:color w:val="auto"/>
        </w:rPr>
        <w:t>at point B. Given complete specialization based on comparative advantage</w:t>
      </w:r>
      <w:r w:rsidRPr="004E0FC1">
        <w:rPr>
          <w:color w:val="auto"/>
          <w:spacing w:val="1"/>
        </w:rPr>
        <w:t xml:space="preserve"> </w:t>
      </w:r>
      <w:r w:rsidRPr="004E0FC1">
        <w:rPr>
          <w:color w:val="auto"/>
        </w:rPr>
        <w:t>total</w:t>
      </w:r>
      <w:r w:rsidRPr="004E0FC1">
        <w:rPr>
          <w:color w:val="auto"/>
          <w:spacing w:val="-2"/>
        </w:rPr>
        <w:t xml:space="preserve"> </w:t>
      </w:r>
      <w:r w:rsidRPr="004E0FC1">
        <w:rPr>
          <w:color w:val="auto"/>
        </w:rPr>
        <w:t>chicken</w:t>
      </w:r>
      <w:r w:rsidRPr="004E0FC1">
        <w:rPr>
          <w:color w:val="auto"/>
          <w:spacing w:val="-1"/>
        </w:rPr>
        <w:t xml:space="preserve"> </w:t>
      </w:r>
      <w:r w:rsidRPr="004E0FC1">
        <w:rPr>
          <w:color w:val="auto"/>
        </w:rPr>
        <w:t>production</w:t>
      </w:r>
      <w:r w:rsidRPr="004E0FC1">
        <w:rPr>
          <w:color w:val="auto"/>
          <w:spacing w:val="-1"/>
        </w:rPr>
        <w:t xml:space="preserve"> </w:t>
      </w:r>
      <w:r w:rsidRPr="004E0FC1">
        <w:rPr>
          <w:color w:val="auto"/>
        </w:rPr>
        <w:t>in</w:t>
      </w:r>
      <w:r w:rsidRPr="004E0FC1">
        <w:rPr>
          <w:color w:val="auto"/>
          <w:spacing w:val="-1"/>
        </w:rPr>
        <w:t xml:space="preserve"> </w:t>
      </w:r>
      <w:r w:rsidRPr="004E0FC1">
        <w:rPr>
          <w:color w:val="auto"/>
        </w:rPr>
        <w:t>the</w:t>
      </w:r>
      <w:r w:rsidRPr="004E0FC1">
        <w:rPr>
          <w:color w:val="auto"/>
          <w:spacing w:val="-2"/>
        </w:rPr>
        <w:t xml:space="preserve"> </w:t>
      </w:r>
      <w:r w:rsidRPr="004E0FC1">
        <w:rPr>
          <w:color w:val="auto"/>
        </w:rPr>
        <w:t>world</w:t>
      </w:r>
      <w:r w:rsidRPr="004E0FC1">
        <w:rPr>
          <w:color w:val="auto"/>
          <w:spacing w:val="-1"/>
        </w:rPr>
        <w:t xml:space="preserve"> </w:t>
      </w:r>
      <w:r w:rsidRPr="004E0FC1">
        <w:rPr>
          <w:color w:val="auto"/>
        </w:rPr>
        <w:t>has</w:t>
      </w:r>
      <w:r w:rsidRPr="004E0FC1">
        <w:rPr>
          <w:color w:val="auto"/>
          <w:spacing w:val="-1"/>
        </w:rPr>
        <w:t xml:space="preserve"> </w:t>
      </w:r>
      <w:r w:rsidRPr="004E0FC1">
        <w:rPr>
          <w:color w:val="auto"/>
        </w:rPr>
        <w:t>risen</w:t>
      </w:r>
      <w:r w:rsidRPr="004E0FC1">
        <w:rPr>
          <w:color w:val="auto"/>
          <w:spacing w:val="-2"/>
        </w:rPr>
        <w:t xml:space="preserve"> </w:t>
      </w:r>
      <w:r w:rsidRPr="004E0FC1">
        <w:rPr>
          <w:color w:val="auto"/>
        </w:rPr>
        <w:t>by</w:t>
      </w:r>
      <w:r w:rsidRPr="004E0FC1">
        <w:rPr>
          <w:color w:val="auto"/>
          <w:spacing w:val="1"/>
        </w:rPr>
        <w:t xml:space="preserve"> </w:t>
      </w:r>
      <w:r w:rsidRPr="004E0FC1">
        <w:rPr>
          <w:rFonts w:ascii="Cambria Math" w:hAnsi="Cambria Math" w:cs="Cambria Math"/>
          <w:b/>
          <w:bCs/>
          <w:color w:val="auto"/>
        </w:rPr>
        <w:t>𝟔𝟎=</w:t>
      </w:r>
      <w:r w:rsidRPr="004E0FC1">
        <w:rPr>
          <w:b/>
          <w:bCs/>
          <w:color w:val="auto"/>
          <w:spacing w:val="-1"/>
        </w:rPr>
        <w:t xml:space="preserve"> </w:t>
      </w:r>
      <w:r w:rsidRPr="004E0FC1">
        <w:rPr>
          <w:b/>
          <w:bCs/>
          <w:color w:val="auto"/>
        </w:rPr>
        <w:t>[</w:t>
      </w:r>
      <w:r w:rsidRPr="004E0FC1">
        <w:rPr>
          <w:rFonts w:ascii="Cambria Math" w:hAnsi="Cambria Math" w:cs="Cambria Math"/>
          <w:b/>
          <w:bCs/>
          <w:color w:val="auto"/>
        </w:rPr>
        <w:t>𝟐𝟎𝟎</w:t>
      </w:r>
      <w:r w:rsidRPr="004E0FC1">
        <w:rPr>
          <w:b/>
          <w:bCs/>
          <w:color w:val="auto"/>
          <w:spacing w:val="-1"/>
        </w:rPr>
        <w:t xml:space="preserve"> </w:t>
      </w:r>
      <w:r w:rsidRPr="004E0FC1">
        <w:rPr>
          <w:b/>
          <w:bCs/>
          <w:color w:val="auto"/>
        </w:rPr>
        <w:t>–</w:t>
      </w:r>
      <w:r w:rsidRPr="004E0FC1">
        <w:rPr>
          <w:b/>
          <w:bCs/>
          <w:color w:val="auto"/>
          <w:spacing w:val="37"/>
        </w:rPr>
        <w:t xml:space="preserve"> </w:t>
      </w:r>
      <w:r w:rsidRPr="004E0FC1">
        <w:rPr>
          <w:b/>
          <w:bCs/>
          <w:color w:val="auto"/>
        </w:rPr>
        <w:t>(</w:t>
      </w:r>
      <w:r w:rsidRPr="004E0FC1">
        <w:rPr>
          <w:rFonts w:ascii="Cambria Math" w:hAnsi="Cambria Math" w:cs="Cambria Math"/>
          <w:b/>
          <w:bCs/>
          <w:color w:val="auto"/>
        </w:rPr>
        <w:t>𝟏𝟎𝟎</w:t>
      </w:r>
      <w:r w:rsidRPr="004E0FC1">
        <w:rPr>
          <w:b/>
          <w:bCs/>
          <w:color w:val="auto"/>
          <w:spacing w:val="-4"/>
        </w:rPr>
        <w:t xml:space="preserve"> </w:t>
      </w:r>
      <w:r w:rsidRPr="004E0FC1">
        <w:rPr>
          <w:b/>
          <w:bCs/>
          <w:color w:val="auto"/>
        </w:rPr>
        <w:t>+</w:t>
      </w:r>
      <w:r w:rsidRPr="004E0FC1">
        <w:rPr>
          <w:b/>
          <w:bCs/>
          <w:color w:val="auto"/>
          <w:spacing w:val="-1"/>
        </w:rPr>
        <w:t xml:space="preserve"> </w:t>
      </w:r>
      <w:r w:rsidRPr="004E0FC1">
        <w:rPr>
          <w:rFonts w:ascii="Cambria Math" w:hAnsi="Cambria Math" w:cs="Cambria Math"/>
          <w:b/>
          <w:bCs/>
          <w:color w:val="auto"/>
        </w:rPr>
        <w:t>𝟒𝟎</w:t>
      </w:r>
      <w:r w:rsidRPr="004E0FC1">
        <w:rPr>
          <w:b/>
          <w:bCs/>
          <w:color w:val="auto"/>
        </w:rPr>
        <w:t>)]</w:t>
      </w:r>
      <w:r w:rsidRPr="004E0FC1">
        <w:rPr>
          <w:color w:val="auto"/>
          <w:spacing w:val="-4"/>
        </w:rPr>
        <w:t xml:space="preserve"> </w:t>
      </w:r>
      <w:r w:rsidRPr="004E0FC1">
        <w:rPr>
          <w:color w:val="auto"/>
        </w:rPr>
        <w:t>and</w:t>
      </w:r>
      <w:r w:rsidRPr="004E0FC1">
        <w:rPr>
          <w:color w:val="auto"/>
          <w:spacing w:val="-50"/>
        </w:rPr>
        <w:t xml:space="preserve">   </w:t>
      </w:r>
      <w:r w:rsidRPr="004E0FC1">
        <w:rPr>
          <w:color w:val="auto"/>
        </w:rPr>
        <w:t>total</w:t>
      </w:r>
      <w:r w:rsidRPr="004E0FC1">
        <w:rPr>
          <w:color w:val="auto"/>
          <w:spacing w:val="-2"/>
        </w:rPr>
        <w:t xml:space="preserve"> </w:t>
      </w:r>
      <w:r w:rsidRPr="004E0FC1">
        <w:rPr>
          <w:color w:val="auto"/>
        </w:rPr>
        <w:t>meat</w:t>
      </w:r>
      <w:r w:rsidRPr="004E0FC1">
        <w:rPr>
          <w:color w:val="auto"/>
          <w:spacing w:val="-1"/>
        </w:rPr>
        <w:t xml:space="preserve"> </w:t>
      </w:r>
      <w:r w:rsidRPr="004E0FC1">
        <w:rPr>
          <w:color w:val="auto"/>
        </w:rPr>
        <w:t>production has</w:t>
      </w:r>
      <w:r w:rsidRPr="004E0FC1">
        <w:rPr>
          <w:color w:val="auto"/>
          <w:spacing w:val="-1"/>
        </w:rPr>
        <w:t xml:space="preserve"> </w:t>
      </w:r>
      <w:r w:rsidRPr="004E0FC1">
        <w:rPr>
          <w:color w:val="auto"/>
        </w:rPr>
        <w:t>risen</w:t>
      </w:r>
      <w:r w:rsidRPr="004E0FC1">
        <w:rPr>
          <w:color w:val="auto"/>
          <w:spacing w:val="-1"/>
        </w:rPr>
        <w:t xml:space="preserve"> </w:t>
      </w:r>
      <w:r w:rsidRPr="004E0FC1">
        <w:rPr>
          <w:color w:val="auto"/>
        </w:rPr>
        <w:t>by</w:t>
      </w:r>
      <w:r w:rsidRPr="004E0FC1">
        <w:rPr>
          <w:color w:val="auto"/>
          <w:spacing w:val="1"/>
        </w:rPr>
        <w:t xml:space="preserve"> </w:t>
      </w:r>
    </w:p>
    <w:p w14:paraId="5FD90B39" w14:textId="77777777" w:rsidR="000B3169" w:rsidRPr="004E0FC1" w:rsidRDefault="000B3169" w:rsidP="000B3169">
      <w:pPr>
        <w:pStyle w:val="ListParagraph"/>
        <w:widowControl w:val="0"/>
        <w:tabs>
          <w:tab w:val="left" w:pos="1197"/>
        </w:tabs>
        <w:autoSpaceDE w:val="0"/>
        <w:autoSpaceDN w:val="0"/>
        <w:spacing w:after="0"/>
        <w:ind w:left="0" w:right="155"/>
        <w:contextualSpacing w:val="0"/>
        <w:rPr>
          <w:b/>
          <w:bCs/>
          <w:color w:val="auto"/>
        </w:rPr>
      </w:pPr>
      <w:r w:rsidRPr="004E0FC1">
        <w:rPr>
          <w:rFonts w:ascii="Cambria Math" w:hAnsi="Cambria Math" w:cs="Cambria Math"/>
          <w:b/>
          <w:bCs/>
          <w:color w:val="auto"/>
        </w:rPr>
        <w:t>𝟗𝟓=</w:t>
      </w:r>
      <w:r w:rsidRPr="004E0FC1">
        <w:rPr>
          <w:b/>
          <w:bCs/>
          <w:color w:val="auto"/>
        </w:rPr>
        <w:t xml:space="preserve"> [</w:t>
      </w:r>
      <w:r w:rsidRPr="004E0FC1">
        <w:rPr>
          <w:rFonts w:ascii="Cambria Math" w:hAnsi="Cambria Math" w:cs="Cambria Math"/>
          <w:b/>
          <w:bCs/>
          <w:color w:val="auto"/>
        </w:rPr>
        <w:t>𝟐𝟕𝟓</w:t>
      </w:r>
      <w:r w:rsidRPr="004E0FC1">
        <w:rPr>
          <w:b/>
          <w:bCs/>
          <w:color w:val="auto"/>
        </w:rPr>
        <w:t xml:space="preserve"> –</w:t>
      </w:r>
      <w:r w:rsidRPr="004E0FC1">
        <w:rPr>
          <w:b/>
          <w:bCs/>
          <w:color w:val="auto"/>
          <w:spacing w:val="35"/>
        </w:rPr>
        <w:t xml:space="preserve"> </w:t>
      </w:r>
      <w:r w:rsidRPr="004E0FC1">
        <w:rPr>
          <w:b/>
          <w:bCs/>
          <w:color w:val="auto"/>
        </w:rPr>
        <w:t>(</w:t>
      </w:r>
      <w:r w:rsidRPr="004E0FC1">
        <w:rPr>
          <w:rFonts w:ascii="Cambria Math" w:hAnsi="Cambria Math" w:cs="Cambria Math"/>
          <w:b/>
          <w:bCs/>
          <w:color w:val="auto"/>
        </w:rPr>
        <w:t>𝟏𝟎𝟎</w:t>
      </w:r>
      <w:r w:rsidRPr="004E0FC1">
        <w:rPr>
          <w:b/>
          <w:bCs/>
          <w:color w:val="auto"/>
        </w:rPr>
        <w:t xml:space="preserve"> + </w:t>
      </w:r>
      <w:r w:rsidRPr="004E0FC1">
        <w:rPr>
          <w:rFonts w:ascii="Cambria Math" w:hAnsi="Cambria Math" w:cs="Cambria Math"/>
          <w:b/>
          <w:bCs/>
          <w:color w:val="auto"/>
        </w:rPr>
        <w:t>𝟖𝟎</w:t>
      </w:r>
      <w:r w:rsidRPr="004E0FC1">
        <w:rPr>
          <w:b/>
          <w:bCs/>
          <w:color w:val="auto"/>
        </w:rPr>
        <w:t>)].</w:t>
      </w:r>
    </w:p>
    <w:p w14:paraId="24906605" w14:textId="77777777" w:rsidR="000B3169" w:rsidRPr="004E0FC1" w:rsidRDefault="000B3169" w:rsidP="000B3169">
      <w:pPr>
        <w:pStyle w:val="ListParagraph"/>
        <w:widowControl w:val="0"/>
        <w:tabs>
          <w:tab w:val="left" w:pos="1197"/>
        </w:tabs>
        <w:autoSpaceDE w:val="0"/>
        <w:autoSpaceDN w:val="0"/>
        <w:spacing w:after="0"/>
        <w:ind w:left="0" w:right="155"/>
        <w:contextualSpacing w:val="0"/>
        <w:rPr>
          <w:color w:val="auto"/>
        </w:rPr>
      </w:pPr>
    </w:p>
    <w:p w14:paraId="52A69F43" w14:textId="173550A4" w:rsidR="000B3169" w:rsidRPr="004E0FC1" w:rsidRDefault="000B3169" w:rsidP="000B3169">
      <w:pPr>
        <w:pStyle w:val="ListParagraph"/>
        <w:widowControl w:val="0"/>
        <w:tabs>
          <w:tab w:val="left" w:pos="1197"/>
        </w:tabs>
        <w:autoSpaceDE w:val="0"/>
        <w:autoSpaceDN w:val="0"/>
        <w:spacing w:after="0"/>
        <w:ind w:left="0" w:right="172"/>
        <w:contextualSpacing w:val="0"/>
        <w:rPr>
          <w:color w:val="auto"/>
        </w:rPr>
      </w:pPr>
      <w:r w:rsidRPr="004E0FC1">
        <w:rPr>
          <w:color w:val="auto"/>
        </w:rPr>
        <w:t>d. Assume complete specialization. After the trade, Canada is consuming at point</w:t>
      </w:r>
      <w:r w:rsidR="00106A9D">
        <w:rPr>
          <w:color w:val="auto"/>
        </w:rPr>
        <w:t xml:space="preserve"> </w:t>
      </w:r>
      <w:r w:rsidRPr="004E0FC1">
        <w:rPr>
          <w:color w:val="auto"/>
          <w:spacing w:val="-50"/>
        </w:rPr>
        <w:t xml:space="preserve">  </w:t>
      </w:r>
      <w:r w:rsidRPr="004E0FC1">
        <w:rPr>
          <w:color w:val="auto"/>
        </w:rPr>
        <w:t>C,</w:t>
      </w:r>
      <w:r w:rsidRPr="004E0FC1">
        <w:rPr>
          <w:color w:val="auto"/>
          <w:spacing w:val="2"/>
        </w:rPr>
        <w:t xml:space="preserve"> </w:t>
      </w:r>
      <w:r w:rsidRPr="004E0FC1">
        <w:rPr>
          <w:color w:val="auto"/>
        </w:rPr>
        <w:t>and Mexico</w:t>
      </w:r>
      <w:r w:rsidRPr="004E0FC1">
        <w:rPr>
          <w:color w:val="auto"/>
          <w:spacing w:val="2"/>
        </w:rPr>
        <w:t xml:space="preserve"> </w:t>
      </w:r>
      <w:r w:rsidRPr="004E0FC1">
        <w:rPr>
          <w:color w:val="auto"/>
        </w:rPr>
        <w:t>is</w:t>
      </w:r>
      <w:r w:rsidRPr="004E0FC1">
        <w:rPr>
          <w:color w:val="auto"/>
          <w:spacing w:val="2"/>
        </w:rPr>
        <w:t xml:space="preserve"> </w:t>
      </w:r>
      <w:r w:rsidRPr="004E0FC1">
        <w:rPr>
          <w:color w:val="auto"/>
        </w:rPr>
        <w:t>consuming</w:t>
      </w:r>
      <w:r w:rsidRPr="004E0FC1">
        <w:rPr>
          <w:color w:val="auto"/>
          <w:spacing w:val="-1"/>
        </w:rPr>
        <w:t xml:space="preserve"> </w:t>
      </w:r>
      <w:r w:rsidRPr="004E0FC1">
        <w:rPr>
          <w:color w:val="auto"/>
        </w:rPr>
        <w:t>at</w:t>
      </w:r>
      <w:r w:rsidRPr="004E0FC1">
        <w:rPr>
          <w:color w:val="auto"/>
          <w:spacing w:val="2"/>
        </w:rPr>
        <w:t xml:space="preserve"> </w:t>
      </w:r>
      <w:r w:rsidRPr="004E0FC1">
        <w:rPr>
          <w:color w:val="auto"/>
        </w:rPr>
        <w:t>point</w:t>
      </w:r>
      <w:r w:rsidRPr="004E0FC1">
        <w:rPr>
          <w:color w:val="auto"/>
          <w:spacing w:val="2"/>
        </w:rPr>
        <w:t xml:space="preserve"> </w:t>
      </w:r>
      <w:r w:rsidRPr="004E0FC1">
        <w:rPr>
          <w:color w:val="auto"/>
        </w:rPr>
        <w:t>D.</w:t>
      </w:r>
      <w:r w:rsidRPr="004E0FC1">
        <w:rPr>
          <w:color w:val="auto"/>
          <w:spacing w:val="2"/>
        </w:rPr>
        <w:t xml:space="preserve"> </w:t>
      </w:r>
      <w:r w:rsidRPr="004E0FC1">
        <w:rPr>
          <w:color w:val="auto"/>
        </w:rPr>
        <w:t>Canada</w:t>
      </w:r>
      <w:r w:rsidRPr="004E0FC1">
        <w:rPr>
          <w:color w:val="auto"/>
          <w:spacing w:val="-2"/>
        </w:rPr>
        <w:t xml:space="preserve"> </w:t>
      </w:r>
      <w:r w:rsidRPr="004E0FC1">
        <w:rPr>
          <w:color w:val="auto"/>
        </w:rPr>
        <w:t>is</w:t>
      </w:r>
      <w:r w:rsidRPr="004E0FC1">
        <w:rPr>
          <w:color w:val="auto"/>
          <w:spacing w:val="2"/>
        </w:rPr>
        <w:t xml:space="preserve"> </w:t>
      </w:r>
      <w:r w:rsidRPr="004E0FC1">
        <w:rPr>
          <w:color w:val="auto"/>
        </w:rPr>
        <w:t>exporting</w:t>
      </w:r>
      <w:r w:rsidRPr="004E0FC1">
        <w:rPr>
          <w:color w:val="auto"/>
          <w:spacing w:val="4"/>
        </w:rPr>
        <w:t xml:space="preserve"> </w:t>
      </w:r>
      <w:r w:rsidRPr="004E0FC1">
        <w:rPr>
          <w:b/>
          <w:bCs/>
          <w:color w:val="auto"/>
        </w:rPr>
        <w:t>60</w:t>
      </w:r>
      <w:r w:rsidRPr="004E0FC1">
        <w:rPr>
          <w:color w:val="auto"/>
          <w:spacing w:val="4"/>
        </w:rPr>
        <w:t xml:space="preserve"> </w:t>
      </w:r>
      <w:r w:rsidRPr="004E0FC1">
        <w:rPr>
          <w:color w:val="auto"/>
        </w:rPr>
        <w:t>units of</w:t>
      </w:r>
      <w:r w:rsidRPr="004E0FC1">
        <w:rPr>
          <w:color w:val="auto"/>
          <w:spacing w:val="1"/>
        </w:rPr>
        <w:t xml:space="preserve"> </w:t>
      </w:r>
      <w:r w:rsidRPr="004E0FC1">
        <w:rPr>
          <w:b/>
          <w:bCs/>
          <w:color w:val="auto"/>
        </w:rPr>
        <w:t>chicken</w:t>
      </w:r>
      <w:r w:rsidRPr="004E0FC1">
        <w:rPr>
          <w:color w:val="auto"/>
        </w:rPr>
        <w:t xml:space="preserve">, and Mexico is exporting </w:t>
      </w:r>
      <w:r w:rsidRPr="004E0FC1">
        <w:rPr>
          <w:b/>
          <w:bCs/>
          <w:color w:val="auto"/>
        </w:rPr>
        <w:t>120</w:t>
      </w:r>
      <w:r w:rsidRPr="004E0FC1">
        <w:rPr>
          <w:color w:val="auto"/>
        </w:rPr>
        <w:t xml:space="preserve"> units of </w:t>
      </w:r>
      <w:r w:rsidRPr="004E0FC1">
        <w:rPr>
          <w:b/>
          <w:bCs/>
          <w:color w:val="auto"/>
        </w:rPr>
        <w:t>meat</w:t>
      </w:r>
      <w:r w:rsidRPr="004E0FC1">
        <w:rPr>
          <w:color w:val="auto"/>
        </w:rPr>
        <w:t xml:space="preserve">. Canada is importing </w:t>
      </w:r>
      <w:r w:rsidRPr="004E0FC1">
        <w:rPr>
          <w:b/>
          <w:bCs/>
          <w:color w:val="auto"/>
        </w:rPr>
        <w:t>120</w:t>
      </w:r>
      <w:r w:rsidRPr="004E0FC1">
        <w:rPr>
          <w:color w:val="auto"/>
          <w:spacing w:val="1"/>
        </w:rPr>
        <w:t xml:space="preserve"> </w:t>
      </w:r>
      <w:r w:rsidRPr="004E0FC1">
        <w:rPr>
          <w:color w:val="auto"/>
        </w:rPr>
        <w:t>units</w:t>
      </w:r>
      <w:r w:rsidRPr="004E0FC1">
        <w:rPr>
          <w:color w:val="auto"/>
          <w:spacing w:val="-1"/>
        </w:rPr>
        <w:t xml:space="preserve"> </w:t>
      </w:r>
      <w:r w:rsidRPr="004E0FC1">
        <w:rPr>
          <w:color w:val="auto"/>
        </w:rPr>
        <w:t>of</w:t>
      </w:r>
      <w:r w:rsidRPr="004E0FC1">
        <w:rPr>
          <w:color w:val="auto"/>
          <w:spacing w:val="-1"/>
        </w:rPr>
        <w:t xml:space="preserve"> </w:t>
      </w:r>
      <w:r w:rsidRPr="004E0FC1">
        <w:rPr>
          <w:b/>
          <w:bCs/>
          <w:color w:val="auto"/>
        </w:rPr>
        <w:t>meat</w:t>
      </w:r>
      <w:r w:rsidRPr="004E0FC1">
        <w:rPr>
          <w:color w:val="auto"/>
        </w:rPr>
        <w:t>,</w:t>
      </w:r>
      <w:r w:rsidRPr="004E0FC1">
        <w:rPr>
          <w:color w:val="auto"/>
          <w:spacing w:val="1"/>
        </w:rPr>
        <w:t xml:space="preserve"> </w:t>
      </w:r>
      <w:r w:rsidRPr="004E0FC1">
        <w:rPr>
          <w:color w:val="auto"/>
        </w:rPr>
        <w:t>and</w:t>
      </w:r>
      <w:r w:rsidRPr="004E0FC1">
        <w:rPr>
          <w:color w:val="auto"/>
          <w:spacing w:val="-3"/>
        </w:rPr>
        <w:t xml:space="preserve"> </w:t>
      </w:r>
      <w:r w:rsidRPr="004E0FC1">
        <w:rPr>
          <w:color w:val="auto"/>
        </w:rPr>
        <w:t>Mexico</w:t>
      </w:r>
      <w:r w:rsidRPr="004E0FC1">
        <w:rPr>
          <w:color w:val="auto"/>
          <w:spacing w:val="-1"/>
        </w:rPr>
        <w:t xml:space="preserve"> </w:t>
      </w:r>
      <w:r w:rsidRPr="004E0FC1">
        <w:rPr>
          <w:color w:val="auto"/>
        </w:rPr>
        <w:t>is importing</w:t>
      </w:r>
      <w:r w:rsidRPr="004E0FC1">
        <w:rPr>
          <w:color w:val="auto"/>
          <w:spacing w:val="-1"/>
        </w:rPr>
        <w:t xml:space="preserve"> </w:t>
      </w:r>
      <w:r w:rsidRPr="004E0FC1">
        <w:rPr>
          <w:b/>
          <w:bCs/>
          <w:color w:val="auto"/>
        </w:rPr>
        <w:t>60</w:t>
      </w:r>
      <w:r w:rsidRPr="004E0FC1">
        <w:rPr>
          <w:color w:val="auto"/>
          <w:spacing w:val="1"/>
        </w:rPr>
        <w:t xml:space="preserve"> </w:t>
      </w:r>
      <w:r w:rsidRPr="004E0FC1">
        <w:rPr>
          <w:color w:val="auto"/>
        </w:rPr>
        <w:t>units</w:t>
      </w:r>
      <w:r w:rsidRPr="004E0FC1">
        <w:rPr>
          <w:color w:val="auto"/>
          <w:spacing w:val="-3"/>
        </w:rPr>
        <w:t xml:space="preserve"> </w:t>
      </w:r>
      <w:r w:rsidRPr="004E0FC1">
        <w:rPr>
          <w:color w:val="auto"/>
        </w:rPr>
        <w:t>of</w:t>
      </w:r>
      <w:r w:rsidRPr="004E0FC1">
        <w:rPr>
          <w:color w:val="auto"/>
          <w:spacing w:val="-2"/>
        </w:rPr>
        <w:t xml:space="preserve"> </w:t>
      </w:r>
      <w:r w:rsidRPr="004E0FC1">
        <w:rPr>
          <w:b/>
          <w:bCs/>
          <w:color w:val="auto"/>
        </w:rPr>
        <w:t>chicken</w:t>
      </w:r>
      <w:r w:rsidRPr="004E0FC1">
        <w:rPr>
          <w:color w:val="auto"/>
        </w:rPr>
        <w:t>.</w:t>
      </w:r>
    </w:p>
    <w:p w14:paraId="2449AA61" w14:textId="77777777" w:rsidR="000B3169" w:rsidRPr="004E0FC1" w:rsidRDefault="000B3169" w:rsidP="000B3169">
      <w:pPr>
        <w:pStyle w:val="ListParagraph"/>
        <w:widowControl w:val="0"/>
        <w:tabs>
          <w:tab w:val="left" w:pos="1197"/>
        </w:tabs>
        <w:autoSpaceDE w:val="0"/>
        <w:autoSpaceDN w:val="0"/>
        <w:spacing w:after="0"/>
        <w:ind w:left="0" w:right="172"/>
        <w:contextualSpacing w:val="0"/>
        <w:rPr>
          <w:color w:val="auto"/>
        </w:rPr>
      </w:pPr>
    </w:p>
    <w:p w14:paraId="5D38B830" w14:textId="77777777" w:rsidR="000B3169" w:rsidRPr="004E0FC1" w:rsidRDefault="000B3169" w:rsidP="000B3169">
      <w:pPr>
        <w:pStyle w:val="ListParagraph"/>
        <w:widowControl w:val="0"/>
        <w:tabs>
          <w:tab w:val="left" w:pos="1197"/>
        </w:tabs>
        <w:autoSpaceDE w:val="0"/>
        <w:autoSpaceDN w:val="0"/>
        <w:spacing w:after="0"/>
        <w:ind w:left="0" w:right="172"/>
        <w:contextualSpacing w:val="0"/>
        <w:rPr>
          <w:color w:val="FF0000"/>
        </w:rPr>
      </w:pPr>
    </w:p>
    <w:p w14:paraId="63FEE406" w14:textId="39F38E9D" w:rsidR="000B3169" w:rsidRPr="004E0FC1" w:rsidRDefault="000B3169" w:rsidP="000B3169">
      <w:pPr>
        <w:pStyle w:val="BodyText"/>
        <w:rPr>
          <w:rFonts w:cs="Times New Roman"/>
        </w:rPr>
      </w:pPr>
      <w:r w:rsidRPr="004E0FC1">
        <w:rPr>
          <w:rFonts w:cs="Times New Roman"/>
        </w:rPr>
        <w:t>4)</w:t>
      </w:r>
      <w:r w:rsidRPr="004E0FC1">
        <w:rPr>
          <w:rFonts w:cs="Times New Roman"/>
          <w:spacing w:val="1"/>
        </w:rPr>
        <w:t xml:space="preserve"> </w:t>
      </w:r>
      <w:r w:rsidRPr="004E0FC1">
        <w:rPr>
          <w:rFonts w:cs="Times New Roman"/>
        </w:rPr>
        <w:t>Give</w:t>
      </w:r>
      <w:r w:rsidRPr="004E0FC1">
        <w:rPr>
          <w:rFonts w:cs="Times New Roman"/>
          <w:spacing w:val="-1"/>
        </w:rPr>
        <w:t xml:space="preserve"> </w:t>
      </w:r>
      <w:r w:rsidRPr="004E0FC1">
        <w:rPr>
          <w:rFonts w:cs="Times New Roman"/>
        </w:rPr>
        <w:t>an</w:t>
      </w:r>
      <w:r w:rsidRPr="004E0FC1">
        <w:rPr>
          <w:rFonts w:cs="Times New Roman"/>
          <w:spacing w:val="-2"/>
        </w:rPr>
        <w:t xml:space="preserve"> </w:t>
      </w:r>
      <w:r w:rsidRPr="004E0FC1">
        <w:rPr>
          <w:rFonts w:cs="Times New Roman"/>
        </w:rPr>
        <w:t>example</w:t>
      </w:r>
      <w:r w:rsidRPr="004E0FC1">
        <w:rPr>
          <w:rFonts w:cs="Times New Roman"/>
          <w:spacing w:val="-1"/>
        </w:rPr>
        <w:t xml:space="preserve"> </w:t>
      </w:r>
      <w:r w:rsidRPr="004E0FC1">
        <w:rPr>
          <w:rFonts w:cs="Times New Roman"/>
        </w:rPr>
        <w:t>of</w:t>
      </w:r>
      <w:r w:rsidRPr="004E0FC1">
        <w:rPr>
          <w:rFonts w:cs="Times New Roman"/>
          <w:spacing w:val="-4"/>
        </w:rPr>
        <w:t xml:space="preserve"> </w:t>
      </w:r>
      <w:r w:rsidRPr="004E0FC1">
        <w:rPr>
          <w:rFonts w:cs="Times New Roman"/>
        </w:rPr>
        <w:t>the</w:t>
      </w:r>
      <w:r w:rsidRPr="004E0FC1">
        <w:rPr>
          <w:rFonts w:cs="Times New Roman"/>
          <w:spacing w:val="-2"/>
        </w:rPr>
        <w:t xml:space="preserve"> </w:t>
      </w:r>
      <w:r w:rsidRPr="004E0FC1">
        <w:rPr>
          <w:rFonts w:cs="Times New Roman"/>
        </w:rPr>
        <w:t>sources</w:t>
      </w:r>
      <w:r w:rsidRPr="004E0FC1">
        <w:rPr>
          <w:rFonts w:cs="Times New Roman"/>
          <w:spacing w:val="-3"/>
        </w:rPr>
        <w:t xml:space="preserve"> </w:t>
      </w:r>
      <w:r w:rsidRPr="004E0FC1">
        <w:rPr>
          <w:rFonts w:cs="Times New Roman"/>
        </w:rPr>
        <w:t>of</w:t>
      </w:r>
      <w:r w:rsidRPr="004E0FC1">
        <w:rPr>
          <w:rFonts w:cs="Times New Roman"/>
          <w:spacing w:val="-2"/>
        </w:rPr>
        <w:t xml:space="preserve"> </w:t>
      </w:r>
      <w:r w:rsidRPr="004E0FC1">
        <w:rPr>
          <w:rFonts w:cs="Times New Roman"/>
        </w:rPr>
        <w:t>comparative</w:t>
      </w:r>
      <w:r w:rsidRPr="004E0FC1">
        <w:rPr>
          <w:rFonts w:cs="Times New Roman"/>
          <w:spacing w:val="-1"/>
        </w:rPr>
        <w:t xml:space="preserve"> </w:t>
      </w:r>
      <w:r w:rsidRPr="004E0FC1">
        <w:rPr>
          <w:rFonts w:cs="Times New Roman"/>
        </w:rPr>
        <w:t>advantage?</w:t>
      </w:r>
    </w:p>
    <w:p w14:paraId="447EAB2C" w14:textId="77777777" w:rsidR="000B3169" w:rsidRPr="004E0FC1" w:rsidRDefault="000B3169" w:rsidP="000B3169">
      <w:pPr>
        <w:pStyle w:val="ListParagraph"/>
        <w:widowControl w:val="0"/>
        <w:tabs>
          <w:tab w:val="left" w:pos="837"/>
        </w:tabs>
        <w:autoSpaceDE w:val="0"/>
        <w:autoSpaceDN w:val="0"/>
        <w:spacing w:after="0" w:line="240" w:lineRule="auto"/>
        <w:ind w:left="0"/>
        <w:contextualSpacing w:val="0"/>
        <w:rPr>
          <w:b/>
          <w:bCs/>
          <w:color w:val="auto"/>
        </w:rPr>
      </w:pPr>
      <w:r w:rsidRPr="004E0FC1">
        <w:rPr>
          <w:b/>
          <w:bCs/>
          <w:color w:val="auto"/>
        </w:rPr>
        <w:t>- The</w:t>
      </w:r>
      <w:r w:rsidRPr="004E0FC1">
        <w:rPr>
          <w:b/>
          <w:bCs/>
          <w:color w:val="auto"/>
          <w:spacing w:val="-1"/>
        </w:rPr>
        <w:t xml:space="preserve"> </w:t>
      </w:r>
      <w:proofErr w:type="spellStart"/>
      <w:r w:rsidRPr="004E0FC1">
        <w:rPr>
          <w:b/>
          <w:bCs/>
          <w:color w:val="auto"/>
        </w:rPr>
        <w:t>Heckscher</w:t>
      </w:r>
      <w:proofErr w:type="spellEnd"/>
      <w:r w:rsidRPr="004E0FC1">
        <w:rPr>
          <w:b/>
          <w:bCs/>
          <w:color w:val="auto"/>
        </w:rPr>
        <w:t>-Ohlin Theorem</w:t>
      </w:r>
    </w:p>
    <w:p w14:paraId="4A798D87" w14:textId="1AA06324" w:rsidR="000B3169" w:rsidRPr="004E0FC1" w:rsidRDefault="000B3169" w:rsidP="000B3169">
      <w:pPr>
        <w:pStyle w:val="BodyText"/>
        <w:spacing w:line="276" w:lineRule="auto"/>
        <w:ind w:right="269"/>
        <w:rPr>
          <w:rFonts w:cs="Times New Roman"/>
          <w:b/>
          <w:bCs/>
          <w:color w:val="auto"/>
        </w:rPr>
      </w:pPr>
      <w:r w:rsidRPr="004E0FC1">
        <w:rPr>
          <w:rFonts w:cs="Times New Roman"/>
          <w:b/>
          <w:bCs/>
          <w:color w:val="auto"/>
        </w:rPr>
        <w:t xml:space="preserve">The </w:t>
      </w:r>
      <w:proofErr w:type="spellStart"/>
      <w:r w:rsidRPr="004E0FC1">
        <w:rPr>
          <w:rFonts w:cs="Times New Roman"/>
          <w:b/>
          <w:bCs/>
          <w:color w:val="auto"/>
        </w:rPr>
        <w:t>Heckscher</w:t>
      </w:r>
      <w:proofErr w:type="spellEnd"/>
      <w:r w:rsidRPr="004E0FC1">
        <w:rPr>
          <w:rFonts w:cs="Times New Roman"/>
          <w:b/>
          <w:bCs/>
          <w:color w:val="auto"/>
        </w:rPr>
        <w:t>-Ohlin theorem ties the theory of comparative advantage to factor</w:t>
      </w:r>
      <w:r w:rsidRPr="004E0FC1">
        <w:rPr>
          <w:rFonts w:cs="Times New Roman"/>
          <w:b/>
          <w:bCs/>
          <w:color w:val="auto"/>
          <w:spacing w:val="-50"/>
        </w:rPr>
        <w:t xml:space="preserve">   </w:t>
      </w:r>
      <w:r w:rsidR="00106A9D">
        <w:rPr>
          <w:rFonts w:cs="Times New Roman"/>
          <w:b/>
          <w:bCs/>
          <w:color w:val="auto"/>
          <w:spacing w:val="-50"/>
        </w:rPr>
        <w:t xml:space="preserve">        </w:t>
      </w:r>
      <w:r w:rsidRPr="004E0FC1">
        <w:rPr>
          <w:rFonts w:cs="Times New Roman"/>
          <w:b/>
          <w:bCs/>
          <w:color w:val="auto"/>
        </w:rPr>
        <w:t>endowments. It assumes that products can be produced using different</w:t>
      </w:r>
      <w:r w:rsidRPr="004E0FC1">
        <w:rPr>
          <w:rFonts w:cs="Times New Roman"/>
          <w:b/>
          <w:bCs/>
          <w:color w:val="auto"/>
          <w:spacing w:val="1"/>
        </w:rPr>
        <w:t xml:space="preserve"> </w:t>
      </w:r>
      <w:r w:rsidRPr="004E0FC1">
        <w:rPr>
          <w:rFonts w:cs="Times New Roman"/>
          <w:b/>
          <w:bCs/>
          <w:color w:val="auto"/>
        </w:rPr>
        <w:t>proportions of inputs and that inputs are mobile between sectors in each</w:t>
      </w:r>
      <w:r w:rsidRPr="004E0FC1">
        <w:rPr>
          <w:rFonts w:cs="Times New Roman"/>
          <w:b/>
          <w:bCs/>
          <w:color w:val="auto"/>
          <w:spacing w:val="1"/>
        </w:rPr>
        <w:t xml:space="preserve"> </w:t>
      </w:r>
      <w:r w:rsidRPr="004E0FC1">
        <w:rPr>
          <w:rFonts w:cs="Times New Roman"/>
          <w:b/>
          <w:bCs/>
          <w:color w:val="auto"/>
        </w:rPr>
        <w:t>economy, but that factors are not mobile between economies. According to this</w:t>
      </w:r>
      <w:r w:rsidRPr="004E0FC1">
        <w:rPr>
          <w:rFonts w:cs="Times New Roman"/>
          <w:b/>
          <w:bCs/>
          <w:color w:val="auto"/>
          <w:spacing w:val="1"/>
        </w:rPr>
        <w:t xml:space="preserve"> </w:t>
      </w:r>
      <w:r w:rsidRPr="004E0FC1">
        <w:rPr>
          <w:rFonts w:cs="Times New Roman"/>
          <w:b/>
          <w:bCs/>
          <w:color w:val="auto"/>
        </w:rPr>
        <w:t>theorem, a</w:t>
      </w:r>
      <w:r w:rsidRPr="004E0FC1">
        <w:rPr>
          <w:rFonts w:cs="Times New Roman"/>
          <w:b/>
          <w:bCs/>
          <w:color w:val="auto"/>
          <w:spacing w:val="2"/>
        </w:rPr>
        <w:t xml:space="preserve"> </w:t>
      </w:r>
      <w:r w:rsidRPr="004E0FC1">
        <w:rPr>
          <w:rFonts w:cs="Times New Roman"/>
          <w:b/>
          <w:bCs/>
          <w:color w:val="auto"/>
        </w:rPr>
        <w:t>country</w:t>
      </w:r>
      <w:r w:rsidRPr="004E0FC1">
        <w:rPr>
          <w:rFonts w:cs="Times New Roman"/>
          <w:b/>
          <w:bCs/>
          <w:color w:val="auto"/>
          <w:spacing w:val="2"/>
        </w:rPr>
        <w:t xml:space="preserve"> </w:t>
      </w:r>
      <w:r w:rsidRPr="004E0FC1">
        <w:rPr>
          <w:rFonts w:cs="Times New Roman"/>
          <w:b/>
          <w:bCs/>
          <w:color w:val="auto"/>
        </w:rPr>
        <w:t>has</w:t>
      </w:r>
      <w:r w:rsidRPr="004E0FC1">
        <w:rPr>
          <w:rFonts w:cs="Times New Roman"/>
          <w:b/>
          <w:bCs/>
          <w:color w:val="auto"/>
          <w:spacing w:val="2"/>
        </w:rPr>
        <w:t xml:space="preserve"> </w:t>
      </w:r>
      <w:r w:rsidRPr="004E0FC1">
        <w:rPr>
          <w:rFonts w:cs="Times New Roman"/>
          <w:b/>
          <w:bCs/>
          <w:color w:val="auto"/>
        </w:rPr>
        <w:t>a</w:t>
      </w:r>
      <w:r w:rsidRPr="004E0FC1">
        <w:rPr>
          <w:rFonts w:cs="Times New Roman"/>
          <w:b/>
          <w:bCs/>
          <w:color w:val="auto"/>
          <w:spacing w:val="1"/>
        </w:rPr>
        <w:t xml:space="preserve"> </w:t>
      </w:r>
      <w:r w:rsidRPr="004E0FC1">
        <w:rPr>
          <w:rFonts w:cs="Times New Roman"/>
          <w:b/>
          <w:bCs/>
          <w:color w:val="auto"/>
        </w:rPr>
        <w:t>comparative</w:t>
      </w:r>
      <w:r w:rsidRPr="004E0FC1">
        <w:rPr>
          <w:rFonts w:cs="Times New Roman"/>
          <w:b/>
          <w:bCs/>
          <w:color w:val="auto"/>
          <w:spacing w:val="1"/>
        </w:rPr>
        <w:t xml:space="preserve"> </w:t>
      </w:r>
      <w:r w:rsidRPr="004E0FC1">
        <w:rPr>
          <w:rFonts w:cs="Times New Roman"/>
          <w:b/>
          <w:bCs/>
          <w:color w:val="auto"/>
        </w:rPr>
        <w:t>advantage</w:t>
      </w:r>
      <w:r w:rsidRPr="004E0FC1">
        <w:rPr>
          <w:rFonts w:cs="Times New Roman"/>
          <w:b/>
          <w:bCs/>
          <w:color w:val="auto"/>
          <w:spacing w:val="2"/>
        </w:rPr>
        <w:t xml:space="preserve"> </w:t>
      </w:r>
      <w:r w:rsidRPr="004E0FC1">
        <w:rPr>
          <w:rFonts w:cs="Times New Roman"/>
          <w:b/>
          <w:bCs/>
          <w:color w:val="auto"/>
        </w:rPr>
        <w:t>in the</w:t>
      </w:r>
      <w:r w:rsidRPr="004E0FC1">
        <w:rPr>
          <w:rFonts w:cs="Times New Roman"/>
          <w:b/>
          <w:bCs/>
          <w:color w:val="auto"/>
          <w:spacing w:val="2"/>
        </w:rPr>
        <w:t xml:space="preserve"> </w:t>
      </w:r>
      <w:r w:rsidRPr="004E0FC1">
        <w:rPr>
          <w:rFonts w:cs="Times New Roman"/>
          <w:b/>
          <w:bCs/>
          <w:color w:val="auto"/>
        </w:rPr>
        <w:t>production</w:t>
      </w:r>
      <w:r w:rsidRPr="004E0FC1">
        <w:rPr>
          <w:rFonts w:cs="Times New Roman"/>
          <w:b/>
          <w:bCs/>
          <w:color w:val="auto"/>
          <w:spacing w:val="2"/>
        </w:rPr>
        <w:t xml:space="preserve"> </w:t>
      </w:r>
      <w:r w:rsidRPr="004E0FC1">
        <w:rPr>
          <w:rFonts w:cs="Times New Roman"/>
          <w:b/>
          <w:bCs/>
          <w:color w:val="auto"/>
        </w:rPr>
        <w:t>of a</w:t>
      </w:r>
      <w:r w:rsidRPr="004E0FC1">
        <w:rPr>
          <w:rFonts w:cs="Times New Roman"/>
          <w:b/>
          <w:bCs/>
          <w:color w:val="auto"/>
          <w:spacing w:val="1"/>
        </w:rPr>
        <w:t xml:space="preserve"> </w:t>
      </w:r>
      <w:r w:rsidRPr="004E0FC1">
        <w:rPr>
          <w:rFonts w:cs="Times New Roman"/>
          <w:b/>
          <w:bCs/>
          <w:color w:val="auto"/>
        </w:rPr>
        <w:t>product</w:t>
      </w:r>
      <w:r w:rsidRPr="004E0FC1">
        <w:rPr>
          <w:rFonts w:cs="Times New Roman"/>
          <w:b/>
          <w:bCs/>
          <w:color w:val="auto"/>
          <w:spacing w:val="1"/>
        </w:rPr>
        <w:t xml:space="preserve"> </w:t>
      </w:r>
      <w:r w:rsidRPr="004E0FC1">
        <w:rPr>
          <w:rFonts w:cs="Times New Roman"/>
          <w:b/>
          <w:bCs/>
          <w:color w:val="auto"/>
        </w:rPr>
        <w:t>if that country is relatively well endowed with inputs used intensively in the</w:t>
      </w:r>
      <w:r w:rsidRPr="004E0FC1">
        <w:rPr>
          <w:rFonts w:cs="Times New Roman"/>
          <w:b/>
          <w:bCs/>
          <w:color w:val="auto"/>
          <w:spacing w:val="1"/>
        </w:rPr>
        <w:t xml:space="preserve"> </w:t>
      </w:r>
      <w:r w:rsidRPr="004E0FC1">
        <w:rPr>
          <w:rFonts w:cs="Times New Roman"/>
          <w:b/>
          <w:bCs/>
          <w:color w:val="auto"/>
        </w:rPr>
        <w:t>production</w:t>
      </w:r>
      <w:r w:rsidRPr="004E0FC1">
        <w:rPr>
          <w:rFonts w:cs="Times New Roman"/>
          <w:b/>
          <w:bCs/>
          <w:color w:val="auto"/>
          <w:spacing w:val="-1"/>
        </w:rPr>
        <w:t xml:space="preserve"> </w:t>
      </w:r>
      <w:r w:rsidRPr="004E0FC1">
        <w:rPr>
          <w:rFonts w:cs="Times New Roman"/>
          <w:b/>
          <w:bCs/>
          <w:color w:val="auto"/>
        </w:rPr>
        <w:t>of that product.</w:t>
      </w:r>
    </w:p>
    <w:p w14:paraId="34374604" w14:textId="77777777" w:rsidR="000B3169" w:rsidRPr="004E0FC1" w:rsidRDefault="000B3169" w:rsidP="000B3169">
      <w:pPr>
        <w:pStyle w:val="ListParagraph"/>
        <w:widowControl w:val="0"/>
        <w:tabs>
          <w:tab w:val="left" w:pos="837"/>
        </w:tabs>
        <w:autoSpaceDE w:val="0"/>
        <w:autoSpaceDN w:val="0"/>
        <w:spacing w:after="0" w:line="294" w:lineRule="exact"/>
        <w:ind w:left="0"/>
        <w:contextualSpacing w:val="0"/>
        <w:rPr>
          <w:b/>
          <w:bCs/>
          <w:color w:val="auto"/>
        </w:rPr>
      </w:pPr>
      <w:r w:rsidRPr="004E0FC1">
        <w:rPr>
          <w:b/>
          <w:bCs/>
          <w:color w:val="auto"/>
        </w:rPr>
        <w:t>- Technology</w:t>
      </w:r>
    </w:p>
    <w:p w14:paraId="4785D65A" w14:textId="77777777" w:rsidR="000B3169" w:rsidRPr="004E0FC1" w:rsidRDefault="000B3169" w:rsidP="000B3169">
      <w:pPr>
        <w:pStyle w:val="ListParagraph"/>
        <w:widowControl w:val="0"/>
        <w:tabs>
          <w:tab w:val="left" w:pos="837"/>
        </w:tabs>
        <w:autoSpaceDE w:val="0"/>
        <w:autoSpaceDN w:val="0"/>
        <w:spacing w:after="0" w:line="240" w:lineRule="auto"/>
        <w:ind w:left="0"/>
        <w:contextualSpacing w:val="0"/>
        <w:rPr>
          <w:b/>
          <w:bCs/>
          <w:color w:val="auto"/>
        </w:rPr>
      </w:pPr>
      <w:r w:rsidRPr="004E0FC1">
        <w:rPr>
          <w:b/>
          <w:bCs/>
          <w:color w:val="auto"/>
        </w:rPr>
        <w:t>- Climate</w:t>
      </w:r>
      <w:r w:rsidRPr="004E0FC1">
        <w:rPr>
          <w:b/>
          <w:bCs/>
          <w:color w:val="auto"/>
          <w:spacing w:val="-4"/>
        </w:rPr>
        <w:t xml:space="preserve"> </w:t>
      </w:r>
      <w:r w:rsidRPr="004E0FC1">
        <w:rPr>
          <w:b/>
          <w:bCs/>
          <w:color w:val="auto"/>
        </w:rPr>
        <w:t>and</w:t>
      </w:r>
      <w:r w:rsidRPr="004E0FC1">
        <w:rPr>
          <w:b/>
          <w:bCs/>
          <w:color w:val="auto"/>
          <w:spacing w:val="-3"/>
        </w:rPr>
        <w:t xml:space="preserve"> </w:t>
      </w:r>
      <w:r w:rsidRPr="004E0FC1">
        <w:rPr>
          <w:b/>
          <w:bCs/>
          <w:color w:val="auto"/>
        </w:rPr>
        <w:t>Natural</w:t>
      </w:r>
      <w:r w:rsidRPr="004E0FC1">
        <w:rPr>
          <w:b/>
          <w:bCs/>
          <w:color w:val="auto"/>
          <w:spacing w:val="-1"/>
        </w:rPr>
        <w:t xml:space="preserve"> </w:t>
      </w:r>
      <w:r w:rsidRPr="004E0FC1">
        <w:rPr>
          <w:b/>
          <w:bCs/>
          <w:color w:val="auto"/>
        </w:rPr>
        <w:t>Resources</w:t>
      </w:r>
    </w:p>
    <w:p w14:paraId="747D1ECC" w14:textId="77777777" w:rsidR="000B3169" w:rsidRPr="004E0FC1" w:rsidRDefault="000B3169" w:rsidP="000B3169">
      <w:pPr>
        <w:pStyle w:val="ListParagraph"/>
        <w:widowControl w:val="0"/>
        <w:tabs>
          <w:tab w:val="left" w:pos="837"/>
        </w:tabs>
        <w:autoSpaceDE w:val="0"/>
        <w:autoSpaceDN w:val="0"/>
        <w:spacing w:after="0" w:line="240" w:lineRule="auto"/>
        <w:ind w:left="0"/>
        <w:contextualSpacing w:val="0"/>
        <w:rPr>
          <w:b/>
          <w:bCs/>
          <w:color w:val="auto"/>
        </w:rPr>
      </w:pPr>
      <w:r w:rsidRPr="004E0FC1">
        <w:rPr>
          <w:b/>
          <w:bCs/>
          <w:color w:val="auto"/>
        </w:rPr>
        <w:t>- Economies</w:t>
      </w:r>
      <w:r w:rsidRPr="004E0FC1">
        <w:rPr>
          <w:b/>
          <w:bCs/>
          <w:color w:val="auto"/>
          <w:spacing w:val="-1"/>
        </w:rPr>
        <w:t xml:space="preserve"> </w:t>
      </w:r>
      <w:r w:rsidRPr="004E0FC1">
        <w:rPr>
          <w:b/>
          <w:bCs/>
          <w:color w:val="auto"/>
        </w:rPr>
        <w:t>of</w:t>
      </w:r>
      <w:r w:rsidRPr="004E0FC1">
        <w:rPr>
          <w:b/>
          <w:bCs/>
          <w:color w:val="auto"/>
          <w:spacing w:val="-1"/>
        </w:rPr>
        <w:t xml:space="preserve"> </w:t>
      </w:r>
      <w:r w:rsidRPr="004E0FC1">
        <w:rPr>
          <w:b/>
          <w:bCs/>
          <w:color w:val="auto"/>
        </w:rPr>
        <w:t>Scale</w:t>
      </w:r>
    </w:p>
    <w:p w14:paraId="7F136BB8" w14:textId="16082151" w:rsidR="000B3169" w:rsidRPr="004E0FC1" w:rsidRDefault="000B3169" w:rsidP="000B3169">
      <w:pPr>
        <w:pStyle w:val="BodyText"/>
        <w:spacing w:line="276" w:lineRule="auto"/>
        <w:ind w:right="447"/>
        <w:rPr>
          <w:rFonts w:cs="Times New Roman"/>
          <w:b/>
          <w:bCs/>
          <w:color w:val="auto"/>
        </w:rPr>
      </w:pPr>
      <w:r w:rsidRPr="004E0FC1">
        <w:rPr>
          <w:rFonts w:cs="Times New Roman"/>
          <w:b/>
          <w:bCs/>
          <w:color w:val="auto"/>
        </w:rPr>
        <w:t>For many products, there are advantages in producing on a large scale; costs</w:t>
      </w:r>
      <w:r w:rsidRPr="004E0FC1">
        <w:rPr>
          <w:rFonts w:cs="Times New Roman"/>
          <w:b/>
          <w:bCs/>
          <w:color w:val="auto"/>
          <w:spacing w:val="1"/>
        </w:rPr>
        <w:t xml:space="preserve"> </w:t>
      </w:r>
      <w:r w:rsidRPr="004E0FC1">
        <w:rPr>
          <w:rFonts w:cs="Times New Roman"/>
          <w:b/>
          <w:bCs/>
          <w:color w:val="auto"/>
        </w:rPr>
        <w:t>become lower as more is produced. When you produce at a lower cost, you can</w:t>
      </w:r>
      <w:r w:rsidR="00106A9D">
        <w:rPr>
          <w:rFonts w:cs="Times New Roman"/>
          <w:b/>
          <w:bCs/>
          <w:color w:val="auto"/>
        </w:rPr>
        <w:t xml:space="preserve"> </w:t>
      </w:r>
      <w:r w:rsidRPr="004E0FC1">
        <w:rPr>
          <w:rFonts w:cs="Times New Roman"/>
          <w:b/>
          <w:bCs/>
          <w:color w:val="auto"/>
          <w:spacing w:val="-50"/>
        </w:rPr>
        <w:t xml:space="preserve">  </w:t>
      </w:r>
      <w:r w:rsidRPr="004E0FC1">
        <w:rPr>
          <w:rFonts w:cs="Times New Roman"/>
          <w:b/>
          <w:bCs/>
          <w:color w:val="auto"/>
        </w:rPr>
        <w:t>sell</w:t>
      </w:r>
      <w:r w:rsidRPr="004E0FC1">
        <w:rPr>
          <w:rFonts w:cs="Times New Roman"/>
          <w:b/>
          <w:bCs/>
          <w:color w:val="auto"/>
          <w:spacing w:val="-1"/>
        </w:rPr>
        <w:t xml:space="preserve"> </w:t>
      </w:r>
      <w:r w:rsidRPr="004E0FC1">
        <w:rPr>
          <w:rFonts w:cs="Times New Roman"/>
          <w:b/>
          <w:bCs/>
          <w:color w:val="auto"/>
        </w:rPr>
        <w:t>them</w:t>
      </w:r>
      <w:r w:rsidRPr="004E0FC1">
        <w:rPr>
          <w:rFonts w:cs="Times New Roman"/>
          <w:b/>
          <w:bCs/>
          <w:color w:val="auto"/>
          <w:spacing w:val="-1"/>
        </w:rPr>
        <w:t xml:space="preserve"> </w:t>
      </w:r>
      <w:r w:rsidRPr="004E0FC1">
        <w:rPr>
          <w:rFonts w:cs="Times New Roman"/>
          <w:b/>
          <w:bCs/>
          <w:color w:val="auto"/>
        </w:rPr>
        <w:t>at</w:t>
      </w:r>
      <w:r w:rsidRPr="004E0FC1">
        <w:rPr>
          <w:rFonts w:cs="Times New Roman"/>
          <w:b/>
          <w:bCs/>
          <w:color w:val="auto"/>
          <w:spacing w:val="-1"/>
        </w:rPr>
        <w:t xml:space="preserve"> </w:t>
      </w:r>
      <w:r w:rsidRPr="004E0FC1">
        <w:rPr>
          <w:rFonts w:cs="Times New Roman"/>
          <w:b/>
          <w:bCs/>
          <w:color w:val="auto"/>
        </w:rPr>
        <w:t>lower</w:t>
      </w:r>
      <w:r w:rsidRPr="004E0FC1">
        <w:rPr>
          <w:rFonts w:cs="Times New Roman"/>
          <w:b/>
          <w:bCs/>
          <w:color w:val="auto"/>
          <w:spacing w:val="-1"/>
        </w:rPr>
        <w:t xml:space="preserve"> </w:t>
      </w:r>
      <w:r w:rsidRPr="004E0FC1">
        <w:rPr>
          <w:rFonts w:cs="Times New Roman"/>
          <w:b/>
          <w:bCs/>
          <w:color w:val="auto"/>
        </w:rPr>
        <w:t>prices than other</w:t>
      </w:r>
      <w:r w:rsidRPr="004E0FC1">
        <w:rPr>
          <w:rFonts w:cs="Times New Roman"/>
          <w:b/>
          <w:bCs/>
          <w:color w:val="auto"/>
          <w:spacing w:val="-1"/>
        </w:rPr>
        <w:t xml:space="preserve"> </w:t>
      </w:r>
      <w:r w:rsidRPr="004E0FC1">
        <w:rPr>
          <w:rFonts w:cs="Times New Roman"/>
          <w:b/>
          <w:bCs/>
          <w:color w:val="auto"/>
        </w:rPr>
        <w:t>countries.</w:t>
      </w:r>
    </w:p>
    <w:p w14:paraId="27187C8A" w14:textId="77777777" w:rsidR="000B3169" w:rsidRPr="004E0FC1" w:rsidRDefault="000B3169" w:rsidP="000B3169">
      <w:pPr>
        <w:pStyle w:val="ListParagraph"/>
        <w:widowControl w:val="0"/>
        <w:tabs>
          <w:tab w:val="left" w:pos="837"/>
        </w:tabs>
        <w:autoSpaceDE w:val="0"/>
        <w:autoSpaceDN w:val="0"/>
        <w:spacing w:after="0" w:line="240" w:lineRule="auto"/>
        <w:ind w:left="0"/>
        <w:contextualSpacing w:val="0"/>
        <w:rPr>
          <w:b/>
          <w:bCs/>
          <w:color w:val="auto"/>
        </w:rPr>
      </w:pPr>
      <w:r w:rsidRPr="004E0FC1">
        <w:rPr>
          <w:b/>
          <w:bCs/>
          <w:color w:val="auto"/>
        </w:rPr>
        <w:t>- Exchange</w:t>
      </w:r>
      <w:r w:rsidRPr="004E0FC1">
        <w:rPr>
          <w:b/>
          <w:bCs/>
          <w:color w:val="auto"/>
          <w:spacing w:val="-2"/>
        </w:rPr>
        <w:t xml:space="preserve"> </w:t>
      </w:r>
      <w:r w:rsidRPr="004E0FC1">
        <w:rPr>
          <w:b/>
          <w:bCs/>
          <w:color w:val="auto"/>
        </w:rPr>
        <w:t>rate</w:t>
      </w:r>
      <w:r w:rsidRPr="004E0FC1">
        <w:rPr>
          <w:b/>
          <w:bCs/>
          <w:color w:val="auto"/>
          <w:spacing w:val="-1"/>
        </w:rPr>
        <w:t xml:space="preserve"> </w:t>
      </w:r>
      <w:r w:rsidRPr="004E0FC1">
        <w:rPr>
          <w:b/>
          <w:bCs/>
          <w:color w:val="auto"/>
        </w:rPr>
        <w:t>movements</w:t>
      </w:r>
    </w:p>
    <w:p w14:paraId="716E75FF" w14:textId="77777777" w:rsidR="000B3169" w:rsidRPr="004E0FC1" w:rsidRDefault="000B3169" w:rsidP="000B3169">
      <w:pPr>
        <w:pStyle w:val="BodyText"/>
        <w:spacing w:line="276" w:lineRule="auto"/>
        <w:ind w:right="391"/>
        <w:rPr>
          <w:rFonts w:cs="Times New Roman"/>
          <w:b/>
          <w:bCs/>
          <w:color w:val="auto"/>
        </w:rPr>
      </w:pPr>
      <w:r w:rsidRPr="004E0FC1">
        <w:rPr>
          <w:rFonts w:cs="Times New Roman"/>
          <w:b/>
          <w:bCs/>
          <w:color w:val="auto"/>
        </w:rPr>
        <w:lastRenderedPageBreak/>
        <w:t>Movements in exchange rates affect the prices of imported and exported goods.</w:t>
      </w:r>
      <w:r w:rsidRPr="004E0FC1">
        <w:rPr>
          <w:rFonts w:cs="Times New Roman"/>
          <w:b/>
          <w:bCs/>
          <w:color w:val="auto"/>
          <w:spacing w:val="-50"/>
        </w:rPr>
        <w:t xml:space="preserve"> </w:t>
      </w:r>
      <w:r w:rsidRPr="004E0FC1">
        <w:rPr>
          <w:rFonts w:cs="Times New Roman"/>
          <w:b/>
          <w:bCs/>
          <w:color w:val="auto"/>
        </w:rPr>
        <w:t>For example, if your home currency depreciates, which means foreign currency</w:t>
      </w:r>
      <w:r w:rsidRPr="004E0FC1">
        <w:rPr>
          <w:rFonts w:cs="Times New Roman"/>
          <w:b/>
          <w:bCs/>
          <w:color w:val="auto"/>
          <w:spacing w:val="-50"/>
        </w:rPr>
        <w:t xml:space="preserve"> </w:t>
      </w:r>
      <w:r w:rsidRPr="004E0FC1">
        <w:rPr>
          <w:rFonts w:cs="Times New Roman"/>
          <w:b/>
          <w:bCs/>
          <w:color w:val="auto"/>
        </w:rPr>
        <w:t>can buy more of your home currency, then your exports will increase as your</w:t>
      </w:r>
      <w:r w:rsidRPr="004E0FC1">
        <w:rPr>
          <w:rFonts w:cs="Times New Roman"/>
          <w:b/>
          <w:bCs/>
          <w:color w:val="auto"/>
          <w:spacing w:val="1"/>
        </w:rPr>
        <w:t xml:space="preserve"> </w:t>
      </w:r>
      <w:r w:rsidRPr="004E0FC1">
        <w:rPr>
          <w:rFonts w:cs="Times New Roman"/>
          <w:b/>
          <w:bCs/>
          <w:color w:val="auto"/>
        </w:rPr>
        <w:t>goods</w:t>
      </w:r>
      <w:r w:rsidRPr="004E0FC1">
        <w:rPr>
          <w:rFonts w:cs="Times New Roman"/>
          <w:b/>
          <w:bCs/>
          <w:color w:val="auto"/>
          <w:spacing w:val="-1"/>
        </w:rPr>
        <w:t xml:space="preserve"> </w:t>
      </w:r>
      <w:r w:rsidRPr="004E0FC1">
        <w:rPr>
          <w:rFonts w:cs="Times New Roman"/>
          <w:b/>
          <w:bCs/>
          <w:color w:val="auto"/>
        </w:rPr>
        <w:t>are cheaper relative to others.</w:t>
      </w:r>
    </w:p>
    <w:p w14:paraId="47671564" w14:textId="5C3457D7" w:rsidR="008C7344" w:rsidRPr="004E0FC1" w:rsidRDefault="008C7344">
      <w:pPr>
        <w:rPr>
          <w:rFonts w:cs="Times New Roman"/>
          <w:b/>
          <w:bCs/>
          <w:color w:val="auto"/>
        </w:rPr>
      </w:pPr>
    </w:p>
    <w:p w14:paraId="5B34CB66" w14:textId="77777777" w:rsidR="005926C8" w:rsidRPr="004E0FC1" w:rsidRDefault="005926C8" w:rsidP="005926C8">
      <w:pPr>
        <w:spacing w:after="166" w:line="265" w:lineRule="auto"/>
        <w:ind w:left="-5" w:hanging="10"/>
        <w:jc w:val="both"/>
        <w:rPr>
          <w:rFonts w:eastAsia="Times New Roman" w:cs="Times New Roman"/>
          <w:b/>
        </w:rPr>
      </w:pPr>
    </w:p>
    <w:p w14:paraId="6DD0EC5D" w14:textId="77777777" w:rsidR="00B16C7F" w:rsidRPr="004E0FC1" w:rsidRDefault="00B16C7F" w:rsidP="00B16C7F">
      <w:pPr>
        <w:rPr>
          <w:rFonts w:cs="Times New Roman"/>
          <w:color w:val="auto"/>
        </w:rPr>
      </w:pPr>
      <w:r w:rsidRPr="004E0FC1">
        <w:rPr>
          <w:rFonts w:cs="Times New Roman"/>
          <w:b/>
          <w:bCs/>
          <w:color w:val="auto"/>
        </w:rPr>
        <w:t xml:space="preserve">6) </w:t>
      </w:r>
      <w:r w:rsidRPr="004E0FC1">
        <w:rPr>
          <w:rFonts w:cs="Times New Roman"/>
          <w:color w:val="auto"/>
        </w:rPr>
        <w:t xml:space="preserve">Read the following transactions and fill in the blanks in the table below related to these transactions which are all independent from each other. </w:t>
      </w:r>
    </w:p>
    <w:p w14:paraId="0308AF23" w14:textId="77777777" w:rsidR="00B16C7F" w:rsidRPr="00B16C7F" w:rsidRDefault="00B16C7F" w:rsidP="004E0FC1">
      <w:pPr>
        <w:numPr>
          <w:ilvl w:val="1"/>
          <w:numId w:val="3"/>
        </w:numPr>
        <w:rPr>
          <w:rFonts w:cs="Times New Roman"/>
          <w:color w:val="auto"/>
        </w:rPr>
      </w:pPr>
      <w:r w:rsidRPr="00B16C7F">
        <w:rPr>
          <w:rFonts w:cs="Times New Roman"/>
          <w:color w:val="auto"/>
        </w:rPr>
        <w:t>Turkey buys Japanese automobile.</w:t>
      </w:r>
    </w:p>
    <w:p w14:paraId="7F339539" w14:textId="77777777" w:rsidR="00B16C7F" w:rsidRPr="00B16C7F" w:rsidRDefault="00B16C7F" w:rsidP="004E0FC1">
      <w:pPr>
        <w:numPr>
          <w:ilvl w:val="1"/>
          <w:numId w:val="3"/>
        </w:numPr>
        <w:rPr>
          <w:rFonts w:cs="Times New Roman"/>
          <w:color w:val="auto"/>
        </w:rPr>
      </w:pPr>
      <w:r w:rsidRPr="00B16C7F">
        <w:rPr>
          <w:rFonts w:cs="Times New Roman"/>
          <w:color w:val="auto"/>
        </w:rPr>
        <w:t>Russian investors built a plant in Turkey.</w:t>
      </w:r>
    </w:p>
    <w:p w14:paraId="78F09ECC" w14:textId="77777777" w:rsidR="00B16C7F" w:rsidRPr="00B16C7F" w:rsidRDefault="00B16C7F" w:rsidP="004E0FC1">
      <w:pPr>
        <w:numPr>
          <w:ilvl w:val="1"/>
          <w:numId w:val="3"/>
        </w:numPr>
        <w:rPr>
          <w:rFonts w:cs="Times New Roman"/>
          <w:color w:val="auto"/>
        </w:rPr>
      </w:pPr>
      <w:r w:rsidRPr="00B16C7F">
        <w:rPr>
          <w:rFonts w:cs="Times New Roman"/>
          <w:color w:val="auto"/>
        </w:rPr>
        <w:t>A Saudi Arabian corporation receives dividends from a Turkish subsidiary.</w:t>
      </w:r>
    </w:p>
    <w:p w14:paraId="4208E907" w14:textId="77777777" w:rsidR="00B16C7F" w:rsidRPr="00B16C7F" w:rsidRDefault="00B16C7F" w:rsidP="004E0FC1">
      <w:pPr>
        <w:numPr>
          <w:ilvl w:val="1"/>
          <w:numId w:val="3"/>
        </w:numPr>
        <w:rPr>
          <w:rFonts w:cs="Times New Roman"/>
          <w:color w:val="auto"/>
        </w:rPr>
      </w:pPr>
      <w:r w:rsidRPr="00B16C7F">
        <w:rPr>
          <w:rFonts w:cs="Times New Roman"/>
          <w:color w:val="auto"/>
        </w:rPr>
        <w:t>The Greek Chamber of Commerce holds its annual meetings in İzmir with 25000 members attending.</w:t>
      </w:r>
    </w:p>
    <w:p w14:paraId="6AE08130" w14:textId="77777777" w:rsidR="00B16C7F" w:rsidRPr="00B16C7F" w:rsidRDefault="00B16C7F" w:rsidP="004E0FC1">
      <w:pPr>
        <w:numPr>
          <w:ilvl w:val="1"/>
          <w:numId w:val="3"/>
        </w:numPr>
        <w:rPr>
          <w:rFonts w:cs="Times New Roman"/>
          <w:color w:val="auto"/>
        </w:rPr>
      </w:pPr>
      <w:r w:rsidRPr="00B16C7F">
        <w:rPr>
          <w:rFonts w:cs="Times New Roman"/>
          <w:color w:val="auto"/>
        </w:rPr>
        <w:t>Turkish investors buy Swiss stocks.</w:t>
      </w:r>
    </w:p>
    <w:p w14:paraId="41C911DD" w14:textId="77777777" w:rsidR="00B16C7F" w:rsidRPr="00B16C7F" w:rsidRDefault="00B16C7F" w:rsidP="004E0FC1">
      <w:pPr>
        <w:numPr>
          <w:ilvl w:val="1"/>
          <w:numId w:val="3"/>
        </w:numPr>
        <w:rPr>
          <w:rFonts w:cs="Times New Roman"/>
          <w:color w:val="auto"/>
        </w:rPr>
      </w:pPr>
      <w:r w:rsidRPr="00B16C7F">
        <w:rPr>
          <w:rFonts w:cs="Times New Roman"/>
          <w:color w:val="auto"/>
        </w:rPr>
        <w:t>Turkey sells textiles to Iran.</w:t>
      </w:r>
    </w:p>
    <w:p w14:paraId="59BF15D6" w14:textId="77777777" w:rsidR="00B16C7F" w:rsidRPr="00B16C7F" w:rsidRDefault="00B16C7F" w:rsidP="00B16C7F">
      <w:pPr>
        <w:rPr>
          <w:rFonts w:cs="Times New Roman"/>
          <w:color w:val="auto"/>
        </w:rPr>
      </w:pPr>
    </w:p>
    <w:p w14:paraId="12B5A8AF" w14:textId="30B9FF81" w:rsidR="00B16C7F" w:rsidRPr="00B16C7F" w:rsidRDefault="00B16C7F" w:rsidP="00B16C7F">
      <w:pPr>
        <w:rPr>
          <w:rFonts w:cs="Times New Roman"/>
          <w:color w:val="auto"/>
        </w:rPr>
      </w:pPr>
      <w:r w:rsidRPr="00B16C7F">
        <w:rPr>
          <w:rFonts w:cs="Times New Roman"/>
          <w:color w:val="auto"/>
        </w:rPr>
        <w:t xml:space="preserve">The transactions above would affect the foreign exchange markets (determine the effects of transactions in FX market in terms of shifts of supply or demand curves), and the value of TL (determine the effects of transactions as appreciation or depreciation). </w:t>
      </w:r>
    </w:p>
    <w:tbl>
      <w:tblPr>
        <w:tblW w:w="6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4"/>
        <w:gridCol w:w="3180"/>
        <w:gridCol w:w="1559"/>
      </w:tblGrid>
      <w:tr w:rsidR="00233B80" w:rsidRPr="004E0FC1" w14:paraId="6111CF2E" w14:textId="77777777" w:rsidTr="00233B80">
        <w:trPr>
          <w:trHeight w:val="433"/>
          <w:jc w:val="center"/>
        </w:trPr>
        <w:tc>
          <w:tcPr>
            <w:tcW w:w="1464" w:type="dxa"/>
            <w:vMerge w:val="restart"/>
            <w:vAlign w:val="center"/>
          </w:tcPr>
          <w:p w14:paraId="58B0928C" w14:textId="77777777" w:rsidR="00233B80" w:rsidRPr="004E0FC1" w:rsidRDefault="00233B80" w:rsidP="009F7C24">
            <w:pPr>
              <w:widowControl w:val="0"/>
              <w:jc w:val="center"/>
              <w:rPr>
                <w:b/>
              </w:rPr>
            </w:pPr>
            <w:r w:rsidRPr="004E0FC1">
              <w:rPr>
                <w:b/>
              </w:rPr>
              <w:t>Transaction</w:t>
            </w:r>
          </w:p>
        </w:tc>
        <w:tc>
          <w:tcPr>
            <w:tcW w:w="3180" w:type="dxa"/>
            <w:vMerge w:val="restart"/>
            <w:vAlign w:val="center"/>
          </w:tcPr>
          <w:p w14:paraId="08F2F136" w14:textId="77777777" w:rsidR="00233B80" w:rsidRPr="004E0FC1" w:rsidRDefault="00233B80" w:rsidP="009F7C24">
            <w:pPr>
              <w:widowControl w:val="0"/>
              <w:jc w:val="center"/>
              <w:rPr>
                <w:b/>
              </w:rPr>
            </w:pPr>
            <w:r w:rsidRPr="004E0FC1">
              <w:rPr>
                <w:b/>
              </w:rPr>
              <w:t>Foreign Exchange Market</w:t>
            </w:r>
          </w:p>
        </w:tc>
        <w:tc>
          <w:tcPr>
            <w:tcW w:w="1559" w:type="dxa"/>
            <w:vMerge w:val="restart"/>
            <w:vAlign w:val="center"/>
          </w:tcPr>
          <w:p w14:paraId="376CB969" w14:textId="77777777" w:rsidR="00233B80" w:rsidRPr="004E0FC1" w:rsidRDefault="00233B80" w:rsidP="009F7C24">
            <w:pPr>
              <w:widowControl w:val="0"/>
              <w:jc w:val="center"/>
              <w:rPr>
                <w:b/>
              </w:rPr>
            </w:pPr>
            <w:r w:rsidRPr="004E0FC1">
              <w:rPr>
                <w:b/>
              </w:rPr>
              <w:t>Value of TL</w:t>
            </w:r>
          </w:p>
        </w:tc>
      </w:tr>
      <w:tr w:rsidR="00233B80" w:rsidRPr="004E0FC1" w14:paraId="0B695FC2" w14:textId="77777777" w:rsidTr="00233B80">
        <w:trPr>
          <w:trHeight w:val="433"/>
          <w:jc w:val="center"/>
        </w:trPr>
        <w:tc>
          <w:tcPr>
            <w:tcW w:w="1464" w:type="dxa"/>
            <w:vMerge/>
            <w:vAlign w:val="center"/>
          </w:tcPr>
          <w:p w14:paraId="0345EFFB" w14:textId="77777777" w:rsidR="00233B80" w:rsidRPr="004E0FC1" w:rsidRDefault="00233B80" w:rsidP="009F7C24">
            <w:pPr>
              <w:widowControl w:val="0"/>
              <w:jc w:val="center"/>
            </w:pPr>
          </w:p>
        </w:tc>
        <w:tc>
          <w:tcPr>
            <w:tcW w:w="3180" w:type="dxa"/>
            <w:vMerge/>
            <w:vAlign w:val="center"/>
          </w:tcPr>
          <w:p w14:paraId="2D14229D" w14:textId="77777777" w:rsidR="00233B80" w:rsidRPr="004E0FC1" w:rsidRDefault="00233B80" w:rsidP="009F7C24">
            <w:pPr>
              <w:widowControl w:val="0"/>
              <w:jc w:val="center"/>
              <w:rPr>
                <w:b/>
                <w:color w:val="FF0000"/>
              </w:rPr>
            </w:pPr>
          </w:p>
        </w:tc>
        <w:tc>
          <w:tcPr>
            <w:tcW w:w="1559" w:type="dxa"/>
            <w:vMerge/>
            <w:vAlign w:val="center"/>
          </w:tcPr>
          <w:p w14:paraId="18FF0B83" w14:textId="77777777" w:rsidR="00233B80" w:rsidRPr="004E0FC1" w:rsidRDefault="00233B80" w:rsidP="009F7C24">
            <w:pPr>
              <w:widowControl w:val="0"/>
              <w:jc w:val="center"/>
              <w:rPr>
                <w:b/>
                <w:color w:val="FF0000"/>
              </w:rPr>
            </w:pPr>
          </w:p>
        </w:tc>
      </w:tr>
      <w:tr w:rsidR="00233B80" w:rsidRPr="004E0FC1" w14:paraId="16E705F3" w14:textId="77777777" w:rsidTr="00233B80">
        <w:trPr>
          <w:jc w:val="center"/>
        </w:trPr>
        <w:tc>
          <w:tcPr>
            <w:tcW w:w="1464" w:type="dxa"/>
            <w:vAlign w:val="center"/>
          </w:tcPr>
          <w:p w14:paraId="648B4DAC" w14:textId="77777777" w:rsidR="00233B80" w:rsidRPr="004E0FC1" w:rsidRDefault="00233B80" w:rsidP="009F7C24">
            <w:pPr>
              <w:widowControl w:val="0"/>
              <w:jc w:val="center"/>
            </w:pPr>
            <w:r w:rsidRPr="004E0FC1">
              <w:t>A</w:t>
            </w:r>
          </w:p>
        </w:tc>
        <w:tc>
          <w:tcPr>
            <w:tcW w:w="3180" w:type="dxa"/>
            <w:vAlign w:val="center"/>
          </w:tcPr>
          <w:p w14:paraId="4F2FA22A" w14:textId="77777777" w:rsidR="00233B80" w:rsidRPr="004E0FC1" w:rsidRDefault="00233B80" w:rsidP="009F7C24">
            <w:pPr>
              <w:widowControl w:val="0"/>
              <w:jc w:val="center"/>
              <w:rPr>
                <w:b/>
                <w:bCs/>
                <w:color w:val="auto"/>
              </w:rPr>
            </w:pPr>
            <w:r w:rsidRPr="004E0FC1">
              <w:rPr>
                <w:b/>
                <w:bCs/>
                <w:color w:val="auto"/>
              </w:rPr>
              <w:t>Demand for FX shift to right</w:t>
            </w:r>
          </w:p>
        </w:tc>
        <w:tc>
          <w:tcPr>
            <w:tcW w:w="1559" w:type="dxa"/>
            <w:vAlign w:val="center"/>
          </w:tcPr>
          <w:p w14:paraId="5A7A0A39" w14:textId="77777777" w:rsidR="00233B80" w:rsidRPr="004E0FC1" w:rsidRDefault="00233B80" w:rsidP="009F7C24">
            <w:pPr>
              <w:widowControl w:val="0"/>
              <w:jc w:val="center"/>
              <w:rPr>
                <w:b/>
                <w:bCs/>
                <w:color w:val="auto"/>
              </w:rPr>
            </w:pPr>
            <w:r w:rsidRPr="004E0FC1">
              <w:rPr>
                <w:b/>
                <w:bCs/>
                <w:color w:val="auto"/>
              </w:rPr>
              <w:t>Depreciate</w:t>
            </w:r>
          </w:p>
        </w:tc>
      </w:tr>
      <w:tr w:rsidR="00233B80" w:rsidRPr="004E0FC1" w14:paraId="3BCA6AAF" w14:textId="77777777" w:rsidTr="00233B80">
        <w:trPr>
          <w:jc w:val="center"/>
        </w:trPr>
        <w:tc>
          <w:tcPr>
            <w:tcW w:w="1464" w:type="dxa"/>
            <w:vAlign w:val="center"/>
          </w:tcPr>
          <w:p w14:paraId="37DBFB91" w14:textId="77777777" w:rsidR="00233B80" w:rsidRPr="004E0FC1" w:rsidRDefault="00233B80" w:rsidP="009F7C24">
            <w:pPr>
              <w:widowControl w:val="0"/>
              <w:jc w:val="center"/>
            </w:pPr>
            <w:r w:rsidRPr="004E0FC1">
              <w:t>B</w:t>
            </w:r>
          </w:p>
        </w:tc>
        <w:tc>
          <w:tcPr>
            <w:tcW w:w="3180" w:type="dxa"/>
            <w:vAlign w:val="center"/>
          </w:tcPr>
          <w:p w14:paraId="0D4EBDAC" w14:textId="77777777" w:rsidR="00233B80" w:rsidRPr="004E0FC1" w:rsidRDefault="00233B80" w:rsidP="009F7C24">
            <w:pPr>
              <w:widowControl w:val="0"/>
              <w:jc w:val="center"/>
              <w:rPr>
                <w:b/>
                <w:bCs/>
                <w:color w:val="auto"/>
              </w:rPr>
            </w:pPr>
            <w:r w:rsidRPr="004E0FC1">
              <w:rPr>
                <w:b/>
                <w:bCs/>
                <w:color w:val="auto"/>
              </w:rPr>
              <w:t>Supply of FX shift to right</w:t>
            </w:r>
          </w:p>
        </w:tc>
        <w:tc>
          <w:tcPr>
            <w:tcW w:w="1559" w:type="dxa"/>
            <w:vAlign w:val="center"/>
          </w:tcPr>
          <w:p w14:paraId="7601BD5C" w14:textId="77777777" w:rsidR="00233B80" w:rsidRPr="004E0FC1" w:rsidRDefault="00233B80" w:rsidP="009F7C24">
            <w:pPr>
              <w:widowControl w:val="0"/>
              <w:jc w:val="center"/>
              <w:rPr>
                <w:b/>
                <w:bCs/>
                <w:color w:val="auto"/>
              </w:rPr>
            </w:pPr>
            <w:r w:rsidRPr="004E0FC1">
              <w:rPr>
                <w:b/>
                <w:bCs/>
                <w:color w:val="auto"/>
              </w:rPr>
              <w:t>Appreciate</w:t>
            </w:r>
          </w:p>
        </w:tc>
      </w:tr>
      <w:tr w:rsidR="00233B80" w:rsidRPr="004E0FC1" w14:paraId="5EA8EC67" w14:textId="77777777" w:rsidTr="00233B80">
        <w:trPr>
          <w:jc w:val="center"/>
        </w:trPr>
        <w:tc>
          <w:tcPr>
            <w:tcW w:w="1464" w:type="dxa"/>
            <w:vAlign w:val="center"/>
          </w:tcPr>
          <w:p w14:paraId="5F6B8394" w14:textId="77777777" w:rsidR="00233B80" w:rsidRPr="004E0FC1" w:rsidRDefault="00233B80" w:rsidP="009F7C24">
            <w:pPr>
              <w:widowControl w:val="0"/>
              <w:jc w:val="center"/>
            </w:pPr>
            <w:r w:rsidRPr="004E0FC1">
              <w:t>C</w:t>
            </w:r>
          </w:p>
        </w:tc>
        <w:tc>
          <w:tcPr>
            <w:tcW w:w="3180" w:type="dxa"/>
            <w:vAlign w:val="center"/>
          </w:tcPr>
          <w:p w14:paraId="3AA3B3F6" w14:textId="77777777" w:rsidR="00233B80" w:rsidRPr="004E0FC1" w:rsidRDefault="00233B80" w:rsidP="009F7C24">
            <w:pPr>
              <w:widowControl w:val="0"/>
              <w:jc w:val="center"/>
              <w:rPr>
                <w:b/>
                <w:bCs/>
                <w:color w:val="auto"/>
              </w:rPr>
            </w:pPr>
            <w:r w:rsidRPr="004E0FC1">
              <w:rPr>
                <w:b/>
                <w:bCs/>
                <w:color w:val="auto"/>
              </w:rPr>
              <w:t>Demand for FX shift to right</w:t>
            </w:r>
          </w:p>
        </w:tc>
        <w:tc>
          <w:tcPr>
            <w:tcW w:w="1559" w:type="dxa"/>
            <w:vAlign w:val="center"/>
          </w:tcPr>
          <w:p w14:paraId="78FEB66A" w14:textId="77777777" w:rsidR="00233B80" w:rsidRPr="004E0FC1" w:rsidRDefault="00233B80" w:rsidP="009F7C24">
            <w:pPr>
              <w:widowControl w:val="0"/>
              <w:jc w:val="center"/>
              <w:rPr>
                <w:b/>
                <w:bCs/>
                <w:color w:val="auto"/>
              </w:rPr>
            </w:pPr>
            <w:r w:rsidRPr="004E0FC1">
              <w:rPr>
                <w:b/>
                <w:bCs/>
                <w:color w:val="auto"/>
              </w:rPr>
              <w:t>Depreciate</w:t>
            </w:r>
          </w:p>
        </w:tc>
      </w:tr>
      <w:tr w:rsidR="00233B80" w:rsidRPr="004E0FC1" w14:paraId="567E9029" w14:textId="77777777" w:rsidTr="00233B80">
        <w:trPr>
          <w:jc w:val="center"/>
        </w:trPr>
        <w:tc>
          <w:tcPr>
            <w:tcW w:w="1464" w:type="dxa"/>
            <w:vAlign w:val="center"/>
          </w:tcPr>
          <w:p w14:paraId="11821AD7" w14:textId="77777777" w:rsidR="00233B80" w:rsidRPr="004E0FC1" w:rsidRDefault="00233B80" w:rsidP="009F7C24">
            <w:pPr>
              <w:widowControl w:val="0"/>
              <w:jc w:val="center"/>
            </w:pPr>
            <w:r w:rsidRPr="004E0FC1">
              <w:t>D</w:t>
            </w:r>
          </w:p>
        </w:tc>
        <w:tc>
          <w:tcPr>
            <w:tcW w:w="3180" w:type="dxa"/>
            <w:vAlign w:val="center"/>
          </w:tcPr>
          <w:p w14:paraId="474C6167" w14:textId="77777777" w:rsidR="00233B80" w:rsidRPr="004E0FC1" w:rsidRDefault="00233B80" w:rsidP="009F7C24">
            <w:pPr>
              <w:widowControl w:val="0"/>
              <w:jc w:val="center"/>
              <w:rPr>
                <w:b/>
                <w:bCs/>
                <w:color w:val="auto"/>
              </w:rPr>
            </w:pPr>
            <w:r w:rsidRPr="004E0FC1">
              <w:rPr>
                <w:b/>
                <w:bCs/>
                <w:color w:val="auto"/>
              </w:rPr>
              <w:t>Supply of FX shift to right</w:t>
            </w:r>
          </w:p>
        </w:tc>
        <w:tc>
          <w:tcPr>
            <w:tcW w:w="1559" w:type="dxa"/>
            <w:vAlign w:val="center"/>
          </w:tcPr>
          <w:p w14:paraId="29CA71DA" w14:textId="77777777" w:rsidR="00233B80" w:rsidRPr="004E0FC1" w:rsidRDefault="00233B80" w:rsidP="009F7C24">
            <w:pPr>
              <w:widowControl w:val="0"/>
              <w:jc w:val="center"/>
              <w:rPr>
                <w:b/>
                <w:bCs/>
                <w:color w:val="auto"/>
              </w:rPr>
            </w:pPr>
            <w:r w:rsidRPr="004E0FC1">
              <w:rPr>
                <w:b/>
                <w:bCs/>
                <w:color w:val="auto"/>
              </w:rPr>
              <w:t>Appreciate</w:t>
            </w:r>
          </w:p>
        </w:tc>
      </w:tr>
      <w:tr w:rsidR="00233B80" w:rsidRPr="004E0FC1" w14:paraId="7A7CD743" w14:textId="77777777" w:rsidTr="00233B80">
        <w:trPr>
          <w:jc w:val="center"/>
        </w:trPr>
        <w:tc>
          <w:tcPr>
            <w:tcW w:w="1464" w:type="dxa"/>
            <w:vAlign w:val="center"/>
          </w:tcPr>
          <w:p w14:paraId="506D582D" w14:textId="77777777" w:rsidR="00233B80" w:rsidRPr="004E0FC1" w:rsidRDefault="00233B80" w:rsidP="009F7C24">
            <w:pPr>
              <w:widowControl w:val="0"/>
              <w:jc w:val="center"/>
            </w:pPr>
            <w:r w:rsidRPr="004E0FC1">
              <w:t>E</w:t>
            </w:r>
          </w:p>
        </w:tc>
        <w:tc>
          <w:tcPr>
            <w:tcW w:w="3180" w:type="dxa"/>
            <w:vAlign w:val="center"/>
          </w:tcPr>
          <w:p w14:paraId="0DDC83AD" w14:textId="77777777" w:rsidR="00233B80" w:rsidRPr="004E0FC1" w:rsidRDefault="00233B80" w:rsidP="009F7C24">
            <w:pPr>
              <w:widowControl w:val="0"/>
              <w:jc w:val="center"/>
              <w:rPr>
                <w:b/>
                <w:bCs/>
                <w:color w:val="auto"/>
              </w:rPr>
            </w:pPr>
            <w:r w:rsidRPr="004E0FC1">
              <w:rPr>
                <w:b/>
                <w:bCs/>
                <w:color w:val="auto"/>
              </w:rPr>
              <w:t>Demand for FX shift to right</w:t>
            </w:r>
          </w:p>
        </w:tc>
        <w:tc>
          <w:tcPr>
            <w:tcW w:w="1559" w:type="dxa"/>
            <w:vAlign w:val="center"/>
          </w:tcPr>
          <w:p w14:paraId="5CE93AAD" w14:textId="77777777" w:rsidR="00233B80" w:rsidRPr="004E0FC1" w:rsidRDefault="00233B80" w:rsidP="009F7C24">
            <w:pPr>
              <w:widowControl w:val="0"/>
              <w:jc w:val="center"/>
              <w:rPr>
                <w:b/>
                <w:bCs/>
                <w:color w:val="auto"/>
              </w:rPr>
            </w:pPr>
            <w:r w:rsidRPr="004E0FC1">
              <w:rPr>
                <w:b/>
                <w:bCs/>
                <w:color w:val="auto"/>
              </w:rPr>
              <w:t>Depreciate</w:t>
            </w:r>
          </w:p>
        </w:tc>
      </w:tr>
      <w:tr w:rsidR="00233B80" w:rsidRPr="004E0FC1" w14:paraId="4999C5DE" w14:textId="77777777" w:rsidTr="00233B80">
        <w:trPr>
          <w:jc w:val="center"/>
        </w:trPr>
        <w:tc>
          <w:tcPr>
            <w:tcW w:w="1464" w:type="dxa"/>
            <w:vAlign w:val="center"/>
          </w:tcPr>
          <w:p w14:paraId="225B0C12" w14:textId="77777777" w:rsidR="00233B80" w:rsidRPr="004E0FC1" w:rsidRDefault="00233B80" w:rsidP="009F7C24">
            <w:pPr>
              <w:widowControl w:val="0"/>
              <w:jc w:val="center"/>
            </w:pPr>
            <w:r w:rsidRPr="004E0FC1">
              <w:t>F</w:t>
            </w:r>
          </w:p>
        </w:tc>
        <w:tc>
          <w:tcPr>
            <w:tcW w:w="3180" w:type="dxa"/>
            <w:vAlign w:val="center"/>
          </w:tcPr>
          <w:p w14:paraId="19EAC337" w14:textId="77777777" w:rsidR="00233B80" w:rsidRPr="004E0FC1" w:rsidRDefault="00233B80" w:rsidP="009F7C24">
            <w:pPr>
              <w:widowControl w:val="0"/>
              <w:jc w:val="center"/>
              <w:rPr>
                <w:b/>
                <w:bCs/>
                <w:color w:val="auto"/>
              </w:rPr>
            </w:pPr>
            <w:r w:rsidRPr="004E0FC1">
              <w:rPr>
                <w:b/>
                <w:bCs/>
                <w:color w:val="auto"/>
              </w:rPr>
              <w:t>Supply of FX shift to right</w:t>
            </w:r>
          </w:p>
        </w:tc>
        <w:tc>
          <w:tcPr>
            <w:tcW w:w="1559" w:type="dxa"/>
            <w:vAlign w:val="center"/>
          </w:tcPr>
          <w:p w14:paraId="0D6728ED" w14:textId="77777777" w:rsidR="00233B80" w:rsidRPr="004E0FC1" w:rsidRDefault="00233B80" w:rsidP="009F7C24">
            <w:pPr>
              <w:widowControl w:val="0"/>
              <w:jc w:val="center"/>
              <w:rPr>
                <w:b/>
                <w:bCs/>
                <w:color w:val="auto"/>
              </w:rPr>
            </w:pPr>
            <w:r w:rsidRPr="004E0FC1">
              <w:rPr>
                <w:b/>
                <w:bCs/>
                <w:color w:val="auto"/>
              </w:rPr>
              <w:t>Appreciate</w:t>
            </w:r>
          </w:p>
        </w:tc>
      </w:tr>
    </w:tbl>
    <w:p w14:paraId="29A2650A" w14:textId="5E14F14D" w:rsidR="005B01AE" w:rsidRPr="004E0FC1" w:rsidRDefault="005B01AE" w:rsidP="00CE3725">
      <w:pPr>
        <w:rPr>
          <w:rFonts w:cs="Times New Roman"/>
          <w:b/>
          <w:bCs/>
          <w:color w:val="auto"/>
        </w:rPr>
      </w:pPr>
    </w:p>
    <w:p w14:paraId="3B655B84" w14:textId="0DDDA7D3" w:rsidR="00E116E9" w:rsidRPr="004E0FC1" w:rsidRDefault="00E116E9" w:rsidP="00E116E9">
      <w:pPr>
        <w:widowControl w:val="0"/>
        <w:ind w:left="705" w:hanging="705"/>
        <w:jc w:val="both"/>
      </w:pPr>
      <w:r w:rsidRPr="004E0FC1">
        <w:t>7) Suppose that there are two countries; the UK and the US. Explain the effects of an increase in the British overall price level on the foreign exchange market of the UK by using a graph. (Hint: The horizontal axis of the graph is quantity of Dollars). Write down the effects by referring to the changes in foreign trades of the UK and the US.</w:t>
      </w:r>
    </w:p>
    <w:p w14:paraId="3A74AF98" w14:textId="77777777" w:rsidR="00E116E9" w:rsidRPr="004E0FC1" w:rsidRDefault="00E116E9" w:rsidP="00E116E9">
      <w:pPr>
        <w:widowControl w:val="0"/>
        <w:jc w:val="both"/>
      </w:pPr>
    </w:p>
    <w:p w14:paraId="29812F7D" w14:textId="0150A59E" w:rsidR="00E116E9" w:rsidRDefault="00E116E9" w:rsidP="00E116E9">
      <w:pPr>
        <w:widowControl w:val="0"/>
        <w:jc w:val="both"/>
        <w:rPr>
          <w:b/>
          <w:bCs/>
          <w:color w:val="auto"/>
        </w:rPr>
      </w:pPr>
      <w:r w:rsidRPr="001C63D9">
        <w:rPr>
          <w:b/>
          <w:bCs/>
          <w:color w:val="auto"/>
        </w:rPr>
        <w:t>If there is an increase in the overall price level of the UK, price of the domestically produced goods and also exports (imports), in terms of Pound, will rise (fall). Since exports are relatively more expensive, while exports of UK fall, supply of foreign exchange (in this case Dollar) decline. So, supply curve shifts to left, from S</w:t>
      </w:r>
      <w:r w:rsidRPr="001C63D9">
        <w:rPr>
          <w:b/>
          <w:bCs/>
          <w:color w:val="auto"/>
          <w:vertAlign w:val="subscript"/>
        </w:rPr>
        <w:t xml:space="preserve">0 </w:t>
      </w:r>
      <w:r w:rsidRPr="001C63D9">
        <w:rPr>
          <w:b/>
          <w:bCs/>
          <w:color w:val="auto"/>
        </w:rPr>
        <w:t>to S</w:t>
      </w:r>
      <w:r w:rsidRPr="001C63D9">
        <w:rPr>
          <w:b/>
          <w:bCs/>
          <w:color w:val="auto"/>
          <w:vertAlign w:val="subscript"/>
        </w:rPr>
        <w:t>1</w:t>
      </w:r>
      <w:r w:rsidRPr="001C63D9">
        <w:rPr>
          <w:b/>
          <w:bCs/>
          <w:color w:val="auto"/>
        </w:rPr>
        <w:t>.</w:t>
      </w:r>
    </w:p>
    <w:p w14:paraId="0DEE571F" w14:textId="77777777" w:rsidR="00233B80" w:rsidRPr="001C63D9" w:rsidRDefault="00233B80" w:rsidP="00E116E9">
      <w:pPr>
        <w:widowControl w:val="0"/>
        <w:jc w:val="both"/>
        <w:rPr>
          <w:b/>
          <w:bCs/>
          <w:color w:val="auto"/>
        </w:rPr>
      </w:pPr>
    </w:p>
    <w:p w14:paraId="5C079D02" w14:textId="1094F10D" w:rsidR="00E116E9" w:rsidRPr="004E0FC1" w:rsidRDefault="00E116E9" w:rsidP="00E116E9">
      <w:pPr>
        <w:widowControl w:val="0"/>
        <w:jc w:val="both"/>
        <w:rPr>
          <w:color w:val="FF0000"/>
        </w:rPr>
      </w:pPr>
      <w:r w:rsidRPr="004E0FC1">
        <w:rPr>
          <w:noProof/>
        </w:rPr>
        <w:lastRenderedPageBreak/>
        <mc:AlternateContent>
          <mc:Choice Requires="wpg">
            <w:drawing>
              <wp:anchor distT="0" distB="0" distL="114300" distR="114300" simplePos="0" relativeHeight="251667456" behindDoc="0" locked="0" layoutInCell="1" allowOverlap="1" wp14:anchorId="555FC2A0" wp14:editId="7DD93360">
                <wp:simplePos x="0" y="0"/>
                <wp:positionH relativeFrom="column">
                  <wp:posOffset>2628900</wp:posOffset>
                </wp:positionH>
                <wp:positionV relativeFrom="paragraph">
                  <wp:posOffset>137160</wp:posOffset>
                </wp:positionV>
                <wp:extent cx="3295650" cy="2190115"/>
                <wp:effectExtent l="0" t="3810" r="0" b="0"/>
                <wp:wrapNone/>
                <wp:docPr id="47138370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5650" cy="2190115"/>
                          <a:chOff x="6630" y="4170"/>
                          <a:chExt cx="5190" cy="3449"/>
                        </a:xfrm>
                      </wpg:grpSpPr>
                      <wps:wsp>
                        <wps:cNvPr id="1308183723" name="AutoShape 5"/>
                        <wps:cNvCnPr>
                          <a:cxnSpLocks noChangeShapeType="1"/>
                        </wps:cNvCnPr>
                        <wps:spPr bwMode="auto">
                          <a:xfrm>
                            <a:off x="7424" y="7139"/>
                            <a:ext cx="3451" cy="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849265" name="AutoShape 6"/>
                        <wps:cNvCnPr>
                          <a:cxnSpLocks noChangeShapeType="1"/>
                        </wps:cNvCnPr>
                        <wps:spPr bwMode="auto">
                          <a:xfrm flipV="1">
                            <a:off x="7424" y="4246"/>
                            <a:ext cx="0" cy="29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82821" name="AutoShape 7"/>
                        <wps:cNvCnPr>
                          <a:cxnSpLocks noChangeShapeType="1"/>
                        </wps:cNvCnPr>
                        <wps:spPr bwMode="auto">
                          <a:xfrm>
                            <a:off x="7424" y="5205"/>
                            <a:ext cx="1742" cy="1"/>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398257829" name="AutoShape 8"/>
                        <wps:cNvCnPr>
                          <a:cxnSpLocks noChangeShapeType="1"/>
                        </wps:cNvCnPr>
                        <wps:spPr bwMode="auto">
                          <a:xfrm>
                            <a:off x="7424" y="5880"/>
                            <a:ext cx="2521" cy="1"/>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653593494" name="AutoShape 9"/>
                        <wps:cNvCnPr>
                          <a:cxnSpLocks noChangeShapeType="1"/>
                        </wps:cNvCnPr>
                        <wps:spPr bwMode="auto">
                          <a:xfrm>
                            <a:off x="7424" y="6345"/>
                            <a:ext cx="1741" cy="16"/>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126634736" name="AutoShape 10"/>
                        <wps:cNvCnPr>
                          <a:cxnSpLocks noChangeShapeType="1"/>
                        </wps:cNvCnPr>
                        <wps:spPr bwMode="auto">
                          <a:xfrm flipV="1">
                            <a:off x="10004" y="5880"/>
                            <a:ext cx="0" cy="1289"/>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600581043" name="AutoShape 11"/>
                        <wps:cNvCnPr>
                          <a:cxnSpLocks noChangeShapeType="1"/>
                        </wps:cNvCnPr>
                        <wps:spPr bwMode="auto">
                          <a:xfrm flipV="1">
                            <a:off x="9165" y="5205"/>
                            <a:ext cx="0" cy="1950"/>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263766752" name="AutoShape 12"/>
                        <wps:cNvCnPr>
                          <a:cxnSpLocks noChangeShapeType="1"/>
                        </wps:cNvCnPr>
                        <wps:spPr bwMode="auto">
                          <a:xfrm flipH="1" flipV="1">
                            <a:off x="8294" y="5880"/>
                            <a:ext cx="1" cy="1275"/>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73273707" name="Arc 13"/>
                        <wps:cNvSpPr>
                          <a:spLocks/>
                        </wps:cNvSpPr>
                        <wps:spPr bwMode="auto">
                          <a:xfrm flipV="1">
                            <a:off x="7740" y="4335"/>
                            <a:ext cx="1710" cy="1665"/>
                          </a:xfrm>
                          <a:custGeom>
                            <a:avLst/>
                            <a:gdLst>
                              <a:gd name="G0" fmla="+- 0 0 0"/>
                              <a:gd name="G1" fmla="+- 21600 0 0"/>
                              <a:gd name="G2" fmla="+- 21600 0 0"/>
                              <a:gd name="T0" fmla="*/ 0 w 21414"/>
                              <a:gd name="T1" fmla="*/ 0 h 21600"/>
                              <a:gd name="T2" fmla="*/ 21414 w 21414"/>
                              <a:gd name="T3" fmla="*/ 18772 h 21600"/>
                              <a:gd name="T4" fmla="*/ 0 w 21414"/>
                              <a:gd name="T5" fmla="*/ 21600 h 21600"/>
                            </a:gdLst>
                            <a:ahLst/>
                            <a:cxnLst>
                              <a:cxn ang="0">
                                <a:pos x="T0" y="T1"/>
                              </a:cxn>
                              <a:cxn ang="0">
                                <a:pos x="T2" y="T3"/>
                              </a:cxn>
                              <a:cxn ang="0">
                                <a:pos x="T4" y="T5"/>
                              </a:cxn>
                            </a:cxnLst>
                            <a:rect l="0" t="0" r="r" b="b"/>
                            <a:pathLst>
                              <a:path w="21414" h="21600" fill="none" extrusionOk="0">
                                <a:moveTo>
                                  <a:pt x="0" y="0"/>
                                </a:moveTo>
                                <a:cubicBezTo>
                                  <a:pt x="10836" y="0"/>
                                  <a:pt x="19995" y="8029"/>
                                  <a:pt x="21414" y="18771"/>
                                </a:cubicBezTo>
                              </a:path>
                              <a:path w="21414" h="21600" stroke="0" extrusionOk="0">
                                <a:moveTo>
                                  <a:pt x="0" y="0"/>
                                </a:moveTo>
                                <a:cubicBezTo>
                                  <a:pt x="10836" y="0"/>
                                  <a:pt x="19995" y="8029"/>
                                  <a:pt x="21414" y="18771"/>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004687" name="Arc 14"/>
                        <wps:cNvSpPr>
                          <a:spLocks/>
                        </wps:cNvSpPr>
                        <wps:spPr bwMode="auto">
                          <a:xfrm flipV="1">
                            <a:off x="8414" y="4830"/>
                            <a:ext cx="1996" cy="166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8785674" name="Arc 15"/>
                        <wps:cNvSpPr>
                          <a:spLocks/>
                        </wps:cNvSpPr>
                        <wps:spPr bwMode="auto">
                          <a:xfrm flipH="1" flipV="1">
                            <a:off x="7710" y="4860"/>
                            <a:ext cx="3135" cy="1767"/>
                          </a:xfrm>
                          <a:custGeom>
                            <a:avLst/>
                            <a:gdLst>
                              <a:gd name="G0" fmla="+- 0 0 0"/>
                              <a:gd name="G1" fmla="+- 21565 0 0"/>
                              <a:gd name="G2" fmla="+- 21600 0 0"/>
                              <a:gd name="T0" fmla="*/ 1221 w 21600"/>
                              <a:gd name="T1" fmla="*/ 0 h 21565"/>
                              <a:gd name="T2" fmla="*/ 21600 w 21600"/>
                              <a:gd name="T3" fmla="*/ 21565 h 21565"/>
                              <a:gd name="T4" fmla="*/ 0 w 21600"/>
                              <a:gd name="T5" fmla="*/ 21565 h 21565"/>
                            </a:gdLst>
                            <a:ahLst/>
                            <a:cxnLst>
                              <a:cxn ang="0">
                                <a:pos x="T0" y="T1"/>
                              </a:cxn>
                              <a:cxn ang="0">
                                <a:pos x="T2" y="T3"/>
                              </a:cxn>
                              <a:cxn ang="0">
                                <a:pos x="T4" y="T5"/>
                              </a:cxn>
                            </a:cxnLst>
                            <a:rect l="0" t="0" r="r" b="b"/>
                            <a:pathLst>
                              <a:path w="21600" h="21565" fill="none" extrusionOk="0">
                                <a:moveTo>
                                  <a:pt x="1221" y="-1"/>
                                </a:moveTo>
                                <a:cubicBezTo>
                                  <a:pt x="12657" y="647"/>
                                  <a:pt x="21600" y="10109"/>
                                  <a:pt x="21600" y="21565"/>
                                </a:cubicBezTo>
                              </a:path>
                              <a:path w="21600" h="21565" stroke="0" extrusionOk="0">
                                <a:moveTo>
                                  <a:pt x="1221" y="-1"/>
                                </a:moveTo>
                                <a:cubicBezTo>
                                  <a:pt x="12657" y="647"/>
                                  <a:pt x="21600" y="10109"/>
                                  <a:pt x="21600" y="21565"/>
                                </a:cubicBezTo>
                                <a:lnTo>
                                  <a:pt x="0" y="2156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1219948" name="Arc 16"/>
                        <wps:cNvSpPr>
                          <a:spLocks/>
                        </wps:cNvSpPr>
                        <wps:spPr bwMode="auto">
                          <a:xfrm flipH="1" flipV="1">
                            <a:off x="8805" y="4247"/>
                            <a:ext cx="2475" cy="1883"/>
                          </a:xfrm>
                          <a:custGeom>
                            <a:avLst/>
                            <a:gdLst>
                              <a:gd name="G0" fmla="+- 0 0 0"/>
                              <a:gd name="G1" fmla="+- 21354 0 0"/>
                              <a:gd name="G2" fmla="+- 21600 0 0"/>
                              <a:gd name="T0" fmla="*/ 3251 w 21600"/>
                              <a:gd name="T1" fmla="*/ 0 h 21354"/>
                              <a:gd name="T2" fmla="*/ 21600 w 21600"/>
                              <a:gd name="T3" fmla="*/ 21354 h 21354"/>
                              <a:gd name="T4" fmla="*/ 0 w 21600"/>
                              <a:gd name="T5" fmla="*/ 21354 h 21354"/>
                            </a:gdLst>
                            <a:ahLst/>
                            <a:cxnLst>
                              <a:cxn ang="0">
                                <a:pos x="T0" y="T1"/>
                              </a:cxn>
                              <a:cxn ang="0">
                                <a:pos x="T2" y="T3"/>
                              </a:cxn>
                              <a:cxn ang="0">
                                <a:pos x="T4" y="T5"/>
                              </a:cxn>
                            </a:cxnLst>
                            <a:rect l="0" t="0" r="r" b="b"/>
                            <a:pathLst>
                              <a:path w="21600" h="21354" fill="none" extrusionOk="0">
                                <a:moveTo>
                                  <a:pt x="3250" y="0"/>
                                </a:moveTo>
                                <a:cubicBezTo>
                                  <a:pt x="13803" y="1606"/>
                                  <a:pt x="21600" y="10680"/>
                                  <a:pt x="21600" y="21354"/>
                                </a:cubicBezTo>
                              </a:path>
                              <a:path w="21600" h="21354" stroke="0" extrusionOk="0">
                                <a:moveTo>
                                  <a:pt x="3250" y="0"/>
                                </a:moveTo>
                                <a:cubicBezTo>
                                  <a:pt x="13803" y="1606"/>
                                  <a:pt x="21600" y="10680"/>
                                  <a:pt x="21600" y="21354"/>
                                </a:cubicBezTo>
                                <a:lnTo>
                                  <a:pt x="0" y="2135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585809" name="Text Box 17"/>
                        <wps:cNvSpPr txBox="1">
                          <a:spLocks noChangeArrowheads="1"/>
                        </wps:cNvSpPr>
                        <wps:spPr bwMode="auto">
                          <a:xfrm>
                            <a:off x="10290" y="4471"/>
                            <a:ext cx="63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932ED" w14:textId="77777777" w:rsidR="009F7C24" w:rsidRPr="002A06A2" w:rsidRDefault="009F7C24" w:rsidP="00E116E9">
                              <w:pPr>
                                <w:rPr>
                                  <w:vertAlign w:val="subscript"/>
                                  <w:lang w:val="tr-TR"/>
                                </w:rPr>
                              </w:pPr>
                              <w:r>
                                <w:rPr>
                                  <w:lang w:val="tr-TR"/>
                                </w:rPr>
                                <w:t>S</w:t>
                              </w:r>
                              <w:r>
                                <w:rPr>
                                  <w:vertAlign w:val="subscript"/>
                                  <w:lang w:val="tr-TR"/>
                                </w:rPr>
                                <w:t>0</w:t>
                              </w:r>
                            </w:p>
                          </w:txbxContent>
                        </wps:txbx>
                        <wps:bodyPr rot="0" vert="horz" wrap="square" lIns="91440" tIns="45720" rIns="91440" bIns="45720" anchor="t" anchorCtr="0" upright="1">
                          <a:noAutofit/>
                        </wps:bodyPr>
                      </wps:wsp>
                      <wps:wsp>
                        <wps:cNvPr id="1166799198" name="Text Box 18"/>
                        <wps:cNvSpPr txBox="1">
                          <a:spLocks noChangeArrowheads="1"/>
                        </wps:cNvSpPr>
                        <wps:spPr bwMode="auto">
                          <a:xfrm>
                            <a:off x="9314" y="4170"/>
                            <a:ext cx="63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FC253" w14:textId="77777777" w:rsidR="009F7C24" w:rsidRPr="002A06A2" w:rsidRDefault="009F7C24" w:rsidP="00E116E9">
                              <w:pPr>
                                <w:rPr>
                                  <w:vertAlign w:val="subscript"/>
                                  <w:lang w:val="tr-TR"/>
                                </w:rPr>
                              </w:pPr>
                              <w:r>
                                <w:rPr>
                                  <w:lang w:val="tr-TR"/>
                                </w:rPr>
                                <w:t>S</w:t>
                              </w:r>
                              <w:r>
                                <w:rPr>
                                  <w:vertAlign w:val="subscript"/>
                                  <w:lang w:val="tr-TR"/>
                                </w:rPr>
                                <w:t>1</w:t>
                              </w:r>
                            </w:p>
                          </w:txbxContent>
                        </wps:txbx>
                        <wps:bodyPr rot="0" vert="horz" wrap="square" lIns="91440" tIns="45720" rIns="91440" bIns="45720" anchor="t" anchorCtr="0" upright="1">
                          <a:noAutofit/>
                        </wps:bodyPr>
                      </wps:wsp>
                      <wps:wsp>
                        <wps:cNvPr id="1375906533" name="Text Box 19"/>
                        <wps:cNvSpPr txBox="1">
                          <a:spLocks noChangeArrowheads="1"/>
                        </wps:cNvSpPr>
                        <wps:spPr bwMode="auto">
                          <a:xfrm>
                            <a:off x="10575" y="6315"/>
                            <a:ext cx="63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E60F2" w14:textId="77777777" w:rsidR="009F7C24" w:rsidRPr="002A06A2" w:rsidRDefault="009F7C24" w:rsidP="00E116E9">
                              <w:pPr>
                                <w:rPr>
                                  <w:vertAlign w:val="subscript"/>
                                  <w:lang w:val="tr-TR"/>
                                </w:rPr>
                              </w:pPr>
                              <w:r>
                                <w:rPr>
                                  <w:lang w:val="tr-TR"/>
                                </w:rPr>
                                <w:t>D</w:t>
                              </w:r>
                              <w:r>
                                <w:rPr>
                                  <w:vertAlign w:val="subscript"/>
                                  <w:lang w:val="tr-TR"/>
                                </w:rPr>
                                <w:t>0</w:t>
                              </w:r>
                            </w:p>
                          </w:txbxContent>
                        </wps:txbx>
                        <wps:bodyPr rot="0" vert="horz" wrap="square" lIns="91440" tIns="45720" rIns="91440" bIns="45720" anchor="t" anchorCtr="0" upright="1">
                          <a:noAutofit/>
                        </wps:bodyPr>
                      </wps:wsp>
                      <wps:wsp>
                        <wps:cNvPr id="1087562578" name="Text Box 20"/>
                        <wps:cNvSpPr txBox="1">
                          <a:spLocks noChangeArrowheads="1"/>
                        </wps:cNvSpPr>
                        <wps:spPr bwMode="auto">
                          <a:xfrm>
                            <a:off x="10785" y="5710"/>
                            <a:ext cx="63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3275C" w14:textId="77777777" w:rsidR="009F7C24" w:rsidRPr="002A06A2" w:rsidRDefault="009F7C24" w:rsidP="00E116E9">
                              <w:pPr>
                                <w:rPr>
                                  <w:vertAlign w:val="subscript"/>
                                  <w:lang w:val="tr-TR"/>
                                </w:rPr>
                              </w:pPr>
                              <w:r>
                                <w:rPr>
                                  <w:lang w:val="tr-TR"/>
                                </w:rPr>
                                <w:t>D</w:t>
                              </w:r>
                              <w:r>
                                <w:rPr>
                                  <w:vertAlign w:val="subscript"/>
                                  <w:lang w:val="tr-TR"/>
                                </w:rPr>
                                <w:t>1</w:t>
                              </w:r>
                            </w:p>
                          </w:txbxContent>
                        </wps:txbx>
                        <wps:bodyPr rot="0" vert="horz" wrap="square" lIns="91440" tIns="45720" rIns="91440" bIns="45720" anchor="t" anchorCtr="0" upright="1">
                          <a:noAutofit/>
                        </wps:bodyPr>
                      </wps:wsp>
                      <wps:wsp>
                        <wps:cNvPr id="184151327" name="Text Box 21"/>
                        <wps:cNvSpPr txBox="1">
                          <a:spLocks noChangeArrowheads="1"/>
                        </wps:cNvSpPr>
                        <wps:spPr bwMode="auto">
                          <a:xfrm>
                            <a:off x="8055" y="7139"/>
                            <a:ext cx="63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3F984" w14:textId="77777777" w:rsidR="009F7C24" w:rsidRPr="002A06A2" w:rsidRDefault="009F7C24" w:rsidP="00E116E9">
                              <w:pPr>
                                <w:rPr>
                                  <w:vertAlign w:val="subscript"/>
                                  <w:lang w:val="tr-TR"/>
                                </w:rPr>
                              </w:pPr>
                              <w:r>
                                <w:rPr>
                                  <w:lang w:val="tr-TR"/>
                                </w:rPr>
                                <w:t>q</w:t>
                              </w:r>
                              <w:r>
                                <w:rPr>
                                  <w:vertAlign w:val="subscript"/>
                                  <w:lang w:val="tr-TR"/>
                                </w:rPr>
                                <w:t>1</w:t>
                              </w:r>
                            </w:p>
                          </w:txbxContent>
                        </wps:txbx>
                        <wps:bodyPr rot="0" vert="horz" wrap="square" lIns="91440" tIns="45720" rIns="91440" bIns="45720" anchor="t" anchorCtr="0" upright="1">
                          <a:noAutofit/>
                        </wps:bodyPr>
                      </wps:wsp>
                      <wps:wsp>
                        <wps:cNvPr id="1630867471" name="Text Box 22"/>
                        <wps:cNvSpPr txBox="1">
                          <a:spLocks noChangeArrowheads="1"/>
                        </wps:cNvSpPr>
                        <wps:spPr bwMode="auto">
                          <a:xfrm>
                            <a:off x="7020" y="6105"/>
                            <a:ext cx="495"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16F27" w14:textId="77777777" w:rsidR="009F7C24" w:rsidRPr="005A2529" w:rsidRDefault="009F7C24" w:rsidP="00E116E9">
                              <w:pPr>
                                <w:rPr>
                                  <w:vertAlign w:val="subscript"/>
                                  <w:lang w:val="tr-TR"/>
                                </w:rPr>
                              </w:pPr>
                              <w:r>
                                <w:rPr>
                                  <w:lang w:val="tr-TR"/>
                                </w:rPr>
                                <w:t>e</w:t>
                              </w:r>
                              <w:r>
                                <w:rPr>
                                  <w:vertAlign w:val="subscript"/>
                                  <w:lang w:val="tr-TR"/>
                                </w:rPr>
                                <w:t>0</w:t>
                              </w:r>
                            </w:p>
                          </w:txbxContent>
                        </wps:txbx>
                        <wps:bodyPr rot="0" vert="horz" wrap="square" lIns="91440" tIns="45720" rIns="91440" bIns="45720" anchor="t" anchorCtr="0" upright="1">
                          <a:noAutofit/>
                        </wps:bodyPr>
                      </wps:wsp>
                      <wps:wsp>
                        <wps:cNvPr id="206270776" name="Text Box 23"/>
                        <wps:cNvSpPr txBox="1">
                          <a:spLocks noChangeArrowheads="1"/>
                        </wps:cNvSpPr>
                        <wps:spPr bwMode="auto">
                          <a:xfrm>
                            <a:off x="6630" y="5595"/>
                            <a:ext cx="975"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7F476" w14:textId="77777777" w:rsidR="009F7C24" w:rsidRPr="002A06A2" w:rsidRDefault="009F7C24" w:rsidP="00E116E9">
                              <w:pPr>
                                <w:rPr>
                                  <w:lang w:val="tr-TR"/>
                                </w:rPr>
                              </w:pPr>
                              <w:r>
                                <w:rPr>
                                  <w:lang w:val="tr-TR"/>
                                </w:rPr>
                                <w:t>e</w:t>
                              </w:r>
                              <w:r>
                                <w:rPr>
                                  <w:vertAlign w:val="subscript"/>
                                  <w:lang w:val="tr-TR"/>
                                </w:rPr>
                                <w:t xml:space="preserve">1 </w:t>
                              </w:r>
                              <w:r>
                                <w:rPr>
                                  <w:lang w:val="tr-TR"/>
                                </w:rPr>
                                <w:t>= e</w:t>
                              </w:r>
                              <w:r>
                                <w:rPr>
                                  <w:vertAlign w:val="subscript"/>
                                  <w:lang w:val="tr-TR"/>
                                </w:rPr>
                                <w:t>3</w:t>
                              </w:r>
                            </w:p>
                          </w:txbxContent>
                        </wps:txbx>
                        <wps:bodyPr rot="0" vert="horz" wrap="square" lIns="91440" tIns="45720" rIns="91440" bIns="45720" anchor="t" anchorCtr="0" upright="1">
                          <a:noAutofit/>
                        </wps:bodyPr>
                      </wps:wsp>
                      <wps:wsp>
                        <wps:cNvPr id="1221774854" name="Text Box 24"/>
                        <wps:cNvSpPr txBox="1">
                          <a:spLocks noChangeArrowheads="1"/>
                        </wps:cNvSpPr>
                        <wps:spPr bwMode="auto">
                          <a:xfrm>
                            <a:off x="7005" y="4951"/>
                            <a:ext cx="525"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A10A9" w14:textId="77777777" w:rsidR="009F7C24" w:rsidRPr="002A06A2" w:rsidRDefault="009F7C24" w:rsidP="00E116E9">
                              <w:pPr>
                                <w:rPr>
                                  <w:vertAlign w:val="subscript"/>
                                  <w:lang w:val="tr-TR"/>
                                </w:rPr>
                              </w:pPr>
                              <w:r>
                                <w:rPr>
                                  <w:lang w:val="tr-TR"/>
                                </w:rPr>
                                <w:t>e</w:t>
                              </w:r>
                              <w:r>
                                <w:rPr>
                                  <w:vertAlign w:val="subscript"/>
                                  <w:lang w:val="tr-TR"/>
                                </w:rPr>
                                <w:t>2</w:t>
                              </w:r>
                            </w:p>
                          </w:txbxContent>
                        </wps:txbx>
                        <wps:bodyPr rot="0" vert="horz" wrap="square" lIns="91440" tIns="45720" rIns="91440" bIns="45720" anchor="t" anchorCtr="0" upright="1">
                          <a:noAutofit/>
                        </wps:bodyPr>
                      </wps:wsp>
                      <wps:wsp>
                        <wps:cNvPr id="2008003989" name="Text Box 25"/>
                        <wps:cNvSpPr txBox="1">
                          <a:spLocks noChangeArrowheads="1"/>
                        </wps:cNvSpPr>
                        <wps:spPr bwMode="auto">
                          <a:xfrm>
                            <a:off x="8715" y="7139"/>
                            <a:ext cx="96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8AE11" w14:textId="77777777" w:rsidR="009F7C24" w:rsidRPr="005A2529" w:rsidRDefault="009F7C24" w:rsidP="00E116E9">
                              <w:pPr>
                                <w:rPr>
                                  <w:lang w:val="tr-TR"/>
                                </w:rPr>
                              </w:pPr>
                              <w:r>
                                <w:rPr>
                                  <w:lang w:val="tr-TR"/>
                                </w:rPr>
                                <w:t>q</w:t>
                              </w:r>
                              <w:r>
                                <w:rPr>
                                  <w:vertAlign w:val="subscript"/>
                                  <w:lang w:val="tr-TR"/>
                                </w:rPr>
                                <w:t xml:space="preserve">0 </w:t>
                              </w:r>
                              <w:r>
                                <w:rPr>
                                  <w:lang w:val="tr-TR"/>
                                </w:rPr>
                                <w:t>= q</w:t>
                              </w:r>
                              <w:r>
                                <w:rPr>
                                  <w:vertAlign w:val="subscript"/>
                                  <w:lang w:val="tr-TR"/>
                                </w:rPr>
                                <w:t>2</w:t>
                              </w:r>
                            </w:p>
                          </w:txbxContent>
                        </wps:txbx>
                        <wps:bodyPr rot="0" vert="horz" wrap="square" lIns="91440" tIns="45720" rIns="91440" bIns="45720" anchor="t" anchorCtr="0" upright="1">
                          <a:noAutofit/>
                        </wps:bodyPr>
                      </wps:wsp>
                      <wps:wsp>
                        <wps:cNvPr id="1958221519" name="Text Box 26"/>
                        <wps:cNvSpPr txBox="1">
                          <a:spLocks noChangeArrowheads="1"/>
                        </wps:cNvSpPr>
                        <wps:spPr bwMode="auto">
                          <a:xfrm>
                            <a:off x="9765" y="7125"/>
                            <a:ext cx="51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5BBE9" w14:textId="77777777" w:rsidR="009F7C24" w:rsidRPr="005A2529" w:rsidRDefault="009F7C24" w:rsidP="00E116E9">
                              <w:pPr>
                                <w:rPr>
                                  <w:vertAlign w:val="subscript"/>
                                  <w:lang w:val="tr-TR"/>
                                </w:rPr>
                              </w:pPr>
                              <w:r>
                                <w:rPr>
                                  <w:lang w:val="tr-TR"/>
                                </w:rPr>
                                <w:t>q</w:t>
                              </w:r>
                              <w:r>
                                <w:rPr>
                                  <w:vertAlign w:val="subscript"/>
                                  <w:lang w:val="tr-TR"/>
                                </w:rPr>
                                <w:t>3</w:t>
                              </w:r>
                            </w:p>
                          </w:txbxContent>
                        </wps:txbx>
                        <wps:bodyPr rot="0" vert="horz" wrap="square" lIns="91440" tIns="45720" rIns="91440" bIns="45720" anchor="t" anchorCtr="0" upright="1">
                          <a:noAutofit/>
                        </wps:bodyPr>
                      </wps:wsp>
                      <wps:wsp>
                        <wps:cNvPr id="1322106862" name="Text Box 27"/>
                        <wps:cNvSpPr txBox="1">
                          <a:spLocks noChangeArrowheads="1"/>
                        </wps:cNvSpPr>
                        <wps:spPr bwMode="auto">
                          <a:xfrm>
                            <a:off x="10170" y="7147"/>
                            <a:ext cx="1650"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00D" w14:textId="77777777" w:rsidR="009F7C24" w:rsidRPr="00020D98" w:rsidRDefault="009F7C24" w:rsidP="00E116E9">
                              <w:pPr>
                                <w:jc w:val="center"/>
                              </w:pPr>
                              <w:r w:rsidRPr="00020D98">
                                <w:t>Quantity of</w:t>
                              </w:r>
                              <w:r>
                                <w:t xml:space="preserve"> $</w:t>
                              </w:r>
                            </w:p>
                          </w:txbxContent>
                        </wps:txbx>
                        <wps:bodyPr rot="0" vert="horz" wrap="square" lIns="91440" tIns="45720" rIns="91440" bIns="45720" anchor="t" anchorCtr="0" upright="1">
                          <a:noAutofit/>
                        </wps:bodyPr>
                      </wps:wsp>
                      <wps:wsp>
                        <wps:cNvPr id="1957055384" name="Text Box 28"/>
                        <wps:cNvSpPr txBox="1">
                          <a:spLocks noChangeArrowheads="1"/>
                        </wps:cNvSpPr>
                        <wps:spPr bwMode="auto">
                          <a:xfrm>
                            <a:off x="8969" y="4755"/>
                            <a:ext cx="361"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E105E" w14:textId="77777777" w:rsidR="009F7C24" w:rsidRPr="005A2529" w:rsidRDefault="009F7C24" w:rsidP="00E116E9">
                              <w:pPr>
                                <w:rPr>
                                  <w:b/>
                                  <w:vertAlign w:val="subscript"/>
                                  <w:lang w:val="tr-TR"/>
                                </w:rPr>
                              </w:pPr>
                              <w:r w:rsidRPr="005A2529">
                                <w:rPr>
                                  <w:b/>
                                  <w:lang w:val="tr-TR"/>
                                </w:rPr>
                                <w:t>c</w:t>
                              </w:r>
                            </w:p>
                          </w:txbxContent>
                        </wps:txbx>
                        <wps:bodyPr rot="0" vert="horz" wrap="square" lIns="91440" tIns="45720" rIns="91440" bIns="45720" anchor="t" anchorCtr="0" upright="1">
                          <a:noAutofit/>
                        </wps:bodyPr>
                      </wps:wsp>
                      <wps:wsp>
                        <wps:cNvPr id="1559628550" name="Text Box 29"/>
                        <wps:cNvSpPr txBox="1">
                          <a:spLocks noChangeArrowheads="1"/>
                        </wps:cNvSpPr>
                        <wps:spPr bwMode="auto">
                          <a:xfrm>
                            <a:off x="8100" y="5464"/>
                            <a:ext cx="434"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EA9B2" w14:textId="77777777" w:rsidR="009F7C24" w:rsidRPr="005A2529" w:rsidRDefault="009F7C24" w:rsidP="00E116E9">
                              <w:pPr>
                                <w:rPr>
                                  <w:b/>
                                  <w:vertAlign w:val="subscript"/>
                                  <w:lang w:val="tr-TR"/>
                                </w:rPr>
                              </w:pPr>
                              <w:r w:rsidRPr="005A2529">
                                <w:rPr>
                                  <w:b/>
                                  <w:lang w:val="tr-TR"/>
                                </w:rPr>
                                <w:t>b</w:t>
                              </w:r>
                            </w:p>
                          </w:txbxContent>
                        </wps:txbx>
                        <wps:bodyPr rot="0" vert="horz" wrap="square" lIns="91440" tIns="45720" rIns="91440" bIns="45720" anchor="t" anchorCtr="0" upright="1">
                          <a:noAutofit/>
                        </wps:bodyPr>
                      </wps:wsp>
                      <wps:wsp>
                        <wps:cNvPr id="615176740" name="Text Box 30"/>
                        <wps:cNvSpPr txBox="1">
                          <a:spLocks noChangeArrowheads="1"/>
                        </wps:cNvSpPr>
                        <wps:spPr bwMode="auto">
                          <a:xfrm>
                            <a:off x="9720" y="5415"/>
                            <a:ext cx="3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CFA8F" w14:textId="77777777" w:rsidR="009F7C24" w:rsidRPr="005A2529" w:rsidRDefault="009F7C24" w:rsidP="00E116E9">
                              <w:pPr>
                                <w:rPr>
                                  <w:b/>
                                  <w:vertAlign w:val="subscript"/>
                                  <w:lang w:val="tr-TR"/>
                                </w:rPr>
                              </w:pPr>
                              <w:r w:rsidRPr="005A2529">
                                <w:rPr>
                                  <w:b/>
                                  <w:lang w:val="tr-TR"/>
                                </w:rPr>
                                <w:t>d</w:t>
                              </w:r>
                            </w:p>
                          </w:txbxContent>
                        </wps:txbx>
                        <wps:bodyPr rot="0" vert="horz" wrap="square" lIns="91440" tIns="45720" rIns="91440" bIns="45720" anchor="t" anchorCtr="0" upright="1">
                          <a:noAutofit/>
                        </wps:bodyPr>
                      </wps:wsp>
                      <wps:wsp>
                        <wps:cNvPr id="1780860347" name="Text Box 31"/>
                        <wps:cNvSpPr txBox="1">
                          <a:spLocks noChangeArrowheads="1"/>
                        </wps:cNvSpPr>
                        <wps:spPr bwMode="auto">
                          <a:xfrm>
                            <a:off x="9120" y="6345"/>
                            <a:ext cx="389"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929FC" w14:textId="77777777" w:rsidR="009F7C24" w:rsidRPr="005A2529" w:rsidRDefault="009F7C24" w:rsidP="00E116E9">
                              <w:pPr>
                                <w:rPr>
                                  <w:b/>
                                  <w:vertAlign w:val="subscript"/>
                                  <w:lang w:val="tr-TR"/>
                                </w:rPr>
                              </w:pPr>
                              <w:r w:rsidRPr="005A2529">
                                <w:rPr>
                                  <w:b/>
                                  <w:lang w:val="tr-TR"/>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FC2A0" id="Group 3" o:spid="_x0000_s1030" style="position:absolute;left:0;text-align:left;margin-left:207pt;margin-top:10.8pt;width:259.5pt;height:172.45pt;z-index:251667456;mso-position-horizontal-relative:text;mso-position-vertical-relative:text" coordorigin="6630,4170" coordsize="5190,3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">
                <v:shapetype id="_x0000_t32" coordsize="21600,21600" o:spt="32" o:oned="t" path="m,l21600,21600e" filled="f">
                  <v:path arrowok="t" fillok="f" o:connecttype="none"/>
                  <o:lock v:ext="edit" shapetype="t"/>
                </v:shapetype>
                <v:shape id="AutoShape 5" o:spid="_x0000_s1031" type="#_x0000_t32" style="position:absolute;left:7424;top:7139;width:3451;height: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">
                  <v:stroke endarrow="block"/>
                </v:shape>
                <v:shape id="AutoShape 6" o:spid="_x0000_s1032" type="#_x0000_t32" style="position:absolute;left:7424;top:4246;width:0;height:29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">
                  <v:stroke endarrow="block"/>
                </v:shape>
                <v:shape id="AutoShape 7" o:spid="_x0000_s1033" type="#_x0000_t32" style="position:absolute;left:7424;top:5205;width:174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" strokeweight="1pt">
                  <v:stroke dashstyle="dash"/>
                  <v:shadow color="#868686"/>
                </v:shape>
                <v:shape id="AutoShape 8" o:spid="_x0000_s1034" type="#_x0000_t32" style="position:absolute;left:7424;top:5880;width:252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" strokeweight="1pt">
                  <v:stroke dashstyle="dash"/>
                  <v:shadow color="#868686"/>
                </v:shape>
                <v:shape id="AutoShape 9" o:spid="_x0000_s1035" type="#_x0000_t32" style="position:absolute;left:7424;top:6345;width:1741;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" strokeweight="1pt">
                  <v:stroke dashstyle="dash"/>
                  <v:shadow color="#868686"/>
                </v:shape>
                <v:shape id="AutoShape 10" o:spid="_x0000_s1036" type="#_x0000_t32" style="position:absolute;left:10004;top:5880;width:0;height:12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" strokeweight="1pt">
                  <v:stroke dashstyle="dash"/>
                  <v:shadow color="#868686"/>
                </v:shape>
                <v:shape id="AutoShape 11" o:spid="_x0000_s1037" type="#_x0000_t32" style="position:absolute;left:9165;top:5205;width:0;height:19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" strokeweight="1pt">
                  <v:stroke dashstyle="dash"/>
                  <v:shadow color="#868686"/>
                </v:shape>
                <v:shape id="AutoShape 12" o:spid="_x0000_s1038" type="#_x0000_t32" style="position:absolute;left:8294;top:5880;width:1;height:12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" strokeweight="1pt">
                  <v:stroke dashstyle="dash"/>
                  <v:shadow color="#868686"/>
                </v:shape>
                <v:shape id="Arc 13" o:spid="_x0000_s1039" style="position:absolute;left:7740;top:4335;width:1710;height:1665;flip:y;visibility:visible;mso-wrap-style:square;v-text-anchor:top" coordsize="2141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" path="m,nfc10836,,19995,8029,21414,18771em,nsc10836,,19995,8029,21414,18771l,21600,,xe" filled="f">
                  <v:path arrowok="t" o:extrusionok="f" o:connecttype="custom" o:connectlocs="0,0;1710,1447;0,1665" o:connectangles="0,0,0"/>
                </v:shape>
                <v:shape id="Arc 14" o:spid="_x0000_s1040" style="position:absolute;left:8414;top:4830;width:1996;height:1665;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" path="m,nfc11929,,21600,9670,21600,21600em,nsc11929,,21600,9670,21600,21600l,21600,,xe" filled="f">
                  <v:path arrowok="t" o:extrusionok="f" o:connecttype="custom" o:connectlocs="0,0;1996,1665;0,1665" o:connectangles="0,0,0"/>
                </v:shape>
                <v:shape id="Arc 15" o:spid="_x0000_s1041" style="position:absolute;left:7710;top:4860;width:3135;height:1767;flip:x y;visibility:visible;mso-wrap-style:square;v-text-anchor:top" coordsize="21600,2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" path="m1221,-1nfc12657,647,21600,10109,21600,21565em1221,-1nsc12657,647,21600,10109,21600,21565l,21565,1221,-1xe" filled="f">
                  <v:path arrowok="t" o:extrusionok="f" o:connecttype="custom" o:connectlocs="177,0;3135,1767;0,1767" o:connectangles="0,0,0"/>
                </v:shape>
                <v:shape id="Arc 16" o:spid="_x0000_s1042" style="position:absolute;left:8805;top:4247;width:2475;height:1883;flip:x y;visibility:visible;mso-wrap-style:square;v-text-anchor:top" coordsize="21600,2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" path="m3250,nfc13803,1606,21600,10680,21600,21354em3250,nsc13803,1606,21600,10680,21600,21354l,21354,3250,xe" filled="f">
                  <v:path arrowok="t" o:extrusionok="f" o:connecttype="custom" o:connectlocs="373,0;2475,1883;0,1883" o:connectangles="0,0,0"/>
                </v:shape>
                <v:shapetype id="_x0000_t202" coordsize="21600,21600" o:spt="202" path="m,l,21600r21600,l21600,xe">
                  <v:stroke joinstyle="miter"/>
                  <v:path gradientshapeok="t" o:connecttype="rect"/>
                </v:shapetype>
                <v:shape id="Text Box 17" o:spid="_x0000_s1043" type="#_x0000_t202" style="position:absolute;left:10290;top:4471;width:63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" filled="f" stroked="f">
                  <v:textbox>
                    <w:txbxContent>
                      <w:p w14:paraId="66E932ED" w14:textId="77777777" w:rsidR="009F7C24" w:rsidRPr="002A06A2" w:rsidRDefault="009F7C24" w:rsidP="00E116E9">
                        <w:pPr>
                          <w:rPr>
                            <w:vertAlign w:val="subscript"/>
                            <w:lang w:val="tr-TR"/>
                          </w:rPr>
                        </w:pPr>
                        <w:r>
                          <w:rPr>
                            <w:lang w:val="tr-TR"/>
                          </w:rPr>
                          <w:t>S</w:t>
                        </w:r>
                        <w:r>
                          <w:rPr>
                            <w:vertAlign w:val="subscript"/>
                            <w:lang w:val="tr-TR"/>
                          </w:rPr>
                          <w:t>0</w:t>
                        </w:r>
                      </w:p>
                    </w:txbxContent>
                  </v:textbox>
                </v:shape>
                <v:shape id="Text Box 18" o:spid="_x0000_s1044" type="#_x0000_t202" style="position:absolute;left:9314;top:4170;width:63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" filled="f" stroked="f">
                  <v:textbox>
                    <w:txbxContent>
                      <w:p w14:paraId="72DFC253" w14:textId="77777777" w:rsidR="009F7C24" w:rsidRPr="002A06A2" w:rsidRDefault="009F7C24" w:rsidP="00E116E9">
                        <w:pPr>
                          <w:rPr>
                            <w:vertAlign w:val="subscript"/>
                            <w:lang w:val="tr-TR"/>
                          </w:rPr>
                        </w:pPr>
                        <w:r>
                          <w:rPr>
                            <w:lang w:val="tr-TR"/>
                          </w:rPr>
                          <w:t>S</w:t>
                        </w:r>
                        <w:r>
                          <w:rPr>
                            <w:vertAlign w:val="subscript"/>
                            <w:lang w:val="tr-TR"/>
                          </w:rPr>
                          <w:t>1</w:t>
                        </w:r>
                      </w:p>
                    </w:txbxContent>
                  </v:textbox>
                </v:shape>
                <v:shape id="Text Box 19" o:spid="_x0000_s1045" type="#_x0000_t202" style="position:absolute;left:10575;top:6315;width:63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" filled="f" stroked="f">
                  <v:textbox>
                    <w:txbxContent>
                      <w:p w14:paraId="5AFE60F2" w14:textId="77777777" w:rsidR="009F7C24" w:rsidRPr="002A06A2" w:rsidRDefault="009F7C24" w:rsidP="00E116E9">
                        <w:pPr>
                          <w:rPr>
                            <w:vertAlign w:val="subscript"/>
                            <w:lang w:val="tr-TR"/>
                          </w:rPr>
                        </w:pPr>
                        <w:r>
                          <w:rPr>
                            <w:lang w:val="tr-TR"/>
                          </w:rPr>
                          <w:t>D</w:t>
                        </w:r>
                        <w:r>
                          <w:rPr>
                            <w:vertAlign w:val="subscript"/>
                            <w:lang w:val="tr-TR"/>
                          </w:rPr>
                          <w:t>0</w:t>
                        </w:r>
                      </w:p>
                    </w:txbxContent>
                  </v:textbox>
                </v:shape>
                <v:shape id="Text Box 20" o:spid="_x0000_s1046" type="#_x0000_t202" style="position:absolute;left:10785;top:5710;width:63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" filled="f" stroked="f">
                  <v:textbox>
                    <w:txbxContent>
                      <w:p w14:paraId="27A3275C" w14:textId="77777777" w:rsidR="009F7C24" w:rsidRPr="002A06A2" w:rsidRDefault="009F7C24" w:rsidP="00E116E9">
                        <w:pPr>
                          <w:rPr>
                            <w:vertAlign w:val="subscript"/>
                            <w:lang w:val="tr-TR"/>
                          </w:rPr>
                        </w:pPr>
                        <w:r>
                          <w:rPr>
                            <w:lang w:val="tr-TR"/>
                          </w:rPr>
                          <w:t>D</w:t>
                        </w:r>
                        <w:r>
                          <w:rPr>
                            <w:vertAlign w:val="subscript"/>
                            <w:lang w:val="tr-TR"/>
                          </w:rPr>
                          <w:t>1</w:t>
                        </w:r>
                      </w:p>
                    </w:txbxContent>
                  </v:textbox>
                </v:shape>
                <v:shape id="Text Box 21" o:spid="_x0000_s1047" type="#_x0000_t202" style="position:absolute;left:8055;top:7139;width:63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" filled="f" stroked="f">
                  <v:textbox>
                    <w:txbxContent>
                      <w:p w14:paraId="1333F984" w14:textId="77777777" w:rsidR="009F7C24" w:rsidRPr="002A06A2" w:rsidRDefault="009F7C24" w:rsidP="00E116E9">
                        <w:pPr>
                          <w:rPr>
                            <w:vertAlign w:val="subscript"/>
                            <w:lang w:val="tr-TR"/>
                          </w:rPr>
                        </w:pPr>
                        <w:r>
                          <w:rPr>
                            <w:lang w:val="tr-TR"/>
                          </w:rPr>
                          <w:t>q</w:t>
                        </w:r>
                        <w:r>
                          <w:rPr>
                            <w:vertAlign w:val="subscript"/>
                            <w:lang w:val="tr-TR"/>
                          </w:rPr>
                          <w:t>1</w:t>
                        </w:r>
                      </w:p>
                    </w:txbxContent>
                  </v:textbox>
                </v:shape>
                <v:shape id="Text Box 22" o:spid="_x0000_s1048" type="#_x0000_t202" style="position:absolute;left:7020;top:6105;width:49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" filled="f" stroked="f">
                  <v:textbox>
                    <w:txbxContent>
                      <w:p w14:paraId="03116F27" w14:textId="77777777" w:rsidR="009F7C24" w:rsidRPr="005A2529" w:rsidRDefault="009F7C24" w:rsidP="00E116E9">
                        <w:pPr>
                          <w:rPr>
                            <w:vertAlign w:val="subscript"/>
                            <w:lang w:val="tr-TR"/>
                          </w:rPr>
                        </w:pPr>
                        <w:r>
                          <w:rPr>
                            <w:lang w:val="tr-TR"/>
                          </w:rPr>
                          <w:t>e</w:t>
                        </w:r>
                        <w:r>
                          <w:rPr>
                            <w:vertAlign w:val="subscript"/>
                            <w:lang w:val="tr-TR"/>
                          </w:rPr>
                          <w:t>0</w:t>
                        </w:r>
                      </w:p>
                    </w:txbxContent>
                  </v:textbox>
                </v:shape>
                <v:shape id="Text Box 23" o:spid="_x0000_s1049" type="#_x0000_t202" style="position:absolute;left:6630;top:5595;width:975;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" filled="f" stroked="f">
                  <v:textbox>
                    <w:txbxContent>
                      <w:p w14:paraId="49E7F476" w14:textId="77777777" w:rsidR="009F7C24" w:rsidRPr="002A06A2" w:rsidRDefault="009F7C24" w:rsidP="00E116E9">
                        <w:pPr>
                          <w:rPr>
                            <w:lang w:val="tr-TR"/>
                          </w:rPr>
                        </w:pPr>
                        <w:r>
                          <w:rPr>
                            <w:lang w:val="tr-TR"/>
                          </w:rPr>
                          <w:t>e</w:t>
                        </w:r>
                        <w:r>
                          <w:rPr>
                            <w:vertAlign w:val="subscript"/>
                            <w:lang w:val="tr-TR"/>
                          </w:rPr>
                          <w:t xml:space="preserve">1 </w:t>
                        </w:r>
                        <w:r>
                          <w:rPr>
                            <w:lang w:val="tr-TR"/>
                          </w:rPr>
                          <w:t>= e</w:t>
                        </w:r>
                        <w:r>
                          <w:rPr>
                            <w:vertAlign w:val="subscript"/>
                            <w:lang w:val="tr-TR"/>
                          </w:rPr>
                          <w:t>3</w:t>
                        </w:r>
                      </w:p>
                    </w:txbxContent>
                  </v:textbox>
                </v:shape>
                <v:shape id="Text Box 24" o:spid="_x0000_s1050" type="#_x0000_t202" style="position:absolute;left:7005;top:4951;width:52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" filled="f" stroked="f">
                  <v:textbox>
                    <w:txbxContent>
                      <w:p w14:paraId="4F6A10A9" w14:textId="77777777" w:rsidR="009F7C24" w:rsidRPr="002A06A2" w:rsidRDefault="009F7C24" w:rsidP="00E116E9">
                        <w:pPr>
                          <w:rPr>
                            <w:vertAlign w:val="subscript"/>
                            <w:lang w:val="tr-TR"/>
                          </w:rPr>
                        </w:pPr>
                        <w:r>
                          <w:rPr>
                            <w:lang w:val="tr-TR"/>
                          </w:rPr>
                          <w:t>e</w:t>
                        </w:r>
                        <w:r>
                          <w:rPr>
                            <w:vertAlign w:val="subscript"/>
                            <w:lang w:val="tr-TR"/>
                          </w:rPr>
                          <w:t>2</w:t>
                        </w:r>
                      </w:p>
                    </w:txbxContent>
                  </v:textbox>
                </v:shape>
                <v:shape id="Text Box 25" o:spid="_x0000_s1051" type="#_x0000_t202" style="position:absolute;left:8715;top:7139;width:9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" filled="f" stroked="f">
                  <v:textbox>
                    <w:txbxContent>
                      <w:p w14:paraId="38D8AE11" w14:textId="77777777" w:rsidR="009F7C24" w:rsidRPr="005A2529" w:rsidRDefault="009F7C24" w:rsidP="00E116E9">
                        <w:pPr>
                          <w:rPr>
                            <w:lang w:val="tr-TR"/>
                          </w:rPr>
                        </w:pPr>
                        <w:r>
                          <w:rPr>
                            <w:lang w:val="tr-TR"/>
                          </w:rPr>
                          <w:t>q</w:t>
                        </w:r>
                        <w:r>
                          <w:rPr>
                            <w:vertAlign w:val="subscript"/>
                            <w:lang w:val="tr-TR"/>
                          </w:rPr>
                          <w:t xml:space="preserve">0 </w:t>
                        </w:r>
                        <w:r>
                          <w:rPr>
                            <w:lang w:val="tr-TR"/>
                          </w:rPr>
                          <w:t>= q</w:t>
                        </w:r>
                        <w:r>
                          <w:rPr>
                            <w:vertAlign w:val="subscript"/>
                            <w:lang w:val="tr-TR"/>
                          </w:rPr>
                          <w:t>2</w:t>
                        </w:r>
                      </w:p>
                    </w:txbxContent>
                  </v:textbox>
                </v:shape>
                <v:shape id="Text Box 26" o:spid="_x0000_s1052" type="#_x0000_t202" style="position:absolute;left:9765;top:7125;width:51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" filled="f" stroked="f">
                  <v:textbox>
                    <w:txbxContent>
                      <w:p w14:paraId="24F5BBE9" w14:textId="77777777" w:rsidR="009F7C24" w:rsidRPr="005A2529" w:rsidRDefault="009F7C24" w:rsidP="00E116E9">
                        <w:pPr>
                          <w:rPr>
                            <w:vertAlign w:val="subscript"/>
                            <w:lang w:val="tr-TR"/>
                          </w:rPr>
                        </w:pPr>
                        <w:r>
                          <w:rPr>
                            <w:lang w:val="tr-TR"/>
                          </w:rPr>
                          <w:t>q</w:t>
                        </w:r>
                        <w:r>
                          <w:rPr>
                            <w:vertAlign w:val="subscript"/>
                            <w:lang w:val="tr-TR"/>
                          </w:rPr>
                          <w:t>3</w:t>
                        </w:r>
                      </w:p>
                    </w:txbxContent>
                  </v:textbox>
                </v:shape>
                <v:shape id="Text Box 27" o:spid="_x0000_s1053" type="#_x0000_t202" style="position:absolute;left:10170;top:7147;width:165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" filled="f" stroked="f">
                  <v:textbox>
                    <w:txbxContent>
                      <w:p w14:paraId="075CB00D" w14:textId="77777777" w:rsidR="009F7C24" w:rsidRPr="00020D98" w:rsidRDefault="009F7C24" w:rsidP="00E116E9">
                        <w:pPr>
                          <w:jc w:val="center"/>
                        </w:pPr>
                        <w:r w:rsidRPr="00020D98">
                          <w:t>Quantity of</w:t>
                        </w:r>
                        <w:r>
                          <w:t xml:space="preserve"> $</w:t>
                        </w:r>
                      </w:p>
                    </w:txbxContent>
                  </v:textbox>
                </v:shape>
                <v:shape id="Text Box 28" o:spid="_x0000_s1054" type="#_x0000_t202" style="position:absolute;left:8969;top:4755;width:361;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" filled="f" stroked="f">
                  <v:textbox>
                    <w:txbxContent>
                      <w:p w14:paraId="214E105E" w14:textId="77777777" w:rsidR="009F7C24" w:rsidRPr="005A2529" w:rsidRDefault="009F7C24" w:rsidP="00E116E9">
                        <w:pPr>
                          <w:rPr>
                            <w:b/>
                            <w:vertAlign w:val="subscript"/>
                            <w:lang w:val="tr-TR"/>
                          </w:rPr>
                        </w:pPr>
                        <w:r w:rsidRPr="005A2529">
                          <w:rPr>
                            <w:b/>
                            <w:lang w:val="tr-TR"/>
                          </w:rPr>
                          <w:t>c</w:t>
                        </w:r>
                      </w:p>
                    </w:txbxContent>
                  </v:textbox>
                </v:shape>
                <v:shape id="Text Box 29" o:spid="_x0000_s1055" type="#_x0000_t202" style="position:absolute;left:8100;top:5464;width:43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" filled="f" stroked="f">
                  <v:textbox>
                    <w:txbxContent>
                      <w:p w14:paraId="298EA9B2" w14:textId="77777777" w:rsidR="009F7C24" w:rsidRPr="005A2529" w:rsidRDefault="009F7C24" w:rsidP="00E116E9">
                        <w:pPr>
                          <w:rPr>
                            <w:b/>
                            <w:vertAlign w:val="subscript"/>
                            <w:lang w:val="tr-TR"/>
                          </w:rPr>
                        </w:pPr>
                        <w:r w:rsidRPr="005A2529">
                          <w:rPr>
                            <w:b/>
                            <w:lang w:val="tr-TR"/>
                          </w:rPr>
                          <w:t>b</w:t>
                        </w:r>
                      </w:p>
                    </w:txbxContent>
                  </v:textbox>
                </v:shape>
                <v:shape id="Text Box 30" o:spid="_x0000_s1056" type="#_x0000_t202" style="position:absolute;left:9720;top:5415;width:39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" filled="f" stroked="f">
                  <v:textbox>
                    <w:txbxContent>
                      <w:p w14:paraId="5C8CFA8F" w14:textId="77777777" w:rsidR="009F7C24" w:rsidRPr="005A2529" w:rsidRDefault="009F7C24" w:rsidP="00E116E9">
                        <w:pPr>
                          <w:rPr>
                            <w:b/>
                            <w:vertAlign w:val="subscript"/>
                            <w:lang w:val="tr-TR"/>
                          </w:rPr>
                        </w:pPr>
                        <w:r w:rsidRPr="005A2529">
                          <w:rPr>
                            <w:b/>
                            <w:lang w:val="tr-TR"/>
                          </w:rPr>
                          <w:t>d</w:t>
                        </w:r>
                      </w:p>
                    </w:txbxContent>
                  </v:textbox>
                </v:shape>
                <v:shape id="Text Box 31" o:spid="_x0000_s1057" type="#_x0000_t202" style="position:absolute;left:9120;top:6345;width:389;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" filled="f" stroked="f">
                  <v:textbox>
                    <w:txbxContent>
                      <w:p w14:paraId="529929FC" w14:textId="77777777" w:rsidR="009F7C24" w:rsidRPr="005A2529" w:rsidRDefault="009F7C24" w:rsidP="00E116E9">
                        <w:pPr>
                          <w:rPr>
                            <w:b/>
                            <w:vertAlign w:val="subscript"/>
                            <w:lang w:val="tr-TR"/>
                          </w:rPr>
                        </w:pPr>
                        <w:r w:rsidRPr="005A2529">
                          <w:rPr>
                            <w:b/>
                            <w:lang w:val="tr-TR"/>
                          </w:rPr>
                          <w:t>a</w:t>
                        </w:r>
                      </w:p>
                    </w:txbxContent>
                  </v:textbox>
                </v:shape>
              </v:group>
            </w:pict>
          </mc:Fallback>
        </mc:AlternateContent>
      </w:r>
    </w:p>
    <w:p w14:paraId="2B1F4453" w14:textId="7B26B0A0" w:rsidR="00E116E9" w:rsidRPr="004E0FC1" w:rsidRDefault="00E116E9" w:rsidP="00E116E9">
      <w:pPr>
        <w:widowControl w:val="0"/>
        <w:jc w:val="both"/>
        <w:rPr>
          <w:color w:val="FF0000"/>
        </w:rPr>
      </w:pPr>
      <w:r w:rsidRPr="004E0FC1">
        <w:rPr>
          <w:noProof/>
        </w:rPr>
        <mc:AlternateContent>
          <mc:Choice Requires="wps">
            <w:drawing>
              <wp:anchor distT="0" distB="0" distL="114300" distR="114300" simplePos="0" relativeHeight="251666432" behindDoc="0" locked="0" layoutInCell="1" allowOverlap="1" wp14:anchorId="55BA4B57" wp14:editId="017B8840">
                <wp:simplePos x="0" y="0"/>
                <wp:positionH relativeFrom="column">
                  <wp:posOffset>-228600</wp:posOffset>
                </wp:positionH>
                <wp:positionV relativeFrom="paragraph">
                  <wp:posOffset>22860</wp:posOffset>
                </wp:positionV>
                <wp:extent cx="2971800" cy="1882140"/>
                <wp:effectExtent l="0" t="3810" r="0" b="0"/>
                <wp:wrapNone/>
                <wp:docPr id="1448559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88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F8FCB" w14:textId="77777777" w:rsidR="009F7C24" w:rsidRPr="001C63D9" w:rsidRDefault="009F7C24" w:rsidP="00E116E9">
                            <w:pPr>
                              <w:jc w:val="both"/>
                              <w:rPr>
                                <w:b/>
                                <w:bCs/>
                                <w:color w:val="auto"/>
                              </w:rPr>
                            </w:pPr>
                            <w:r w:rsidRPr="001C63D9">
                              <w:rPr>
                                <w:b/>
                                <w:bCs/>
                                <w:color w:val="auto"/>
                              </w:rPr>
                              <w:t>In contrast, since imports of UK are relatively cheaper, while imports increase, demand for foreign exchange also increase. Therefore, demand curve of foreign exchange shifts to the right, from D</w:t>
                            </w:r>
                            <w:r w:rsidRPr="001C63D9">
                              <w:rPr>
                                <w:b/>
                                <w:bCs/>
                                <w:color w:val="auto"/>
                                <w:vertAlign w:val="subscript"/>
                              </w:rPr>
                              <w:t xml:space="preserve">0 </w:t>
                            </w:r>
                            <w:r w:rsidRPr="001C63D9">
                              <w:rPr>
                                <w:b/>
                                <w:bCs/>
                                <w:color w:val="auto"/>
                              </w:rPr>
                              <w:t>to D</w:t>
                            </w:r>
                            <w:r w:rsidRPr="001C63D9">
                              <w:rPr>
                                <w:b/>
                                <w:bCs/>
                                <w:color w:val="auto"/>
                                <w:vertAlign w:val="subscript"/>
                              </w:rPr>
                              <w:t>1</w:t>
                            </w:r>
                            <w:r w:rsidRPr="001C63D9">
                              <w:rPr>
                                <w:b/>
                                <w:bCs/>
                                <w:color w:val="auto"/>
                              </w:rPr>
                              <w:t>. Economy was in equilibrium at point a (the intersection point of S</w:t>
                            </w:r>
                            <w:r w:rsidRPr="001C63D9">
                              <w:rPr>
                                <w:b/>
                                <w:bCs/>
                                <w:color w:val="auto"/>
                                <w:vertAlign w:val="subscript"/>
                              </w:rPr>
                              <w:t xml:space="preserve">0 </w:t>
                            </w:r>
                            <w:r w:rsidRPr="001C63D9">
                              <w:rPr>
                                <w:b/>
                                <w:bCs/>
                                <w:color w:val="auto"/>
                              </w:rPr>
                              <w:t>and D</w:t>
                            </w:r>
                            <w:r w:rsidRPr="001C63D9">
                              <w:rPr>
                                <w:b/>
                                <w:bCs/>
                                <w:color w:val="auto"/>
                                <w:vertAlign w:val="subscript"/>
                              </w:rPr>
                              <w:t>0</w:t>
                            </w:r>
                            <w:r w:rsidRPr="001C63D9">
                              <w:rPr>
                                <w:b/>
                                <w:bCs/>
                                <w:color w:val="auto"/>
                              </w:rPr>
                              <w:t>). After the developments as described above, the new equilibrium point is c the intersection point of S</w:t>
                            </w:r>
                            <w:r w:rsidRPr="001C63D9">
                              <w:rPr>
                                <w:b/>
                                <w:bCs/>
                                <w:color w:val="auto"/>
                                <w:vertAlign w:val="subscript"/>
                              </w:rPr>
                              <w:t xml:space="preserve">1 </w:t>
                            </w:r>
                            <w:r w:rsidRPr="001C63D9">
                              <w:rPr>
                                <w:b/>
                                <w:bCs/>
                                <w:color w:val="auto"/>
                              </w:rPr>
                              <w:t>and D</w:t>
                            </w:r>
                            <w:r w:rsidRPr="001C63D9">
                              <w:rPr>
                                <w:b/>
                                <w:bCs/>
                                <w:color w:val="auto"/>
                                <w:vertAlign w:val="subscript"/>
                              </w:rPr>
                              <w:t>1</w:t>
                            </w:r>
                            <w:r w:rsidRPr="001C63D9">
                              <w:rPr>
                                <w:b/>
                                <w:bCs/>
                                <w:color w:va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A4B57" id="Text Box 2" o:spid="_x0000_s1058" type="#_x0000_t202" style="position:absolute;left:0;text-align:left;margin-left:-18pt;margin-top:1.8pt;width:234pt;height:14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FZgwQIAAMs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" filled="f" stroked="f">
                <v:textbox>
                  <w:txbxContent>
                    <w:p w14:paraId="05DF8FCB" w14:textId="77777777" w:rsidR="009F7C24" w:rsidRPr="001C63D9" w:rsidRDefault="009F7C24" w:rsidP="00E116E9">
                      <w:pPr>
                        <w:jc w:val="both"/>
                        <w:rPr>
                          <w:b/>
                          <w:bCs/>
                          <w:color w:val="auto"/>
                        </w:rPr>
                      </w:pPr>
                      <w:r w:rsidRPr="001C63D9">
                        <w:rPr>
                          <w:b/>
                          <w:bCs/>
                          <w:color w:val="auto"/>
                        </w:rPr>
                        <w:t>In contrast, since imports of UK are relatively cheaper, while imports increase, demand for foreign exchange also increase. Therefore, demand curve of foreign exchange shifts to the right, from D</w:t>
                      </w:r>
                      <w:r w:rsidRPr="001C63D9">
                        <w:rPr>
                          <w:b/>
                          <w:bCs/>
                          <w:color w:val="auto"/>
                          <w:vertAlign w:val="subscript"/>
                        </w:rPr>
                        <w:t xml:space="preserve">0 </w:t>
                      </w:r>
                      <w:r w:rsidRPr="001C63D9">
                        <w:rPr>
                          <w:b/>
                          <w:bCs/>
                          <w:color w:val="auto"/>
                        </w:rPr>
                        <w:t>to D</w:t>
                      </w:r>
                      <w:r w:rsidRPr="001C63D9">
                        <w:rPr>
                          <w:b/>
                          <w:bCs/>
                          <w:color w:val="auto"/>
                          <w:vertAlign w:val="subscript"/>
                        </w:rPr>
                        <w:t>1</w:t>
                      </w:r>
                      <w:r w:rsidRPr="001C63D9">
                        <w:rPr>
                          <w:b/>
                          <w:bCs/>
                          <w:color w:val="auto"/>
                        </w:rPr>
                        <w:t>. Economy was in equilibrium at point a (the intersection point of S</w:t>
                      </w:r>
                      <w:r w:rsidRPr="001C63D9">
                        <w:rPr>
                          <w:b/>
                          <w:bCs/>
                          <w:color w:val="auto"/>
                          <w:vertAlign w:val="subscript"/>
                        </w:rPr>
                        <w:t xml:space="preserve">0 </w:t>
                      </w:r>
                      <w:r w:rsidRPr="001C63D9">
                        <w:rPr>
                          <w:b/>
                          <w:bCs/>
                          <w:color w:val="auto"/>
                        </w:rPr>
                        <w:t>and D</w:t>
                      </w:r>
                      <w:r w:rsidRPr="001C63D9">
                        <w:rPr>
                          <w:b/>
                          <w:bCs/>
                          <w:color w:val="auto"/>
                          <w:vertAlign w:val="subscript"/>
                        </w:rPr>
                        <w:t>0</w:t>
                      </w:r>
                      <w:r w:rsidRPr="001C63D9">
                        <w:rPr>
                          <w:b/>
                          <w:bCs/>
                          <w:color w:val="auto"/>
                        </w:rPr>
                        <w:t>). After the developments as described above, the new equilibrium point is c the intersection point of S</w:t>
                      </w:r>
                      <w:r w:rsidRPr="001C63D9">
                        <w:rPr>
                          <w:b/>
                          <w:bCs/>
                          <w:color w:val="auto"/>
                          <w:vertAlign w:val="subscript"/>
                        </w:rPr>
                        <w:t xml:space="preserve">1 </w:t>
                      </w:r>
                      <w:r w:rsidRPr="001C63D9">
                        <w:rPr>
                          <w:b/>
                          <w:bCs/>
                          <w:color w:val="auto"/>
                        </w:rPr>
                        <w:t>and D</w:t>
                      </w:r>
                      <w:r w:rsidRPr="001C63D9">
                        <w:rPr>
                          <w:b/>
                          <w:bCs/>
                          <w:color w:val="auto"/>
                          <w:vertAlign w:val="subscript"/>
                        </w:rPr>
                        <w:t>1</w:t>
                      </w:r>
                      <w:r w:rsidRPr="001C63D9">
                        <w:rPr>
                          <w:b/>
                          <w:bCs/>
                          <w:color w:val="auto"/>
                        </w:rPr>
                        <w:t>).</w:t>
                      </w:r>
                    </w:p>
                  </w:txbxContent>
                </v:textbox>
              </v:shape>
            </w:pict>
          </mc:Fallback>
        </mc:AlternateContent>
      </w:r>
    </w:p>
    <w:p w14:paraId="698CDB86" w14:textId="77777777" w:rsidR="00E116E9" w:rsidRPr="004E0FC1" w:rsidRDefault="00E116E9" w:rsidP="00E116E9">
      <w:pPr>
        <w:widowControl w:val="0"/>
        <w:jc w:val="both"/>
        <w:rPr>
          <w:color w:val="FF0000"/>
        </w:rPr>
      </w:pPr>
    </w:p>
    <w:p w14:paraId="5BCE866F" w14:textId="77777777" w:rsidR="00E116E9" w:rsidRPr="004E0FC1" w:rsidRDefault="00E116E9" w:rsidP="00E116E9">
      <w:pPr>
        <w:widowControl w:val="0"/>
        <w:jc w:val="both"/>
        <w:rPr>
          <w:color w:val="FF0000"/>
        </w:rPr>
      </w:pPr>
    </w:p>
    <w:p w14:paraId="1D08399A" w14:textId="77777777" w:rsidR="00E116E9" w:rsidRPr="004E0FC1" w:rsidRDefault="00E116E9" w:rsidP="00E116E9">
      <w:pPr>
        <w:widowControl w:val="0"/>
        <w:jc w:val="both"/>
        <w:rPr>
          <w:color w:val="FF0000"/>
        </w:rPr>
      </w:pPr>
    </w:p>
    <w:p w14:paraId="5F968449" w14:textId="77777777" w:rsidR="00E116E9" w:rsidRPr="004E0FC1" w:rsidRDefault="00E116E9" w:rsidP="00E116E9">
      <w:pPr>
        <w:widowControl w:val="0"/>
        <w:jc w:val="both"/>
        <w:rPr>
          <w:color w:val="FF0000"/>
        </w:rPr>
      </w:pPr>
    </w:p>
    <w:p w14:paraId="2C5DDF54" w14:textId="77777777" w:rsidR="00E116E9" w:rsidRPr="004E0FC1" w:rsidRDefault="00E116E9" w:rsidP="00E116E9">
      <w:pPr>
        <w:widowControl w:val="0"/>
        <w:jc w:val="both"/>
      </w:pPr>
    </w:p>
    <w:p w14:paraId="284D6831" w14:textId="77777777" w:rsidR="00E116E9" w:rsidRPr="004E0FC1" w:rsidRDefault="00E116E9" w:rsidP="00E116E9">
      <w:pPr>
        <w:widowControl w:val="0"/>
        <w:jc w:val="both"/>
      </w:pPr>
    </w:p>
    <w:p w14:paraId="11EB2370" w14:textId="653C5B7A" w:rsidR="00534A9C" w:rsidRPr="004E0FC1" w:rsidRDefault="00D22230" w:rsidP="00534A9C">
      <w:r w:rsidRPr="004E0FC1">
        <w:t>8)</w:t>
      </w:r>
      <w:r w:rsidR="005516E3" w:rsidRPr="004E0FC1">
        <w:t>(PAST EXAM QUESTION)</w:t>
      </w:r>
      <w:r w:rsidRPr="004E0FC1">
        <w:t xml:space="preserve"> </w:t>
      </w:r>
      <w:r w:rsidR="00534A9C" w:rsidRPr="004E0FC1">
        <w:t xml:space="preserve">TEXTLAND is under a flexible exchange rate regime. Suppose the currency of TEXTLAND is TL. and in the rest of the world American dollar is used as currency. How each of the following events affect the foreign exchange market? Explain by drawing a graph for each case. Identify clearly if there will be an appreciation or depreciation of TL. </w:t>
      </w:r>
    </w:p>
    <w:p w14:paraId="04BB27DA" w14:textId="77777777" w:rsidR="00534A9C" w:rsidRPr="004E0FC1" w:rsidRDefault="00534A9C" w:rsidP="00534A9C"/>
    <w:p w14:paraId="1AF49776" w14:textId="77777777" w:rsidR="00534A9C" w:rsidRPr="004E0FC1" w:rsidRDefault="00534A9C" w:rsidP="00534A9C">
      <w:r w:rsidRPr="004E0FC1">
        <w:t xml:space="preserve">a. (3) A foreign cellular phone company establishes a branch in TEXTLAND. </w:t>
      </w:r>
    </w:p>
    <w:p w14:paraId="3463455C" w14:textId="77777777" w:rsidR="00534A9C" w:rsidRPr="004E0FC1" w:rsidRDefault="00534A9C" w:rsidP="00534A9C"/>
    <w:p w14:paraId="5F68BCCD" w14:textId="01BDBB90" w:rsidR="00534A9C" w:rsidRPr="004E0FC1" w:rsidRDefault="001C009C" w:rsidP="00534A9C">
      <w:pPr>
        <w:rPr>
          <w:b/>
          <w:bCs/>
        </w:rPr>
      </w:pPr>
      <w:r w:rsidRPr="004E0FC1">
        <w:rPr>
          <w:b/>
          <w:bCs/>
        </w:rPr>
        <w:t>It causes increase in the supply of foreign currency</w:t>
      </w:r>
      <w:r w:rsidR="00296D8C" w:rsidRPr="004E0FC1">
        <w:rPr>
          <w:b/>
          <w:bCs/>
        </w:rPr>
        <w:t xml:space="preserve"> because of the inflows. Thus, TL should be appreciated. </w:t>
      </w:r>
    </w:p>
    <w:p w14:paraId="501FF145" w14:textId="77777777" w:rsidR="00534A9C" w:rsidRPr="004E0FC1" w:rsidRDefault="00534A9C" w:rsidP="00534A9C"/>
    <w:p w14:paraId="75E7AE40" w14:textId="14688D2A" w:rsidR="00534A9C" w:rsidRPr="004E0FC1" w:rsidRDefault="00FC6748" w:rsidP="00534A9C">
      <w:r w:rsidRPr="004E0FC1">
        <w:rPr>
          <w:noProof/>
        </w:rPr>
        <w:drawing>
          <wp:inline distT="0" distB="0" distL="0" distR="0" wp14:anchorId="2B7E8A94" wp14:editId="7E70827C">
            <wp:extent cx="4770120" cy="2683193"/>
            <wp:effectExtent l="0" t="0" r="0" b="3175"/>
            <wp:docPr id="9457026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02691" name=""/>
                    <pic:cNvPicPr/>
                  </pic:nvPicPr>
                  <pic:blipFill>
                    <a:blip r:embed="rId19">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0"/>
                        </a:ext>
                      </a:extLst>
                    </a:blip>
                    <a:stretch>
                      <a:fillRect/>
                    </a:stretch>
                  </pic:blipFill>
                  <pic:spPr>
                    <a:xfrm>
                      <a:off x="0" y="0"/>
                      <a:ext cx="4817493" cy="2709840"/>
                    </a:xfrm>
                    <a:prstGeom prst="rect">
                      <a:avLst/>
                    </a:prstGeom>
                  </pic:spPr>
                </pic:pic>
              </a:graphicData>
            </a:graphic>
          </wp:inline>
        </w:drawing>
      </w:r>
    </w:p>
    <w:p w14:paraId="5414B566" w14:textId="77777777" w:rsidR="00534A9C" w:rsidRPr="004E0FC1" w:rsidRDefault="00534A9C" w:rsidP="00534A9C">
      <w:r w:rsidRPr="004E0FC1">
        <w:rPr>
          <w:b/>
          <w:bCs/>
        </w:rPr>
        <w:t xml:space="preserve">Appreciation of </w:t>
      </w:r>
      <w:proofErr w:type="gramStart"/>
      <w:r w:rsidRPr="004E0FC1">
        <w:rPr>
          <w:b/>
          <w:bCs/>
        </w:rPr>
        <w:t>TL</w:t>
      </w:r>
      <w:r w:rsidRPr="004E0FC1">
        <w:t>./</w:t>
      </w:r>
      <w:proofErr w:type="gramEnd"/>
      <w:r w:rsidRPr="004E0FC1">
        <w:t>Depreciation of TL.</w:t>
      </w:r>
    </w:p>
    <w:p w14:paraId="397FF67A" w14:textId="77777777" w:rsidR="00534A9C" w:rsidRPr="004E0FC1" w:rsidRDefault="00534A9C" w:rsidP="00534A9C"/>
    <w:p w14:paraId="1F5B1812" w14:textId="77777777" w:rsidR="001A27DF" w:rsidRPr="004E0FC1" w:rsidRDefault="00534A9C" w:rsidP="001A27DF">
      <w:r w:rsidRPr="004E0FC1">
        <w:t xml:space="preserve">b. (3) TEXTLAND government sells Treasury bills in foreign countries. </w:t>
      </w:r>
    </w:p>
    <w:p w14:paraId="04DB5985" w14:textId="5635EF44" w:rsidR="001A27DF" w:rsidRPr="004E0FC1" w:rsidRDefault="00580EC8" w:rsidP="001A27DF">
      <w:pPr>
        <w:rPr>
          <w:b/>
          <w:bCs/>
        </w:rPr>
      </w:pPr>
      <w:r w:rsidRPr="004E0FC1">
        <w:rPr>
          <w:b/>
          <w:bCs/>
        </w:rPr>
        <w:t>Again, since</w:t>
      </w:r>
      <w:r w:rsidR="003103BA" w:rsidRPr="004E0FC1">
        <w:rPr>
          <w:b/>
          <w:bCs/>
        </w:rPr>
        <w:t xml:space="preserve"> the supply of foreign currency increases, </w:t>
      </w:r>
      <w:r w:rsidR="003C7199" w:rsidRPr="004E0FC1">
        <w:rPr>
          <w:b/>
          <w:bCs/>
        </w:rPr>
        <w:t xml:space="preserve">since they will sell FX in market to buy domestic currency, or they directly </w:t>
      </w:r>
      <w:r w:rsidR="001A27DF" w:rsidRPr="004E0FC1">
        <w:rPr>
          <w:b/>
          <w:bCs/>
        </w:rPr>
        <w:t xml:space="preserve">purchase the treasury by their currencies, domestic currency will appreciate. </w:t>
      </w:r>
    </w:p>
    <w:p w14:paraId="1C7A698D" w14:textId="1020903D" w:rsidR="00534A9C" w:rsidRPr="004E0FC1" w:rsidRDefault="001A27DF" w:rsidP="00534A9C">
      <w:r w:rsidRPr="004E0FC1">
        <w:rPr>
          <w:noProof/>
        </w:rPr>
        <w:lastRenderedPageBreak/>
        <w:drawing>
          <wp:inline distT="0" distB="0" distL="0" distR="0" wp14:anchorId="1EDA1E1B" wp14:editId="40ED659E">
            <wp:extent cx="5161279" cy="2903220"/>
            <wp:effectExtent l="0" t="0" r="1905" b="0"/>
            <wp:docPr id="14753291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02691" name=""/>
                    <pic:cNvPicPr/>
                  </pic:nvPicPr>
                  <pic:blipFill>
                    <a:blip r:embed="rId19">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0"/>
                        </a:ext>
                      </a:extLst>
                    </a:blip>
                    <a:stretch>
                      <a:fillRect/>
                    </a:stretch>
                  </pic:blipFill>
                  <pic:spPr>
                    <a:xfrm>
                      <a:off x="0" y="0"/>
                      <a:ext cx="5216649" cy="2934366"/>
                    </a:xfrm>
                    <a:prstGeom prst="rect">
                      <a:avLst/>
                    </a:prstGeom>
                  </pic:spPr>
                </pic:pic>
              </a:graphicData>
            </a:graphic>
          </wp:inline>
        </w:drawing>
      </w:r>
    </w:p>
    <w:p w14:paraId="1F300936" w14:textId="77777777" w:rsidR="00534A9C" w:rsidRPr="004E0FC1" w:rsidRDefault="00534A9C" w:rsidP="00534A9C"/>
    <w:p w14:paraId="10DE1EEF" w14:textId="77777777" w:rsidR="00534A9C" w:rsidRPr="004E0FC1" w:rsidRDefault="00534A9C" w:rsidP="00534A9C">
      <w:r w:rsidRPr="004E0FC1">
        <w:rPr>
          <w:b/>
          <w:bCs/>
        </w:rPr>
        <w:t xml:space="preserve">Appreciation of </w:t>
      </w:r>
      <w:proofErr w:type="gramStart"/>
      <w:r w:rsidRPr="004E0FC1">
        <w:rPr>
          <w:b/>
          <w:bCs/>
        </w:rPr>
        <w:t>TL</w:t>
      </w:r>
      <w:r w:rsidRPr="004E0FC1">
        <w:t>./</w:t>
      </w:r>
      <w:proofErr w:type="gramEnd"/>
      <w:r w:rsidRPr="004E0FC1">
        <w:t>Depreciation of TL.</w:t>
      </w:r>
    </w:p>
    <w:p w14:paraId="345560C9" w14:textId="77777777" w:rsidR="00534A9C" w:rsidRPr="004E0FC1" w:rsidRDefault="00534A9C" w:rsidP="00534A9C"/>
    <w:p w14:paraId="4A6ECE12" w14:textId="77777777" w:rsidR="00534A9C" w:rsidRPr="004E0FC1" w:rsidRDefault="00534A9C" w:rsidP="00534A9C">
      <w:r w:rsidRPr="004E0FC1">
        <w:t>c. (3) Inflation rate in TEXTLAND is greater than inflation rate in the rest of the world.</w:t>
      </w:r>
    </w:p>
    <w:p w14:paraId="2D7FAD5B" w14:textId="6BA431F8" w:rsidR="00534A9C" w:rsidRPr="004E0FC1" w:rsidRDefault="008D12EC" w:rsidP="00534A9C">
      <w:pPr>
        <w:rPr>
          <w:b/>
          <w:bCs/>
        </w:rPr>
      </w:pPr>
      <w:r w:rsidRPr="004E0FC1">
        <w:rPr>
          <w:b/>
          <w:bCs/>
        </w:rPr>
        <w:t>As the domestic price level is relatively higher, the trade balance will worsen</w:t>
      </w:r>
      <w:r w:rsidR="00AD39C4" w:rsidRPr="004E0FC1">
        <w:rPr>
          <w:b/>
          <w:bCs/>
        </w:rPr>
        <w:t xml:space="preserve">. Since our goods become more expensive for the foreigners, they don’t want to purchase as much as before, that declines exports. In addition, since foreign goods become cheaper, the imports will also </w:t>
      </w:r>
      <w:proofErr w:type="gramStart"/>
      <w:r w:rsidR="00AD39C4" w:rsidRPr="004E0FC1">
        <w:rPr>
          <w:b/>
          <w:bCs/>
        </w:rPr>
        <w:t>rises</w:t>
      </w:r>
      <w:proofErr w:type="gramEnd"/>
      <w:r w:rsidR="00AD39C4" w:rsidRPr="004E0FC1">
        <w:rPr>
          <w:b/>
          <w:bCs/>
        </w:rPr>
        <w:t xml:space="preserve">. As a result, the demand for foreign currency will increase and domestic currency will depreciate. </w:t>
      </w:r>
      <w:r w:rsidRPr="004E0FC1">
        <w:rPr>
          <w:b/>
          <w:bCs/>
        </w:rPr>
        <w:t xml:space="preserve"> </w:t>
      </w:r>
    </w:p>
    <w:p w14:paraId="162A3AB4" w14:textId="347DA47E" w:rsidR="00534A9C" w:rsidRPr="004E0FC1" w:rsidRDefault="00172FF0" w:rsidP="00534A9C">
      <w:pPr>
        <w:rPr>
          <w:b/>
          <w:bCs/>
        </w:rPr>
      </w:pPr>
      <w:r w:rsidRPr="004E0FC1">
        <w:rPr>
          <w:noProof/>
        </w:rPr>
        <w:drawing>
          <wp:inline distT="0" distB="0" distL="0" distR="0" wp14:anchorId="531C52FC" wp14:editId="0525C9D5">
            <wp:extent cx="5760720" cy="3240405"/>
            <wp:effectExtent l="0" t="0" r="0" b="0"/>
            <wp:docPr id="9660047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04769" name=""/>
                    <pic:cNvPicPr/>
                  </pic:nvPicPr>
                  <pic:blipFill>
                    <a:blip r:embed="rId21">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2"/>
                        </a:ext>
                      </a:extLst>
                    </a:blip>
                    <a:stretch>
                      <a:fillRect/>
                    </a:stretch>
                  </pic:blipFill>
                  <pic:spPr>
                    <a:xfrm>
                      <a:off x="0" y="0"/>
                      <a:ext cx="5760720" cy="3240405"/>
                    </a:xfrm>
                    <a:prstGeom prst="rect">
                      <a:avLst/>
                    </a:prstGeom>
                  </pic:spPr>
                </pic:pic>
              </a:graphicData>
            </a:graphic>
          </wp:inline>
        </w:drawing>
      </w:r>
    </w:p>
    <w:p w14:paraId="22F2AEED" w14:textId="77777777" w:rsidR="00534A9C" w:rsidRPr="004E0FC1" w:rsidRDefault="00534A9C" w:rsidP="00534A9C">
      <w:pPr>
        <w:rPr>
          <w:b/>
          <w:bCs/>
        </w:rPr>
      </w:pPr>
      <w:r w:rsidRPr="004E0FC1">
        <w:t xml:space="preserve">Appreciation of </w:t>
      </w:r>
      <w:proofErr w:type="gramStart"/>
      <w:r w:rsidRPr="004E0FC1">
        <w:t>TL./</w:t>
      </w:r>
      <w:proofErr w:type="gramEnd"/>
      <w:r w:rsidRPr="004E0FC1">
        <w:rPr>
          <w:b/>
          <w:bCs/>
        </w:rPr>
        <w:t>Depreciation of TL.</w:t>
      </w:r>
    </w:p>
    <w:p w14:paraId="532D8746" w14:textId="77777777" w:rsidR="00534A9C" w:rsidRPr="004E0FC1" w:rsidRDefault="00534A9C" w:rsidP="00534A9C"/>
    <w:p w14:paraId="09EA046C" w14:textId="77777777" w:rsidR="00534A9C" w:rsidRPr="004E0FC1" w:rsidRDefault="00534A9C" w:rsidP="00534A9C">
      <w:proofErr w:type="gramStart"/>
      <w:r w:rsidRPr="004E0FC1">
        <w:lastRenderedPageBreak/>
        <w:t>d.(</w:t>
      </w:r>
      <w:proofErr w:type="gramEnd"/>
      <w:r w:rsidRPr="004E0FC1">
        <w:t>3) As a result of adverse campaigns the number of foreign tourists coming to TEXTLAND decreases drastically.</w:t>
      </w:r>
    </w:p>
    <w:p w14:paraId="39CCC070" w14:textId="39D0C523" w:rsidR="003F2D3F" w:rsidRDefault="00E211F3" w:rsidP="00534A9C">
      <w:pPr>
        <w:rPr>
          <w:b/>
          <w:bCs/>
        </w:rPr>
      </w:pPr>
      <w:r w:rsidRPr="004E0FC1">
        <w:rPr>
          <w:b/>
          <w:bCs/>
        </w:rPr>
        <w:t xml:space="preserve">This decreases the export of services by </w:t>
      </w:r>
      <w:proofErr w:type="spellStart"/>
      <w:r w:rsidRPr="004E0FC1">
        <w:rPr>
          <w:b/>
          <w:bCs/>
        </w:rPr>
        <w:t>Textland</w:t>
      </w:r>
      <w:proofErr w:type="spellEnd"/>
      <w:r w:rsidRPr="004E0FC1">
        <w:rPr>
          <w:b/>
          <w:bCs/>
        </w:rPr>
        <w:t xml:space="preserve"> offers. </w:t>
      </w:r>
      <w:r w:rsidR="00CB605D" w:rsidRPr="004E0FC1">
        <w:rPr>
          <w:b/>
          <w:bCs/>
        </w:rPr>
        <w:t xml:space="preserve">As imports decline, this causes Current Account deficit, and country needs </w:t>
      </w:r>
      <w:r w:rsidR="003F2D3F" w:rsidRPr="004E0FC1">
        <w:rPr>
          <w:b/>
          <w:bCs/>
        </w:rPr>
        <w:t>extra foreign currency to eliminate it. This causes</w:t>
      </w:r>
      <w:r w:rsidR="00A157A7" w:rsidRPr="004E0FC1">
        <w:rPr>
          <w:b/>
          <w:bCs/>
        </w:rPr>
        <w:t xml:space="preserve"> increase in</w:t>
      </w:r>
      <w:r w:rsidR="003F2D3F" w:rsidRPr="004E0FC1">
        <w:rPr>
          <w:b/>
          <w:bCs/>
        </w:rPr>
        <w:t xml:space="preserve"> demand for foreign currency </w:t>
      </w:r>
      <w:r w:rsidR="00A157A7" w:rsidRPr="004E0FC1">
        <w:rPr>
          <w:b/>
          <w:bCs/>
        </w:rPr>
        <w:t xml:space="preserve">and thereby the depreciation of domestic currency. </w:t>
      </w:r>
    </w:p>
    <w:p w14:paraId="19279A6C" w14:textId="79AF3976" w:rsidR="00B95A85" w:rsidRPr="004E0FC1" w:rsidRDefault="00B95A85" w:rsidP="00534A9C">
      <w:pPr>
        <w:rPr>
          <w:b/>
          <w:bCs/>
        </w:rPr>
      </w:pPr>
      <w:r>
        <w:rPr>
          <w:b/>
          <w:bCs/>
        </w:rPr>
        <w:t>Second approach: Total exports decline, supply of FX decreases. As a result, TL depreciates as well</w:t>
      </w:r>
      <w:bookmarkStart w:id="0" w:name="_GoBack"/>
      <w:bookmarkEnd w:id="0"/>
      <w:r>
        <w:rPr>
          <w:b/>
          <w:bCs/>
        </w:rPr>
        <w:t xml:space="preserve">. Both are ok. </w:t>
      </w:r>
    </w:p>
    <w:p w14:paraId="71B864B8" w14:textId="77777777" w:rsidR="00534A9C" w:rsidRPr="004E0FC1" w:rsidRDefault="00534A9C" w:rsidP="00534A9C"/>
    <w:p w14:paraId="10651348" w14:textId="6FDCF0C3" w:rsidR="00534A9C" w:rsidRPr="004E0FC1" w:rsidRDefault="007C6219" w:rsidP="00534A9C">
      <w:r w:rsidRPr="004E0FC1">
        <w:rPr>
          <w:noProof/>
        </w:rPr>
        <w:drawing>
          <wp:inline distT="0" distB="0" distL="0" distR="0" wp14:anchorId="16F9CA52" wp14:editId="03F36B50">
            <wp:extent cx="5181600" cy="2914650"/>
            <wp:effectExtent l="0" t="0" r="0" b="0"/>
            <wp:docPr id="9679798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04769" name=""/>
                    <pic:cNvPicPr/>
                  </pic:nvPicPr>
                  <pic:blipFill>
                    <a:blip r:embed="rId21">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2"/>
                        </a:ext>
                      </a:extLst>
                    </a:blip>
                    <a:stretch>
                      <a:fillRect/>
                    </a:stretch>
                  </pic:blipFill>
                  <pic:spPr>
                    <a:xfrm>
                      <a:off x="0" y="0"/>
                      <a:ext cx="5207273" cy="2929091"/>
                    </a:xfrm>
                    <a:prstGeom prst="rect">
                      <a:avLst/>
                    </a:prstGeom>
                  </pic:spPr>
                </pic:pic>
              </a:graphicData>
            </a:graphic>
          </wp:inline>
        </w:drawing>
      </w:r>
    </w:p>
    <w:p w14:paraId="742D9CBC" w14:textId="77777777" w:rsidR="00534A9C" w:rsidRPr="004E0FC1" w:rsidRDefault="00534A9C" w:rsidP="00534A9C">
      <w:r w:rsidRPr="004E0FC1">
        <w:t xml:space="preserve">Appreciation of </w:t>
      </w:r>
      <w:proofErr w:type="gramStart"/>
      <w:r w:rsidRPr="004E0FC1">
        <w:t>TL./</w:t>
      </w:r>
      <w:proofErr w:type="gramEnd"/>
      <w:r w:rsidRPr="004E0FC1">
        <w:rPr>
          <w:b/>
          <w:bCs/>
        </w:rPr>
        <w:t>Depreciation of TL.</w:t>
      </w:r>
    </w:p>
    <w:p w14:paraId="14E2CA6A" w14:textId="77777777" w:rsidR="00534A9C" w:rsidRPr="004E0FC1" w:rsidRDefault="00534A9C" w:rsidP="00534A9C"/>
    <w:p w14:paraId="5B7C108F" w14:textId="77777777" w:rsidR="00534A9C" w:rsidRPr="004E0FC1" w:rsidRDefault="00534A9C" w:rsidP="00534A9C">
      <w:r w:rsidRPr="004E0FC1">
        <w:t xml:space="preserve">e. (3) The interest rates in the United States are increased. </w:t>
      </w:r>
    </w:p>
    <w:p w14:paraId="1DF028AB" w14:textId="3F0E1373" w:rsidR="00F72EF9" w:rsidRPr="004E0FC1" w:rsidRDefault="002C13A0" w:rsidP="00534A9C">
      <w:pPr>
        <w:rPr>
          <w:b/>
          <w:bCs/>
        </w:rPr>
      </w:pPr>
      <w:r w:rsidRPr="004E0FC1">
        <w:rPr>
          <w:b/>
          <w:bCs/>
        </w:rPr>
        <w:t xml:space="preserve">As the foreign interest rate increases, investors </w:t>
      </w:r>
      <w:r w:rsidR="00F72EF9" w:rsidRPr="004E0FC1">
        <w:rPr>
          <w:b/>
          <w:bCs/>
        </w:rPr>
        <w:t xml:space="preserve">want to make investment on that country (both domestic and foreign). As a result, since </w:t>
      </w:r>
      <w:r w:rsidR="002F35B6" w:rsidRPr="004E0FC1">
        <w:rPr>
          <w:b/>
          <w:bCs/>
        </w:rPr>
        <w:t xml:space="preserve">USD offers more yield, there will be financial outflow from the domestic country and that causes increase in foreign currency and depreciation of domestic currency. </w:t>
      </w:r>
    </w:p>
    <w:p w14:paraId="6B7AF9DE" w14:textId="77777777" w:rsidR="00534A9C" w:rsidRPr="004E0FC1" w:rsidRDefault="00534A9C" w:rsidP="00534A9C"/>
    <w:p w14:paraId="67D0B607" w14:textId="00BAD08E" w:rsidR="00534A9C" w:rsidRPr="004E0FC1" w:rsidRDefault="002F35B6" w:rsidP="00534A9C">
      <w:r w:rsidRPr="004E0FC1">
        <w:rPr>
          <w:noProof/>
        </w:rPr>
        <w:lastRenderedPageBreak/>
        <w:drawing>
          <wp:inline distT="0" distB="0" distL="0" distR="0" wp14:anchorId="19DF97E1" wp14:editId="0CC418B0">
            <wp:extent cx="4602480" cy="2588896"/>
            <wp:effectExtent l="0" t="0" r="7620" b="1905"/>
            <wp:docPr id="9122294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04769" name=""/>
                    <pic:cNvPicPr/>
                  </pic:nvPicPr>
                  <pic:blipFill>
                    <a:blip r:embed="rId21">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2"/>
                        </a:ext>
                      </a:extLst>
                    </a:blip>
                    <a:stretch>
                      <a:fillRect/>
                    </a:stretch>
                  </pic:blipFill>
                  <pic:spPr>
                    <a:xfrm>
                      <a:off x="0" y="0"/>
                      <a:ext cx="4630745" cy="2604795"/>
                    </a:xfrm>
                    <a:prstGeom prst="rect">
                      <a:avLst/>
                    </a:prstGeom>
                  </pic:spPr>
                </pic:pic>
              </a:graphicData>
            </a:graphic>
          </wp:inline>
        </w:drawing>
      </w:r>
    </w:p>
    <w:p w14:paraId="7D67E5D6" w14:textId="77777777" w:rsidR="00534A9C" w:rsidRPr="004E0FC1" w:rsidRDefault="00534A9C" w:rsidP="00534A9C">
      <w:pPr>
        <w:rPr>
          <w:b/>
          <w:bCs/>
        </w:rPr>
      </w:pPr>
      <w:r w:rsidRPr="004E0FC1">
        <w:t xml:space="preserve">Appreciation of </w:t>
      </w:r>
      <w:proofErr w:type="gramStart"/>
      <w:r w:rsidRPr="004E0FC1">
        <w:t>TL./</w:t>
      </w:r>
      <w:proofErr w:type="gramEnd"/>
      <w:r w:rsidRPr="004E0FC1">
        <w:rPr>
          <w:b/>
          <w:bCs/>
        </w:rPr>
        <w:t>Depreciation of TL.</w:t>
      </w:r>
    </w:p>
    <w:p w14:paraId="15E9402D" w14:textId="77777777" w:rsidR="00534A9C" w:rsidRPr="004E0FC1" w:rsidRDefault="00534A9C" w:rsidP="00534A9C"/>
    <w:p w14:paraId="304FB486" w14:textId="564FEB4A" w:rsidR="00534A9C" w:rsidRPr="004E0FC1" w:rsidRDefault="00534A9C" w:rsidP="00534A9C">
      <w:r w:rsidRPr="004E0FC1">
        <w:t xml:space="preserve">f. (1) If the Central Bank of TEXTLAND wants to keep the exchange rate constant when the U.S. interest rates are rising, the Central Bank should </w:t>
      </w:r>
      <w:r w:rsidRPr="004E0FC1">
        <w:rPr>
          <w:b/>
          <w:bCs/>
        </w:rPr>
        <w:t>__</w:t>
      </w:r>
      <w:r w:rsidR="00F06FB4" w:rsidRPr="004E0FC1">
        <w:rPr>
          <w:b/>
          <w:bCs/>
        </w:rPr>
        <w:t>SELL</w:t>
      </w:r>
      <w:r w:rsidRPr="004E0FC1">
        <w:rPr>
          <w:b/>
          <w:bCs/>
        </w:rPr>
        <w:t>____(</w:t>
      </w:r>
      <w:r w:rsidRPr="004E0FC1">
        <w:t xml:space="preserve">buy/sell) foreign exchange. </w:t>
      </w:r>
    </w:p>
    <w:p w14:paraId="7CCD38AA" w14:textId="77777777" w:rsidR="00534A9C" w:rsidRPr="004E0FC1" w:rsidRDefault="00534A9C" w:rsidP="00534A9C"/>
    <w:p w14:paraId="3CA2EF00" w14:textId="2F5CB0C6" w:rsidR="00E116E9" w:rsidRPr="004E0FC1" w:rsidRDefault="00356E16" w:rsidP="00E116E9">
      <w:pPr>
        <w:widowControl w:val="0"/>
      </w:pPr>
      <w:r w:rsidRPr="004E0FC1">
        <w:t>In order to keep the FX rate constant, Central bank should i</w:t>
      </w:r>
      <w:r w:rsidR="00F06FB4" w:rsidRPr="004E0FC1">
        <w:t xml:space="preserve">mpose a policy that eliminates the excess demand for foreign currency, that is selling FX to the public, which increases the supply of foreign currency. </w:t>
      </w:r>
    </w:p>
    <w:p w14:paraId="71015986" w14:textId="4FCA2EE9" w:rsidR="009325BE" w:rsidRPr="004E0FC1" w:rsidRDefault="009325BE" w:rsidP="00E116E9">
      <w:pPr>
        <w:widowControl w:val="0"/>
      </w:pPr>
    </w:p>
    <w:p w14:paraId="5053C10D" w14:textId="1850991E" w:rsidR="00FF7738" w:rsidRPr="004E0FC1" w:rsidRDefault="00FF7738" w:rsidP="00E116E9">
      <w:pPr>
        <w:widowControl w:val="0"/>
        <w:rPr>
          <w:b/>
          <w:bCs/>
        </w:rPr>
      </w:pPr>
      <w:r w:rsidRPr="004E0FC1">
        <w:rPr>
          <w:b/>
          <w:bCs/>
        </w:rPr>
        <w:t>PART B: MULTIPLE CHOICE</w:t>
      </w:r>
    </w:p>
    <w:p w14:paraId="62E0CCAB" w14:textId="77777777" w:rsidR="00BA36EE" w:rsidRPr="004E0FC1" w:rsidRDefault="00BA36EE" w:rsidP="00BA36EE">
      <w:pPr>
        <w:pStyle w:val="BodyText"/>
        <w:rPr>
          <w:rFonts w:cs="Times New Roman"/>
        </w:rPr>
      </w:pPr>
      <w:r w:rsidRPr="004E0FC1">
        <w:rPr>
          <w:rFonts w:cs="Times New Roman"/>
        </w:rPr>
        <w:t>1) The law</w:t>
      </w:r>
      <w:r w:rsidRPr="004E0FC1">
        <w:rPr>
          <w:rFonts w:cs="Times New Roman"/>
          <w:spacing w:val="-3"/>
        </w:rPr>
        <w:t xml:space="preserve"> </w:t>
      </w:r>
      <w:r w:rsidRPr="004E0FC1">
        <w:rPr>
          <w:rFonts w:cs="Times New Roman"/>
        </w:rPr>
        <w:t>of</w:t>
      </w:r>
      <w:r w:rsidRPr="004E0FC1">
        <w:rPr>
          <w:rFonts w:cs="Times New Roman"/>
          <w:spacing w:val="-1"/>
        </w:rPr>
        <w:t xml:space="preserve"> </w:t>
      </w:r>
      <w:r w:rsidRPr="004E0FC1">
        <w:rPr>
          <w:rFonts w:cs="Times New Roman"/>
        </w:rPr>
        <w:t>one price</w:t>
      </w:r>
      <w:r w:rsidRPr="004E0FC1">
        <w:rPr>
          <w:rFonts w:cs="Times New Roman"/>
          <w:spacing w:val="-1"/>
        </w:rPr>
        <w:t xml:space="preserve"> </w:t>
      </w:r>
      <w:r w:rsidRPr="004E0FC1">
        <w:rPr>
          <w:rFonts w:cs="Times New Roman"/>
        </w:rPr>
        <w:t>holds exactly</w:t>
      </w:r>
      <w:r w:rsidRPr="004E0FC1">
        <w:rPr>
          <w:rFonts w:cs="Times New Roman"/>
          <w:spacing w:val="-2"/>
        </w:rPr>
        <w:t xml:space="preserve"> </w:t>
      </w:r>
      <w:r w:rsidRPr="004E0FC1">
        <w:rPr>
          <w:rFonts w:cs="Times New Roman"/>
        </w:rPr>
        <w:t>only</w:t>
      </w:r>
      <w:r w:rsidRPr="004E0FC1">
        <w:rPr>
          <w:rFonts w:cs="Times New Roman"/>
          <w:spacing w:val="-1"/>
        </w:rPr>
        <w:t xml:space="preserve"> </w:t>
      </w:r>
      <w:r w:rsidRPr="004E0FC1">
        <w:rPr>
          <w:rFonts w:cs="Times New Roman"/>
        </w:rPr>
        <w:t>if</w:t>
      </w:r>
    </w:p>
    <w:p w14:paraId="6518B3A1" w14:textId="77777777" w:rsidR="00BA36EE" w:rsidRPr="004E0FC1" w:rsidRDefault="00BA36EE" w:rsidP="004E0FC1">
      <w:pPr>
        <w:pStyle w:val="ListParagraph"/>
        <w:widowControl w:val="0"/>
        <w:numPr>
          <w:ilvl w:val="0"/>
          <w:numId w:val="25"/>
        </w:numPr>
        <w:tabs>
          <w:tab w:val="left" w:pos="419"/>
        </w:tabs>
        <w:autoSpaceDE w:val="0"/>
        <w:autoSpaceDN w:val="0"/>
        <w:spacing w:after="0" w:line="240" w:lineRule="auto"/>
        <w:contextualSpacing w:val="0"/>
        <w:rPr>
          <w:color w:val="FF0000"/>
        </w:rPr>
      </w:pPr>
      <w:r w:rsidRPr="004E0FC1">
        <w:rPr>
          <w:color w:val="FF0000"/>
        </w:rPr>
        <w:t>transaction</w:t>
      </w:r>
      <w:r w:rsidRPr="004E0FC1">
        <w:rPr>
          <w:color w:val="FF0000"/>
          <w:spacing w:val="-3"/>
        </w:rPr>
        <w:t xml:space="preserve"> </w:t>
      </w:r>
      <w:r w:rsidRPr="004E0FC1">
        <w:rPr>
          <w:color w:val="FF0000"/>
        </w:rPr>
        <w:t>costs</w:t>
      </w:r>
      <w:r w:rsidRPr="004E0FC1">
        <w:rPr>
          <w:color w:val="FF0000"/>
          <w:spacing w:val="-3"/>
        </w:rPr>
        <w:t xml:space="preserve"> </w:t>
      </w:r>
      <w:r w:rsidRPr="004E0FC1">
        <w:rPr>
          <w:color w:val="FF0000"/>
        </w:rPr>
        <w:t>are</w:t>
      </w:r>
      <w:r w:rsidRPr="004E0FC1">
        <w:rPr>
          <w:color w:val="FF0000"/>
          <w:spacing w:val="-1"/>
        </w:rPr>
        <w:t xml:space="preserve"> </w:t>
      </w:r>
      <w:r w:rsidRPr="004E0FC1">
        <w:rPr>
          <w:color w:val="FF0000"/>
        </w:rPr>
        <w:t>zero.</w:t>
      </w:r>
    </w:p>
    <w:p w14:paraId="7FB01CD3" w14:textId="77777777" w:rsidR="00BA36EE" w:rsidRPr="004E0FC1" w:rsidRDefault="00BA36EE" w:rsidP="004E0FC1">
      <w:pPr>
        <w:pStyle w:val="ListParagraph"/>
        <w:widowControl w:val="0"/>
        <w:numPr>
          <w:ilvl w:val="0"/>
          <w:numId w:val="25"/>
        </w:numPr>
        <w:tabs>
          <w:tab w:val="left" w:pos="417"/>
        </w:tabs>
        <w:autoSpaceDE w:val="0"/>
        <w:autoSpaceDN w:val="0"/>
        <w:spacing w:after="0" w:line="240" w:lineRule="auto"/>
        <w:ind w:left="416" w:hanging="301"/>
        <w:contextualSpacing w:val="0"/>
      </w:pPr>
      <w:r w:rsidRPr="004E0FC1">
        <w:t>it</w:t>
      </w:r>
      <w:r w:rsidRPr="004E0FC1">
        <w:rPr>
          <w:spacing w:val="-2"/>
        </w:rPr>
        <w:t xml:space="preserve"> </w:t>
      </w:r>
      <w:r w:rsidRPr="004E0FC1">
        <w:t>is</w:t>
      </w:r>
      <w:r w:rsidRPr="004E0FC1">
        <w:rPr>
          <w:spacing w:val="-2"/>
        </w:rPr>
        <w:t xml:space="preserve"> </w:t>
      </w:r>
      <w:r w:rsidRPr="004E0FC1">
        <w:t>impossible</w:t>
      </w:r>
      <w:r w:rsidRPr="004E0FC1">
        <w:rPr>
          <w:spacing w:val="-2"/>
        </w:rPr>
        <w:t xml:space="preserve"> </w:t>
      </w:r>
      <w:r w:rsidRPr="004E0FC1">
        <w:t>for</w:t>
      </w:r>
      <w:r w:rsidRPr="004E0FC1">
        <w:rPr>
          <w:spacing w:val="-3"/>
        </w:rPr>
        <w:t xml:space="preserve"> </w:t>
      </w:r>
      <w:r w:rsidRPr="004E0FC1">
        <w:t>buyers</w:t>
      </w:r>
      <w:r w:rsidRPr="004E0FC1">
        <w:rPr>
          <w:spacing w:val="-1"/>
        </w:rPr>
        <w:t xml:space="preserve"> </w:t>
      </w:r>
      <w:r w:rsidRPr="004E0FC1">
        <w:t>to</w:t>
      </w:r>
      <w:r w:rsidRPr="004E0FC1">
        <w:rPr>
          <w:spacing w:val="-3"/>
        </w:rPr>
        <w:t xml:space="preserve"> </w:t>
      </w:r>
      <w:r w:rsidRPr="004E0FC1">
        <w:t>resell</w:t>
      </w:r>
      <w:r w:rsidRPr="004E0FC1">
        <w:rPr>
          <w:spacing w:val="-3"/>
        </w:rPr>
        <w:t xml:space="preserve"> </w:t>
      </w:r>
      <w:r w:rsidRPr="004E0FC1">
        <w:t>the</w:t>
      </w:r>
      <w:r w:rsidRPr="004E0FC1">
        <w:rPr>
          <w:spacing w:val="-2"/>
        </w:rPr>
        <w:t xml:space="preserve"> </w:t>
      </w:r>
      <w:r w:rsidRPr="004E0FC1">
        <w:t>good.</w:t>
      </w:r>
    </w:p>
    <w:p w14:paraId="224EB5BA" w14:textId="77777777" w:rsidR="00BA36EE" w:rsidRPr="004E0FC1" w:rsidRDefault="00BA36EE" w:rsidP="004E0FC1">
      <w:pPr>
        <w:pStyle w:val="ListParagraph"/>
        <w:widowControl w:val="0"/>
        <w:numPr>
          <w:ilvl w:val="0"/>
          <w:numId w:val="25"/>
        </w:numPr>
        <w:tabs>
          <w:tab w:val="left" w:pos="405"/>
        </w:tabs>
        <w:autoSpaceDE w:val="0"/>
        <w:autoSpaceDN w:val="0"/>
        <w:spacing w:after="0" w:line="240" w:lineRule="auto"/>
        <w:ind w:left="404" w:hanging="289"/>
        <w:contextualSpacing w:val="0"/>
      </w:pPr>
      <w:r w:rsidRPr="004E0FC1">
        <w:t>buyers</w:t>
      </w:r>
      <w:r w:rsidRPr="004E0FC1">
        <w:rPr>
          <w:spacing w:val="-4"/>
        </w:rPr>
        <w:t xml:space="preserve"> </w:t>
      </w:r>
      <w:r w:rsidRPr="004E0FC1">
        <w:t>have</w:t>
      </w:r>
      <w:r w:rsidRPr="004E0FC1">
        <w:rPr>
          <w:spacing w:val="-4"/>
        </w:rPr>
        <w:t xml:space="preserve"> </w:t>
      </w:r>
      <w:r w:rsidRPr="004E0FC1">
        <w:t>complete</w:t>
      </w:r>
      <w:r w:rsidRPr="004E0FC1">
        <w:rPr>
          <w:spacing w:val="-3"/>
        </w:rPr>
        <w:t xml:space="preserve"> </w:t>
      </w:r>
      <w:r w:rsidRPr="004E0FC1">
        <w:t>information.</w:t>
      </w:r>
    </w:p>
    <w:p w14:paraId="409E69C7" w14:textId="77777777" w:rsidR="00BA36EE" w:rsidRPr="004E0FC1" w:rsidRDefault="00BA36EE" w:rsidP="004E0FC1">
      <w:pPr>
        <w:pStyle w:val="ListParagraph"/>
        <w:widowControl w:val="0"/>
        <w:numPr>
          <w:ilvl w:val="0"/>
          <w:numId w:val="25"/>
        </w:numPr>
        <w:tabs>
          <w:tab w:val="left" w:pos="429"/>
        </w:tabs>
        <w:autoSpaceDE w:val="0"/>
        <w:autoSpaceDN w:val="0"/>
        <w:spacing w:after="0" w:line="240" w:lineRule="auto"/>
        <w:ind w:left="428" w:hanging="313"/>
        <w:contextualSpacing w:val="0"/>
      </w:pPr>
      <w:r w:rsidRPr="004E0FC1">
        <w:t>antitrust</w:t>
      </w:r>
      <w:r w:rsidRPr="004E0FC1">
        <w:rPr>
          <w:spacing w:val="-3"/>
        </w:rPr>
        <w:t xml:space="preserve"> </w:t>
      </w:r>
      <w:r w:rsidRPr="004E0FC1">
        <w:t>laws</w:t>
      </w:r>
      <w:r w:rsidRPr="004E0FC1">
        <w:rPr>
          <w:spacing w:val="-4"/>
        </w:rPr>
        <w:t xml:space="preserve"> </w:t>
      </w:r>
      <w:r w:rsidRPr="004E0FC1">
        <w:t>are</w:t>
      </w:r>
      <w:r w:rsidRPr="004E0FC1">
        <w:rPr>
          <w:spacing w:val="-4"/>
        </w:rPr>
        <w:t xml:space="preserve"> </w:t>
      </w:r>
      <w:r w:rsidRPr="004E0FC1">
        <w:t>being</w:t>
      </w:r>
      <w:r w:rsidRPr="004E0FC1">
        <w:rPr>
          <w:spacing w:val="-4"/>
        </w:rPr>
        <w:t xml:space="preserve"> </w:t>
      </w:r>
      <w:r w:rsidRPr="004E0FC1">
        <w:t>enforced.</w:t>
      </w:r>
    </w:p>
    <w:p w14:paraId="184CBC88"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52E95A96" w14:textId="5206F40A" w:rsidR="00BA36EE" w:rsidRPr="004E0FC1" w:rsidRDefault="00BA36EE" w:rsidP="00BA36EE">
      <w:pPr>
        <w:pStyle w:val="BodyText"/>
        <w:spacing w:line="276" w:lineRule="auto"/>
        <w:rPr>
          <w:rFonts w:cs="Times New Roman"/>
        </w:rPr>
      </w:pPr>
      <w:r w:rsidRPr="004E0FC1">
        <w:rPr>
          <w:rFonts w:cs="Times New Roman"/>
        </w:rPr>
        <w:t>2)</w:t>
      </w:r>
      <w:r w:rsidRPr="004E0FC1">
        <w:rPr>
          <w:rFonts w:cs="Times New Roman"/>
          <w:spacing w:val="-7"/>
        </w:rPr>
        <w:t xml:space="preserve"> </w:t>
      </w:r>
      <w:r w:rsidRPr="004E0FC1">
        <w:rPr>
          <w:rFonts w:cs="Times New Roman"/>
        </w:rPr>
        <w:t>When</w:t>
      </w:r>
      <w:r w:rsidRPr="004E0FC1">
        <w:rPr>
          <w:rFonts w:cs="Times New Roman"/>
          <w:spacing w:val="-2"/>
        </w:rPr>
        <w:t xml:space="preserve"> </w:t>
      </w:r>
      <w:r w:rsidRPr="004E0FC1">
        <w:rPr>
          <w:rFonts w:cs="Times New Roman"/>
        </w:rPr>
        <w:t>BMW,</w:t>
      </w:r>
      <w:r w:rsidRPr="004E0FC1">
        <w:rPr>
          <w:rFonts w:cs="Times New Roman"/>
          <w:spacing w:val="-2"/>
        </w:rPr>
        <w:t xml:space="preserve"> </w:t>
      </w:r>
      <w:r w:rsidRPr="004E0FC1">
        <w:rPr>
          <w:rFonts w:cs="Times New Roman"/>
        </w:rPr>
        <w:t>a</w:t>
      </w:r>
      <w:r w:rsidRPr="004E0FC1">
        <w:rPr>
          <w:rFonts w:cs="Times New Roman"/>
          <w:spacing w:val="-1"/>
        </w:rPr>
        <w:t xml:space="preserve"> </w:t>
      </w:r>
      <w:r w:rsidRPr="004E0FC1">
        <w:rPr>
          <w:rFonts w:cs="Times New Roman"/>
        </w:rPr>
        <w:t>German</w:t>
      </w:r>
      <w:r w:rsidRPr="004E0FC1">
        <w:rPr>
          <w:rFonts w:cs="Times New Roman"/>
          <w:spacing w:val="-3"/>
        </w:rPr>
        <w:t xml:space="preserve"> </w:t>
      </w:r>
      <w:r w:rsidRPr="004E0FC1">
        <w:rPr>
          <w:rFonts w:cs="Times New Roman"/>
        </w:rPr>
        <w:t>company,</w:t>
      </w:r>
      <w:r w:rsidRPr="004E0FC1">
        <w:rPr>
          <w:rFonts w:cs="Times New Roman"/>
          <w:spacing w:val="-4"/>
        </w:rPr>
        <w:t xml:space="preserve"> </w:t>
      </w:r>
      <w:r w:rsidRPr="004E0FC1">
        <w:rPr>
          <w:rFonts w:cs="Times New Roman"/>
        </w:rPr>
        <w:t>purchases</w:t>
      </w:r>
      <w:r w:rsidRPr="004E0FC1">
        <w:rPr>
          <w:rFonts w:cs="Times New Roman"/>
          <w:spacing w:val="-2"/>
        </w:rPr>
        <w:t xml:space="preserve"> </w:t>
      </w:r>
      <w:r w:rsidRPr="004E0FC1">
        <w:rPr>
          <w:rFonts w:cs="Times New Roman"/>
        </w:rPr>
        <w:t>a</w:t>
      </w:r>
      <w:r w:rsidRPr="004E0FC1">
        <w:rPr>
          <w:rFonts w:cs="Times New Roman"/>
          <w:spacing w:val="-3"/>
        </w:rPr>
        <w:t xml:space="preserve"> </w:t>
      </w:r>
      <w:r w:rsidRPr="004E0FC1">
        <w:rPr>
          <w:rFonts w:cs="Times New Roman"/>
        </w:rPr>
        <w:t>welding</w:t>
      </w:r>
      <w:r w:rsidRPr="004E0FC1">
        <w:rPr>
          <w:rFonts w:cs="Times New Roman"/>
          <w:spacing w:val="-4"/>
        </w:rPr>
        <w:t xml:space="preserve"> </w:t>
      </w:r>
      <w:r w:rsidRPr="004E0FC1">
        <w:rPr>
          <w:rFonts w:cs="Times New Roman"/>
        </w:rPr>
        <w:t>machine</w:t>
      </w:r>
      <w:r w:rsidRPr="004E0FC1">
        <w:rPr>
          <w:rFonts w:cs="Times New Roman"/>
          <w:spacing w:val="-2"/>
        </w:rPr>
        <w:t xml:space="preserve"> </w:t>
      </w:r>
      <w:r w:rsidRPr="00233B80">
        <w:rPr>
          <w:rFonts w:cs="Times New Roman"/>
          <w:strike/>
        </w:rPr>
        <w:t>that</w:t>
      </w:r>
      <w:r w:rsidRPr="00233B80">
        <w:rPr>
          <w:rFonts w:cs="Times New Roman"/>
          <w:strike/>
          <w:spacing w:val="-2"/>
        </w:rPr>
        <w:t xml:space="preserve"> </w:t>
      </w:r>
      <w:r w:rsidRPr="00233B80">
        <w:rPr>
          <w:rFonts w:cs="Times New Roman"/>
          <w:strike/>
        </w:rPr>
        <w:t>was</w:t>
      </w:r>
      <w:r w:rsidRPr="00233B80">
        <w:rPr>
          <w:rFonts w:cs="Times New Roman"/>
          <w:strike/>
          <w:spacing w:val="-4"/>
        </w:rPr>
        <w:t xml:space="preserve"> </w:t>
      </w:r>
      <w:r w:rsidRPr="00233B80">
        <w:rPr>
          <w:rFonts w:cs="Times New Roman"/>
          <w:strike/>
        </w:rPr>
        <w:t>made</w:t>
      </w:r>
      <w:r w:rsidR="00401DB4">
        <w:rPr>
          <w:rFonts w:cs="Times New Roman"/>
        </w:rPr>
        <w:t xml:space="preserve"> PRODUCED </w:t>
      </w:r>
      <w:r w:rsidRPr="004E0FC1">
        <w:rPr>
          <w:rFonts w:cs="Times New Roman"/>
        </w:rPr>
        <w:t>in</w:t>
      </w:r>
      <w:r w:rsidRPr="004E0FC1">
        <w:rPr>
          <w:rFonts w:cs="Times New Roman"/>
          <w:spacing w:val="-50"/>
        </w:rPr>
        <w:t xml:space="preserve"> </w:t>
      </w:r>
      <w:r w:rsidRPr="00233B80">
        <w:rPr>
          <w:rFonts w:cs="Times New Roman"/>
          <w:strike/>
        </w:rPr>
        <w:t>Toronto</w:t>
      </w:r>
      <w:r w:rsidR="00401DB4">
        <w:rPr>
          <w:rFonts w:cs="Times New Roman"/>
        </w:rPr>
        <w:t xml:space="preserve"> </w:t>
      </w:r>
      <w:r w:rsidR="00401DB4" w:rsidRPr="00233B80">
        <w:rPr>
          <w:rFonts w:cs="Times New Roman"/>
          <w:color w:val="FF0000"/>
        </w:rPr>
        <w:t>CANADA</w:t>
      </w:r>
      <w:r w:rsidRPr="004E0FC1">
        <w:rPr>
          <w:rFonts w:cs="Times New Roman"/>
        </w:rPr>
        <w:t>, the</w:t>
      </w:r>
      <w:r w:rsidRPr="004E0FC1">
        <w:rPr>
          <w:rFonts w:cs="Times New Roman"/>
          <w:spacing w:val="-1"/>
        </w:rPr>
        <w:t xml:space="preserve"> </w:t>
      </w:r>
      <w:r w:rsidRPr="004E0FC1">
        <w:rPr>
          <w:rFonts w:cs="Times New Roman"/>
        </w:rPr>
        <w:t>purchase is</w:t>
      </w:r>
    </w:p>
    <w:p w14:paraId="5D451AA3" w14:textId="77777777" w:rsidR="00BA36EE" w:rsidRPr="004E0FC1" w:rsidRDefault="00BA36EE" w:rsidP="004E0FC1">
      <w:pPr>
        <w:pStyle w:val="ListParagraph"/>
        <w:widowControl w:val="0"/>
        <w:numPr>
          <w:ilvl w:val="0"/>
          <w:numId w:val="24"/>
        </w:numPr>
        <w:tabs>
          <w:tab w:val="left" w:pos="419"/>
        </w:tabs>
        <w:autoSpaceDE w:val="0"/>
        <w:autoSpaceDN w:val="0"/>
        <w:spacing w:after="0" w:line="240" w:lineRule="auto"/>
        <w:contextualSpacing w:val="0"/>
      </w:pPr>
      <w:r w:rsidRPr="004E0FC1">
        <w:t>both</w:t>
      </w:r>
      <w:r w:rsidRPr="004E0FC1">
        <w:rPr>
          <w:spacing w:val="-2"/>
        </w:rPr>
        <w:t xml:space="preserve"> </w:t>
      </w:r>
      <w:r w:rsidRPr="004E0FC1">
        <w:t>a</w:t>
      </w:r>
      <w:r w:rsidRPr="004E0FC1">
        <w:rPr>
          <w:spacing w:val="-2"/>
        </w:rPr>
        <w:t xml:space="preserve"> </w:t>
      </w:r>
      <w:r w:rsidRPr="004E0FC1">
        <w:t>German</w:t>
      </w:r>
      <w:r w:rsidRPr="004E0FC1">
        <w:rPr>
          <w:spacing w:val="-1"/>
        </w:rPr>
        <w:t xml:space="preserve"> </w:t>
      </w:r>
      <w:r w:rsidRPr="004E0FC1">
        <w:t>and</w:t>
      </w:r>
      <w:r w:rsidRPr="004E0FC1">
        <w:rPr>
          <w:spacing w:val="-1"/>
        </w:rPr>
        <w:t xml:space="preserve"> </w:t>
      </w:r>
      <w:r w:rsidRPr="004E0FC1">
        <w:t>a</w:t>
      </w:r>
      <w:r w:rsidRPr="004E0FC1">
        <w:rPr>
          <w:spacing w:val="-4"/>
        </w:rPr>
        <w:t xml:space="preserve"> </w:t>
      </w:r>
      <w:r w:rsidRPr="004E0FC1">
        <w:t>Canadian</w:t>
      </w:r>
      <w:r w:rsidRPr="004E0FC1">
        <w:rPr>
          <w:spacing w:val="-5"/>
        </w:rPr>
        <w:t xml:space="preserve"> </w:t>
      </w:r>
      <w:r w:rsidRPr="004E0FC1">
        <w:t>import.</w:t>
      </w:r>
    </w:p>
    <w:p w14:paraId="3F1BB981" w14:textId="77777777" w:rsidR="00BA36EE" w:rsidRPr="004E0FC1" w:rsidRDefault="00BA36EE" w:rsidP="004E0FC1">
      <w:pPr>
        <w:pStyle w:val="ListParagraph"/>
        <w:widowControl w:val="0"/>
        <w:numPr>
          <w:ilvl w:val="0"/>
          <w:numId w:val="24"/>
        </w:numPr>
        <w:tabs>
          <w:tab w:val="left" w:pos="417"/>
        </w:tabs>
        <w:autoSpaceDE w:val="0"/>
        <w:autoSpaceDN w:val="0"/>
        <w:spacing w:after="0" w:line="240" w:lineRule="auto"/>
        <w:ind w:left="416" w:hanging="301"/>
        <w:contextualSpacing w:val="0"/>
        <w:rPr>
          <w:color w:val="FF0000"/>
        </w:rPr>
      </w:pPr>
      <w:r w:rsidRPr="004E0FC1">
        <w:rPr>
          <w:color w:val="FF0000"/>
        </w:rPr>
        <w:t>a</w:t>
      </w:r>
      <w:r w:rsidRPr="004E0FC1">
        <w:rPr>
          <w:color w:val="FF0000"/>
          <w:spacing w:val="-3"/>
        </w:rPr>
        <w:t xml:space="preserve"> </w:t>
      </w:r>
      <w:r w:rsidRPr="004E0FC1">
        <w:rPr>
          <w:color w:val="FF0000"/>
        </w:rPr>
        <w:t>German</w:t>
      </w:r>
      <w:r w:rsidRPr="004E0FC1">
        <w:rPr>
          <w:color w:val="FF0000"/>
          <w:spacing w:val="-2"/>
        </w:rPr>
        <w:t xml:space="preserve"> </w:t>
      </w:r>
      <w:r w:rsidRPr="004E0FC1">
        <w:rPr>
          <w:color w:val="FF0000"/>
        </w:rPr>
        <w:t>import</w:t>
      </w:r>
      <w:r w:rsidRPr="004E0FC1">
        <w:rPr>
          <w:color w:val="FF0000"/>
          <w:spacing w:val="-3"/>
        </w:rPr>
        <w:t xml:space="preserve"> </w:t>
      </w:r>
      <w:r w:rsidRPr="004E0FC1">
        <w:rPr>
          <w:color w:val="FF0000"/>
        </w:rPr>
        <w:t>and</w:t>
      </w:r>
      <w:r w:rsidRPr="004E0FC1">
        <w:rPr>
          <w:color w:val="FF0000"/>
          <w:spacing w:val="-1"/>
        </w:rPr>
        <w:t xml:space="preserve"> </w:t>
      </w:r>
      <w:r w:rsidRPr="004E0FC1">
        <w:rPr>
          <w:color w:val="FF0000"/>
        </w:rPr>
        <w:t>a</w:t>
      </w:r>
      <w:r w:rsidRPr="004E0FC1">
        <w:rPr>
          <w:color w:val="FF0000"/>
          <w:spacing w:val="-2"/>
        </w:rPr>
        <w:t xml:space="preserve"> </w:t>
      </w:r>
      <w:r w:rsidRPr="004E0FC1">
        <w:rPr>
          <w:color w:val="FF0000"/>
        </w:rPr>
        <w:t>Canadian</w:t>
      </w:r>
      <w:r w:rsidRPr="004E0FC1">
        <w:rPr>
          <w:color w:val="FF0000"/>
          <w:spacing w:val="-4"/>
        </w:rPr>
        <w:t xml:space="preserve"> </w:t>
      </w:r>
      <w:r w:rsidRPr="004E0FC1">
        <w:rPr>
          <w:color w:val="FF0000"/>
        </w:rPr>
        <w:t>export.</w:t>
      </w:r>
    </w:p>
    <w:p w14:paraId="25A85EFC" w14:textId="77777777" w:rsidR="00BA36EE" w:rsidRPr="004E0FC1" w:rsidRDefault="00BA36EE" w:rsidP="004E0FC1">
      <w:pPr>
        <w:pStyle w:val="ListParagraph"/>
        <w:widowControl w:val="0"/>
        <w:numPr>
          <w:ilvl w:val="0"/>
          <w:numId w:val="24"/>
        </w:numPr>
        <w:tabs>
          <w:tab w:val="left" w:pos="405"/>
        </w:tabs>
        <w:autoSpaceDE w:val="0"/>
        <w:autoSpaceDN w:val="0"/>
        <w:spacing w:after="0" w:line="240" w:lineRule="auto"/>
        <w:ind w:left="404" w:hanging="289"/>
        <w:contextualSpacing w:val="0"/>
      </w:pPr>
      <w:r w:rsidRPr="004E0FC1">
        <w:t>a</w:t>
      </w:r>
      <w:r w:rsidRPr="004E0FC1">
        <w:rPr>
          <w:spacing w:val="-3"/>
        </w:rPr>
        <w:t xml:space="preserve"> </w:t>
      </w:r>
      <w:r w:rsidRPr="004E0FC1">
        <w:t>German</w:t>
      </w:r>
      <w:r w:rsidRPr="004E0FC1">
        <w:rPr>
          <w:spacing w:val="-3"/>
        </w:rPr>
        <w:t xml:space="preserve"> </w:t>
      </w:r>
      <w:r w:rsidRPr="004E0FC1">
        <w:t>export</w:t>
      </w:r>
      <w:r w:rsidRPr="004E0FC1">
        <w:rPr>
          <w:spacing w:val="-3"/>
        </w:rPr>
        <w:t xml:space="preserve"> </w:t>
      </w:r>
      <w:r w:rsidRPr="004E0FC1">
        <w:t>and</w:t>
      </w:r>
      <w:r w:rsidRPr="004E0FC1">
        <w:rPr>
          <w:spacing w:val="-3"/>
        </w:rPr>
        <w:t xml:space="preserve"> </w:t>
      </w:r>
      <w:r w:rsidRPr="004E0FC1">
        <w:t>a</w:t>
      </w:r>
      <w:r w:rsidRPr="004E0FC1">
        <w:rPr>
          <w:spacing w:val="-3"/>
        </w:rPr>
        <w:t xml:space="preserve"> </w:t>
      </w:r>
      <w:r w:rsidRPr="004E0FC1">
        <w:t>Canadian</w:t>
      </w:r>
      <w:r w:rsidRPr="004E0FC1">
        <w:rPr>
          <w:spacing w:val="-4"/>
        </w:rPr>
        <w:t xml:space="preserve"> </w:t>
      </w:r>
      <w:r w:rsidRPr="004E0FC1">
        <w:t>import.</w:t>
      </w:r>
    </w:p>
    <w:p w14:paraId="4750AA36" w14:textId="77777777" w:rsidR="00BA36EE" w:rsidRPr="004E0FC1" w:rsidRDefault="00BA36EE" w:rsidP="004E0FC1">
      <w:pPr>
        <w:pStyle w:val="ListParagraph"/>
        <w:widowControl w:val="0"/>
        <w:numPr>
          <w:ilvl w:val="0"/>
          <w:numId w:val="24"/>
        </w:numPr>
        <w:tabs>
          <w:tab w:val="left" w:pos="429"/>
        </w:tabs>
        <w:autoSpaceDE w:val="0"/>
        <w:autoSpaceDN w:val="0"/>
        <w:spacing w:after="0" w:line="240" w:lineRule="auto"/>
        <w:ind w:left="428" w:hanging="313"/>
        <w:contextualSpacing w:val="0"/>
      </w:pPr>
      <w:r w:rsidRPr="004E0FC1">
        <w:t>neither</w:t>
      </w:r>
      <w:r w:rsidRPr="004E0FC1">
        <w:rPr>
          <w:spacing w:val="-3"/>
        </w:rPr>
        <w:t xml:space="preserve"> </w:t>
      </w:r>
      <w:r w:rsidRPr="004E0FC1">
        <w:t>an</w:t>
      </w:r>
      <w:r w:rsidRPr="004E0FC1">
        <w:rPr>
          <w:spacing w:val="-2"/>
        </w:rPr>
        <w:t xml:space="preserve"> </w:t>
      </w:r>
      <w:r w:rsidRPr="004E0FC1">
        <w:t>export</w:t>
      </w:r>
      <w:r w:rsidRPr="004E0FC1">
        <w:rPr>
          <w:spacing w:val="-3"/>
        </w:rPr>
        <w:t xml:space="preserve"> </w:t>
      </w:r>
      <w:r w:rsidRPr="004E0FC1">
        <w:t>nor</w:t>
      </w:r>
      <w:r w:rsidRPr="004E0FC1">
        <w:rPr>
          <w:spacing w:val="-2"/>
        </w:rPr>
        <w:t xml:space="preserve"> </w:t>
      </w:r>
      <w:r w:rsidRPr="004E0FC1">
        <w:t>an</w:t>
      </w:r>
      <w:r w:rsidRPr="004E0FC1">
        <w:rPr>
          <w:spacing w:val="-2"/>
        </w:rPr>
        <w:t xml:space="preserve"> </w:t>
      </w:r>
      <w:r w:rsidRPr="004E0FC1">
        <w:t>import</w:t>
      </w:r>
      <w:r w:rsidRPr="004E0FC1">
        <w:rPr>
          <w:spacing w:val="-3"/>
        </w:rPr>
        <w:t xml:space="preserve"> </w:t>
      </w:r>
      <w:r w:rsidRPr="004E0FC1">
        <w:t>for</w:t>
      </w:r>
      <w:r w:rsidRPr="004E0FC1">
        <w:rPr>
          <w:spacing w:val="-1"/>
        </w:rPr>
        <w:t xml:space="preserve"> </w:t>
      </w:r>
      <w:r w:rsidRPr="004E0FC1">
        <w:t>either</w:t>
      </w:r>
      <w:r w:rsidRPr="004E0FC1">
        <w:rPr>
          <w:spacing w:val="-3"/>
        </w:rPr>
        <w:t xml:space="preserve"> </w:t>
      </w:r>
      <w:r w:rsidRPr="004E0FC1">
        <w:t>country.</w:t>
      </w:r>
    </w:p>
    <w:p w14:paraId="7C9EAA16"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6DF01157" w14:textId="77777777" w:rsidR="00BA36EE" w:rsidRPr="004E0FC1" w:rsidRDefault="00BA36EE" w:rsidP="00BA36EE">
      <w:pPr>
        <w:pStyle w:val="BodyText"/>
        <w:rPr>
          <w:rFonts w:cs="Times New Roman"/>
        </w:rPr>
      </w:pPr>
      <w:r w:rsidRPr="004E0FC1">
        <w:rPr>
          <w:rFonts w:cs="Times New Roman"/>
        </w:rPr>
        <w:t>3)</w:t>
      </w:r>
      <w:r w:rsidRPr="004E0FC1">
        <w:rPr>
          <w:rFonts w:cs="Times New Roman"/>
          <w:spacing w:val="-6"/>
        </w:rPr>
        <w:t xml:space="preserve"> </w:t>
      </w:r>
      <w:r w:rsidRPr="004E0FC1">
        <w:rPr>
          <w:rFonts w:cs="Times New Roman"/>
        </w:rPr>
        <w:t>Absolute</w:t>
      </w:r>
      <w:r w:rsidRPr="004E0FC1">
        <w:rPr>
          <w:rFonts w:cs="Times New Roman"/>
          <w:spacing w:val="-2"/>
        </w:rPr>
        <w:t xml:space="preserve"> </w:t>
      </w:r>
      <w:r w:rsidRPr="004E0FC1">
        <w:rPr>
          <w:rFonts w:cs="Times New Roman"/>
        </w:rPr>
        <w:t>advantage</w:t>
      </w:r>
      <w:r w:rsidRPr="004E0FC1">
        <w:rPr>
          <w:rFonts w:cs="Times New Roman"/>
          <w:spacing w:val="-4"/>
        </w:rPr>
        <w:t xml:space="preserve"> </w:t>
      </w:r>
      <w:r w:rsidRPr="004E0FC1">
        <w:rPr>
          <w:rFonts w:cs="Times New Roman"/>
        </w:rPr>
        <w:t>is</w:t>
      </w:r>
    </w:p>
    <w:p w14:paraId="2DD6207B" w14:textId="03631320" w:rsidR="00BA36EE" w:rsidRPr="004E0FC1" w:rsidRDefault="00BA36EE" w:rsidP="004E0FC1">
      <w:pPr>
        <w:pStyle w:val="ListParagraph"/>
        <w:widowControl w:val="0"/>
        <w:numPr>
          <w:ilvl w:val="0"/>
          <w:numId w:val="23"/>
        </w:numPr>
        <w:tabs>
          <w:tab w:val="left" w:pos="419"/>
        </w:tabs>
        <w:autoSpaceDE w:val="0"/>
        <w:autoSpaceDN w:val="0"/>
        <w:spacing w:after="0" w:line="276" w:lineRule="auto"/>
        <w:ind w:right="657" w:firstLine="0"/>
        <w:contextualSpacing w:val="0"/>
        <w:rPr>
          <w:color w:val="FF0000"/>
        </w:rPr>
      </w:pPr>
      <w:r w:rsidRPr="004E0FC1">
        <w:rPr>
          <w:color w:val="FF0000"/>
        </w:rPr>
        <w:t>the ability to produce more of a good or service than competitors when using the</w:t>
      </w:r>
      <w:r w:rsidR="00401DB4">
        <w:rPr>
          <w:color w:val="FF0000"/>
        </w:rPr>
        <w:t xml:space="preserve"> </w:t>
      </w:r>
      <w:r w:rsidRPr="004E0FC1">
        <w:rPr>
          <w:color w:val="FF0000"/>
          <w:spacing w:val="-50"/>
        </w:rPr>
        <w:t xml:space="preserve">  </w:t>
      </w:r>
      <w:r w:rsidRPr="004E0FC1">
        <w:rPr>
          <w:color w:val="FF0000"/>
        </w:rPr>
        <w:t>same</w:t>
      </w:r>
      <w:r w:rsidRPr="004E0FC1">
        <w:rPr>
          <w:color w:val="FF0000"/>
          <w:spacing w:val="-1"/>
        </w:rPr>
        <w:t xml:space="preserve"> </w:t>
      </w:r>
      <w:r w:rsidRPr="004E0FC1">
        <w:rPr>
          <w:color w:val="FF0000"/>
        </w:rPr>
        <w:t>amount</w:t>
      </w:r>
      <w:r w:rsidRPr="004E0FC1">
        <w:rPr>
          <w:color w:val="FF0000"/>
          <w:spacing w:val="-1"/>
        </w:rPr>
        <w:t xml:space="preserve"> </w:t>
      </w:r>
      <w:r w:rsidRPr="004E0FC1">
        <w:rPr>
          <w:color w:val="FF0000"/>
        </w:rPr>
        <w:t>of resources.</w:t>
      </w:r>
    </w:p>
    <w:p w14:paraId="0AA8DB7D" w14:textId="77777777" w:rsidR="00BA36EE" w:rsidRPr="004E0FC1" w:rsidRDefault="00BA36EE" w:rsidP="004E0FC1">
      <w:pPr>
        <w:pStyle w:val="ListParagraph"/>
        <w:widowControl w:val="0"/>
        <w:numPr>
          <w:ilvl w:val="0"/>
          <w:numId w:val="23"/>
        </w:numPr>
        <w:tabs>
          <w:tab w:val="left" w:pos="417"/>
        </w:tabs>
        <w:autoSpaceDE w:val="0"/>
        <w:autoSpaceDN w:val="0"/>
        <w:spacing w:after="0" w:line="240" w:lineRule="auto"/>
        <w:ind w:left="416" w:hanging="301"/>
        <w:contextualSpacing w:val="0"/>
      </w:pPr>
      <w:r w:rsidRPr="004E0FC1">
        <w:t>the</w:t>
      </w:r>
      <w:r w:rsidRPr="004E0FC1">
        <w:rPr>
          <w:spacing w:val="-3"/>
        </w:rPr>
        <w:t xml:space="preserve"> </w:t>
      </w:r>
      <w:r w:rsidRPr="004E0FC1">
        <w:t>ability</w:t>
      </w:r>
      <w:r w:rsidRPr="004E0FC1">
        <w:rPr>
          <w:spacing w:val="-3"/>
        </w:rPr>
        <w:t xml:space="preserve"> </w:t>
      </w:r>
      <w:r w:rsidRPr="004E0FC1">
        <w:t>to</w:t>
      </w:r>
      <w:r w:rsidRPr="004E0FC1">
        <w:rPr>
          <w:spacing w:val="-2"/>
        </w:rPr>
        <w:t xml:space="preserve"> </w:t>
      </w:r>
      <w:r w:rsidRPr="004E0FC1">
        <w:t>produce</w:t>
      </w:r>
      <w:r w:rsidRPr="004E0FC1">
        <w:rPr>
          <w:spacing w:val="-2"/>
        </w:rPr>
        <w:t xml:space="preserve"> </w:t>
      </w:r>
      <w:r w:rsidRPr="004E0FC1">
        <w:t>higher</w:t>
      </w:r>
      <w:r w:rsidRPr="004E0FC1">
        <w:rPr>
          <w:spacing w:val="-2"/>
        </w:rPr>
        <w:t xml:space="preserve"> </w:t>
      </w:r>
      <w:r w:rsidRPr="004E0FC1">
        <w:t>quality</w:t>
      </w:r>
      <w:r w:rsidRPr="004E0FC1">
        <w:rPr>
          <w:spacing w:val="-2"/>
        </w:rPr>
        <w:t xml:space="preserve"> </w:t>
      </w:r>
      <w:r w:rsidRPr="004E0FC1">
        <w:t>goods</w:t>
      </w:r>
      <w:r w:rsidRPr="004E0FC1">
        <w:rPr>
          <w:spacing w:val="-2"/>
        </w:rPr>
        <w:t xml:space="preserve"> </w:t>
      </w:r>
      <w:r w:rsidRPr="004E0FC1">
        <w:t>compared</w:t>
      </w:r>
      <w:r w:rsidRPr="004E0FC1">
        <w:rPr>
          <w:spacing w:val="-2"/>
        </w:rPr>
        <w:t xml:space="preserve"> </w:t>
      </w:r>
      <w:r w:rsidRPr="004E0FC1">
        <w:t>to</w:t>
      </w:r>
      <w:r w:rsidRPr="004E0FC1">
        <w:rPr>
          <w:spacing w:val="-2"/>
        </w:rPr>
        <w:t xml:space="preserve"> </w:t>
      </w:r>
      <w:r w:rsidRPr="004E0FC1">
        <w:t>one's</w:t>
      </w:r>
      <w:r w:rsidRPr="004E0FC1">
        <w:rPr>
          <w:spacing w:val="-2"/>
        </w:rPr>
        <w:t xml:space="preserve"> </w:t>
      </w:r>
      <w:r w:rsidRPr="004E0FC1">
        <w:t>competitors.</w:t>
      </w:r>
    </w:p>
    <w:p w14:paraId="0AF904DC" w14:textId="77777777" w:rsidR="00BA36EE" w:rsidRPr="004E0FC1" w:rsidRDefault="00BA36EE" w:rsidP="004E0FC1">
      <w:pPr>
        <w:pStyle w:val="ListParagraph"/>
        <w:widowControl w:val="0"/>
        <w:numPr>
          <w:ilvl w:val="0"/>
          <w:numId w:val="23"/>
        </w:numPr>
        <w:tabs>
          <w:tab w:val="left" w:pos="405"/>
        </w:tabs>
        <w:autoSpaceDE w:val="0"/>
        <w:autoSpaceDN w:val="0"/>
        <w:spacing w:after="0" w:line="276" w:lineRule="auto"/>
        <w:ind w:right="943" w:firstLine="0"/>
        <w:contextualSpacing w:val="0"/>
      </w:pPr>
      <w:r w:rsidRPr="004E0FC1">
        <w:t>the ability to produce a good or service at a higher opportunity cost than one's</w:t>
      </w:r>
      <w:r w:rsidRPr="004E0FC1">
        <w:rPr>
          <w:spacing w:val="-50"/>
        </w:rPr>
        <w:t xml:space="preserve"> </w:t>
      </w:r>
      <w:r w:rsidRPr="004E0FC1">
        <w:t>competitors.</w:t>
      </w:r>
    </w:p>
    <w:p w14:paraId="0E3C131D" w14:textId="77777777" w:rsidR="00BA36EE" w:rsidRPr="004E0FC1" w:rsidRDefault="00BA36EE" w:rsidP="004E0FC1">
      <w:pPr>
        <w:pStyle w:val="ListParagraph"/>
        <w:widowControl w:val="0"/>
        <w:numPr>
          <w:ilvl w:val="0"/>
          <w:numId w:val="23"/>
        </w:numPr>
        <w:tabs>
          <w:tab w:val="left" w:pos="429"/>
        </w:tabs>
        <w:autoSpaceDE w:val="0"/>
        <w:autoSpaceDN w:val="0"/>
        <w:spacing w:after="0" w:line="276" w:lineRule="auto"/>
        <w:ind w:right="669" w:firstLine="0"/>
        <w:contextualSpacing w:val="0"/>
      </w:pPr>
      <w:r w:rsidRPr="004E0FC1">
        <w:t>the ability to produce more of a good or service than competitors that have more</w:t>
      </w:r>
      <w:r w:rsidRPr="004E0FC1">
        <w:rPr>
          <w:spacing w:val="-51"/>
        </w:rPr>
        <w:t xml:space="preserve"> </w:t>
      </w:r>
      <w:r w:rsidRPr="004E0FC1">
        <w:t>resources.</w:t>
      </w:r>
    </w:p>
    <w:p w14:paraId="31B5F2F0" w14:textId="77777777" w:rsidR="00BA36EE" w:rsidRPr="004E0FC1" w:rsidRDefault="00BA36EE" w:rsidP="00BA36EE">
      <w:pPr>
        <w:pStyle w:val="ListParagraph"/>
        <w:widowControl w:val="0"/>
        <w:tabs>
          <w:tab w:val="left" w:pos="429"/>
        </w:tabs>
        <w:autoSpaceDE w:val="0"/>
        <w:autoSpaceDN w:val="0"/>
        <w:spacing w:after="0"/>
        <w:ind w:left="116" w:right="669"/>
        <w:contextualSpacing w:val="0"/>
      </w:pPr>
    </w:p>
    <w:p w14:paraId="2C35ABE4" w14:textId="77777777" w:rsidR="00BA36EE" w:rsidRPr="004E0FC1" w:rsidRDefault="00BA36EE" w:rsidP="00BA36EE">
      <w:pPr>
        <w:pStyle w:val="BodyText"/>
        <w:tabs>
          <w:tab w:val="left" w:pos="1322"/>
        </w:tabs>
        <w:spacing w:line="276" w:lineRule="auto"/>
        <w:ind w:right="883"/>
        <w:rPr>
          <w:rFonts w:cs="Times New Roman"/>
        </w:rPr>
      </w:pPr>
      <w:r w:rsidRPr="004E0FC1">
        <w:rPr>
          <w:rFonts w:cs="Times New Roman"/>
        </w:rPr>
        <w:t>4)</w:t>
      </w:r>
      <w:r w:rsidRPr="004E0FC1">
        <w:rPr>
          <w:rFonts w:cs="Times New Roman"/>
          <w:u w:val="single"/>
        </w:rPr>
        <w:tab/>
      </w:r>
      <w:r w:rsidRPr="004E0FC1">
        <w:rPr>
          <w:rFonts w:cs="Times New Roman"/>
        </w:rPr>
        <w:t>is the ability of an individual, a firm, or a country to produce a good or</w:t>
      </w:r>
      <w:r w:rsidRPr="004E0FC1">
        <w:rPr>
          <w:rFonts w:cs="Times New Roman"/>
          <w:spacing w:val="-50"/>
        </w:rPr>
        <w:t xml:space="preserve"> </w:t>
      </w:r>
      <w:r w:rsidRPr="004E0FC1">
        <w:rPr>
          <w:rFonts w:cs="Times New Roman"/>
        </w:rPr>
        <w:t>service</w:t>
      </w:r>
      <w:r w:rsidRPr="004E0FC1">
        <w:rPr>
          <w:rFonts w:cs="Times New Roman"/>
          <w:spacing w:val="-1"/>
        </w:rPr>
        <w:t xml:space="preserve"> </w:t>
      </w:r>
      <w:r w:rsidRPr="004E0FC1">
        <w:rPr>
          <w:rFonts w:cs="Times New Roman"/>
        </w:rPr>
        <w:t>at</w:t>
      </w:r>
      <w:r w:rsidRPr="004E0FC1">
        <w:rPr>
          <w:rFonts w:cs="Times New Roman"/>
          <w:spacing w:val="-1"/>
        </w:rPr>
        <w:t xml:space="preserve"> </w:t>
      </w:r>
      <w:r w:rsidRPr="004E0FC1">
        <w:rPr>
          <w:rFonts w:cs="Times New Roman"/>
        </w:rPr>
        <w:t>a lower</w:t>
      </w:r>
      <w:r w:rsidRPr="004E0FC1">
        <w:rPr>
          <w:rFonts w:cs="Times New Roman"/>
          <w:spacing w:val="-1"/>
        </w:rPr>
        <w:t xml:space="preserve"> </w:t>
      </w:r>
      <w:r w:rsidRPr="004E0FC1">
        <w:rPr>
          <w:rFonts w:cs="Times New Roman"/>
        </w:rPr>
        <w:t>opportunity</w:t>
      </w:r>
      <w:r w:rsidRPr="004E0FC1">
        <w:rPr>
          <w:rFonts w:cs="Times New Roman"/>
          <w:spacing w:val="-1"/>
        </w:rPr>
        <w:t xml:space="preserve"> </w:t>
      </w:r>
      <w:r w:rsidRPr="004E0FC1">
        <w:rPr>
          <w:rFonts w:cs="Times New Roman"/>
        </w:rPr>
        <w:t>cost than</w:t>
      </w:r>
      <w:r w:rsidRPr="004E0FC1">
        <w:rPr>
          <w:rFonts w:cs="Times New Roman"/>
          <w:spacing w:val="-2"/>
        </w:rPr>
        <w:t xml:space="preserve"> </w:t>
      </w:r>
      <w:r w:rsidRPr="004E0FC1">
        <w:rPr>
          <w:rFonts w:cs="Times New Roman"/>
        </w:rPr>
        <w:t>competitors.</w:t>
      </w:r>
    </w:p>
    <w:p w14:paraId="22102757" w14:textId="77777777" w:rsidR="00BA36EE" w:rsidRPr="004E0FC1" w:rsidRDefault="00BA36EE" w:rsidP="004E0FC1">
      <w:pPr>
        <w:pStyle w:val="ListParagraph"/>
        <w:widowControl w:val="0"/>
        <w:numPr>
          <w:ilvl w:val="0"/>
          <w:numId w:val="22"/>
        </w:numPr>
        <w:tabs>
          <w:tab w:val="left" w:pos="419"/>
        </w:tabs>
        <w:autoSpaceDE w:val="0"/>
        <w:autoSpaceDN w:val="0"/>
        <w:spacing w:after="0" w:line="240" w:lineRule="auto"/>
        <w:contextualSpacing w:val="0"/>
      </w:pPr>
      <w:r w:rsidRPr="004E0FC1">
        <w:lastRenderedPageBreak/>
        <w:t>Absolute</w:t>
      </w:r>
      <w:r w:rsidRPr="004E0FC1">
        <w:rPr>
          <w:spacing w:val="-3"/>
        </w:rPr>
        <w:t xml:space="preserve"> </w:t>
      </w:r>
      <w:r w:rsidRPr="004E0FC1">
        <w:t>advantage</w:t>
      </w:r>
    </w:p>
    <w:p w14:paraId="60C20274" w14:textId="77777777" w:rsidR="00BA36EE" w:rsidRPr="004E0FC1" w:rsidRDefault="00BA36EE" w:rsidP="004E0FC1">
      <w:pPr>
        <w:pStyle w:val="ListParagraph"/>
        <w:widowControl w:val="0"/>
        <w:numPr>
          <w:ilvl w:val="0"/>
          <w:numId w:val="22"/>
        </w:numPr>
        <w:tabs>
          <w:tab w:val="left" w:pos="417"/>
        </w:tabs>
        <w:autoSpaceDE w:val="0"/>
        <w:autoSpaceDN w:val="0"/>
        <w:spacing w:after="0" w:line="240" w:lineRule="auto"/>
        <w:ind w:left="416" w:hanging="301"/>
        <w:contextualSpacing w:val="0"/>
      </w:pPr>
      <w:r w:rsidRPr="004E0FC1">
        <w:t>Specialization</w:t>
      </w:r>
    </w:p>
    <w:p w14:paraId="0DE511C8" w14:textId="77777777" w:rsidR="00BA36EE" w:rsidRPr="004E0FC1" w:rsidRDefault="00BA36EE" w:rsidP="004E0FC1">
      <w:pPr>
        <w:pStyle w:val="ListParagraph"/>
        <w:widowControl w:val="0"/>
        <w:numPr>
          <w:ilvl w:val="0"/>
          <w:numId w:val="22"/>
        </w:numPr>
        <w:tabs>
          <w:tab w:val="left" w:pos="405"/>
        </w:tabs>
        <w:autoSpaceDE w:val="0"/>
        <w:autoSpaceDN w:val="0"/>
        <w:spacing w:after="0" w:line="240" w:lineRule="auto"/>
        <w:ind w:left="404" w:hanging="289"/>
        <w:contextualSpacing w:val="0"/>
      </w:pPr>
      <w:r w:rsidRPr="004E0FC1">
        <w:t>Autarky</w:t>
      </w:r>
    </w:p>
    <w:p w14:paraId="27E7DFE1" w14:textId="77777777" w:rsidR="00BA36EE" w:rsidRPr="004E0FC1" w:rsidRDefault="00BA36EE" w:rsidP="004E0FC1">
      <w:pPr>
        <w:pStyle w:val="ListParagraph"/>
        <w:widowControl w:val="0"/>
        <w:numPr>
          <w:ilvl w:val="0"/>
          <w:numId w:val="22"/>
        </w:numPr>
        <w:tabs>
          <w:tab w:val="left" w:pos="429"/>
        </w:tabs>
        <w:autoSpaceDE w:val="0"/>
        <w:autoSpaceDN w:val="0"/>
        <w:spacing w:after="0" w:line="240" w:lineRule="auto"/>
        <w:ind w:left="428" w:hanging="313"/>
        <w:contextualSpacing w:val="0"/>
        <w:rPr>
          <w:color w:val="FF0000"/>
        </w:rPr>
      </w:pPr>
      <w:r w:rsidRPr="004E0FC1">
        <w:rPr>
          <w:color w:val="FF0000"/>
        </w:rPr>
        <w:t>Comparative</w:t>
      </w:r>
      <w:r w:rsidRPr="004E0FC1">
        <w:rPr>
          <w:color w:val="FF0000"/>
          <w:spacing w:val="-4"/>
        </w:rPr>
        <w:t xml:space="preserve"> </w:t>
      </w:r>
      <w:r w:rsidRPr="004E0FC1">
        <w:rPr>
          <w:color w:val="FF0000"/>
        </w:rPr>
        <w:t>advantage</w:t>
      </w:r>
    </w:p>
    <w:p w14:paraId="05847363" w14:textId="77777777" w:rsidR="00BA36EE" w:rsidRPr="004E0FC1" w:rsidRDefault="00BA36EE" w:rsidP="00BA36EE">
      <w:pPr>
        <w:pStyle w:val="ListParagraph"/>
        <w:widowControl w:val="0"/>
        <w:tabs>
          <w:tab w:val="left" w:pos="429"/>
        </w:tabs>
        <w:autoSpaceDE w:val="0"/>
        <w:autoSpaceDN w:val="0"/>
        <w:spacing w:after="0" w:line="240" w:lineRule="auto"/>
        <w:contextualSpacing w:val="0"/>
        <w:rPr>
          <w:color w:val="FF0000"/>
        </w:rPr>
      </w:pPr>
    </w:p>
    <w:p w14:paraId="454B5CBB" w14:textId="77777777" w:rsidR="00BA36EE" w:rsidRPr="004E0FC1" w:rsidRDefault="00BA36EE" w:rsidP="00BA36EE">
      <w:pPr>
        <w:pStyle w:val="ListParagraph"/>
        <w:widowControl w:val="0"/>
        <w:tabs>
          <w:tab w:val="left" w:pos="429"/>
        </w:tabs>
        <w:autoSpaceDE w:val="0"/>
        <w:autoSpaceDN w:val="0"/>
        <w:spacing w:after="0" w:line="240" w:lineRule="auto"/>
        <w:contextualSpacing w:val="0"/>
        <w:rPr>
          <w:color w:val="FF0000"/>
        </w:rPr>
      </w:pPr>
    </w:p>
    <w:p w14:paraId="77313B83" w14:textId="77777777" w:rsidR="00BA36EE" w:rsidRPr="004E0FC1" w:rsidRDefault="00BA36EE" w:rsidP="00BA36EE">
      <w:pPr>
        <w:pStyle w:val="ListParagraph"/>
        <w:widowControl w:val="0"/>
        <w:tabs>
          <w:tab w:val="left" w:pos="429"/>
        </w:tabs>
        <w:autoSpaceDE w:val="0"/>
        <w:autoSpaceDN w:val="0"/>
        <w:spacing w:after="0" w:line="240" w:lineRule="auto"/>
        <w:contextualSpacing w:val="0"/>
        <w:rPr>
          <w:color w:val="FF0000"/>
        </w:rPr>
      </w:pPr>
    </w:p>
    <w:p w14:paraId="36C4F8AB" w14:textId="77777777" w:rsidR="00BA36EE" w:rsidRPr="004E0FC1" w:rsidRDefault="00BA36EE" w:rsidP="00BA36EE">
      <w:pPr>
        <w:pStyle w:val="ListParagraph"/>
        <w:widowControl w:val="0"/>
        <w:tabs>
          <w:tab w:val="left" w:pos="429"/>
        </w:tabs>
        <w:autoSpaceDE w:val="0"/>
        <w:autoSpaceDN w:val="0"/>
        <w:spacing w:after="0" w:line="240" w:lineRule="auto"/>
        <w:contextualSpacing w:val="0"/>
        <w:rPr>
          <w:color w:val="FF0000"/>
        </w:rPr>
      </w:pPr>
    </w:p>
    <w:p w14:paraId="3D847723" w14:textId="0B910700" w:rsidR="00BA36EE" w:rsidRDefault="00BA36EE" w:rsidP="00BA36EE">
      <w:pPr>
        <w:pStyle w:val="ListParagraph"/>
        <w:widowControl w:val="0"/>
        <w:tabs>
          <w:tab w:val="left" w:pos="429"/>
        </w:tabs>
        <w:autoSpaceDE w:val="0"/>
        <w:autoSpaceDN w:val="0"/>
        <w:spacing w:after="0" w:line="240" w:lineRule="auto"/>
        <w:contextualSpacing w:val="0"/>
        <w:rPr>
          <w:color w:val="FF0000"/>
        </w:rPr>
      </w:pPr>
    </w:p>
    <w:p w14:paraId="55C63599" w14:textId="3002FF52" w:rsidR="00233B80" w:rsidRDefault="00233B80" w:rsidP="00BA36EE">
      <w:pPr>
        <w:pStyle w:val="ListParagraph"/>
        <w:widowControl w:val="0"/>
        <w:tabs>
          <w:tab w:val="left" w:pos="429"/>
        </w:tabs>
        <w:autoSpaceDE w:val="0"/>
        <w:autoSpaceDN w:val="0"/>
        <w:spacing w:after="0" w:line="240" w:lineRule="auto"/>
        <w:contextualSpacing w:val="0"/>
        <w:rPr>
          <w:color w:val="FF0000"/>
        </w:rPr>
      </w:pPr>
    </w:p>
    <w:p w14:paraId="7E09A894" w14:textId="53953405" w:rsidR="00233B80" w:rsidRDefault="00233B80" w:rsidP="00BA36EE">
      <w:pPr>
        <w:pStyle w:val="ListParagraph"/>
        <w:widowControl w:val="0"/>
        <w:tabs>
          <w:tab w:val="left" w:pos="429"/>
        </w:tabs>
        <w:autoSpaceDE w:val="0"/>
        <w:autoSpaceDN w:val="0"/>
        <w:spacing w:after="0" w:line="240" w:lineRule="auto"/>
        <w:contextualSpacing w:val="0"/>
        <w:rPr>
          <w:color w:val="FF0000"/>
        </w:rPr>
      </w:pPr>
    </w:p>
    <w:p w14:paraId="1DF98035" w14:textId="07B8234F" w:rsidR="00233B80" w:rsidRDefault="00233B80" w:rsidP="00BA36EE">
      <w:pPr>
        <w:pStyle w:val="ListParagraph"/>
        <w:widowControl w:val="0"/>
        <w:tabs>
          <w:tab w:val="left" w:pos="429"/>
        </w:tabs>
        <w:autoSpaceDE w:val="0"/>
        <w:autoSpaceDN w:val="0"/>
        <w:spacing w:after="0" w:line="240" w:lineRule="auto"/>
        <w:contextualSpacing w:val="0"/>
        <w:rPr>
          <w:color w:val="FF0000"/>
        </w:rPr>
      </w:pPr>
    </w:p>
    <w:p w14:paraId="3E2F4E10" w14:textId="37D296C7" w:rsidR="00233B80" w:rsidRDefault="00233B80" w:rsidP="00BA36EE">
      <w:pPr>
        <w:pStyle w:val="ListParagraph"/>
        <w:widowControl w:val="0"/>
        <w:tabs>
          <w:tab w:val="left" w:pos="429"/>
        </w:tabs>
        <w:autoSpaceDE w:val="0"/>
        <w:autoSpaceDN w:val="0"/>
        <w:spacing w:after="0" w:line="240" w:lineRule="auto"/>
        <w:contextualSpacing w:val="0"/>
        <w:rPr>
          <w:color w:val="FF0000"/>
        </w:rPr>
      </w:pPr>
    </w:p>
    <w:p w14:paraId="24EF1767" w14:textId="77777777" w:rsidR="00233B80" w:rsidRPr="004E0FC1" w:rsidRDefault="00233B80" w:rsidP="00BA36EE">
      <w:pPr>
        <w:pStyle w:val="ListParagraph"/>
        <w:widowControl w:val="0"/>
        <w:tabs>
          <w:tab w:val="left" w:pos="429"/>
        </w:tabs>
        <w:autoSpaceDE w:val="0"/>
        <w:autoSpaceDN w:val="0"/>
        <w:spacing w:after="0" w:line="240" w:lineRule="auto"/>
        <w:contextualSpacing w:val="0"/>
        <w:rPr>
          <w:color w:val="FF0000"/>
        </w:rPr>
      </w:pPr>
    </w:p>
    <w:p w14:paraId="1DDB4A57" w14:textId="77777777" w:rsidR="00BA36EE" w:rsidRPr="004E0FC1" w:rsidRDefault="00BA36EE" w:rsidP="00BA36EE">
      <w:pPr>
        <w:pStyle w:val="ListParagraph"/>
        <w:widowControl w:val="0"/>
        <w:tabs>
          <w:tab w:val="left" w:pos="429"/>
        </w:tabs>
        <w:autoSpaceDE w:val="0"/>
        <w:autoSpaceDN w:val="0"/>
        <w:spacing w:after="0" w:line="240" w:lineRule="auto"/>
        <w:contextualSpacing w:val="0"/>
        <w:rPr>
          <w:color w:val="FF0000"/>
        </w:rPr>
      </w:pPr>
    </w:p>
    <w:p w14:paraId="00BFB02B" w14:textId="77777777" w:rsidR="00BA36EE" w:rsidRPr="004E0FC1" w:rsidRDefault="00BA36EE" w:rsidP="00BA36EE">
      <w:pPr>
        <w:pStyle w:val="ListParagraph"/>
        <w:widowControl w:val="0"/>
        <w:tabs>
          <w:tab w:val="left" w:pos="429"/>
        </w:tabs>
        <w:autoSpaceDE w:val="0"/>
        <w:autoSpaceDN w:val="0"/>
        <w:spacing w:after="0" w:line="240" w:lineRule="auto"/>
        <w:contextualSpacing w:val="0"/>
        <w:rPr>
          <w:color w:val="FF0000"/>
        </w:rPr>
      </w:pPr>
    </w:p>
    <w:p w14:paraId="54D61CD0"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rPr>
          <w:color w:val="FF0000"/>
        </w:rPr>
      </w:pPr>
    </w:p>
    <w:p w14:paraId="351C446F" w14:textId="77777777" w:rsidR="00BA36EE" w:rsidRPr="004E0FC1" w:rsidRDefault="00BA36EE" w:rsidP="00BA36EE">
      <w:pPr>
        <w:pStyle w:val="Heading1"/>
        <w:spacing w:before="0"/>
        <w:rPr>
          <w:rFonts w:ascii="Times New Roman" w:hAnsi="Times New Roman" w:cs="Times New Roman"/>
          <w:sz w:val="22"/>
          <w:szCs w:val="22"/>
        </w:rPr>
      </w:pPr>
      <w:r w:rsidRPr="004E0FC1">
        <w:rPr>
          <w:rFonts w:ascii="Times New Roman" w:hAnsi="Times New Roman" w:cs="Times New Roman"/>
          <w:w w:val="95"/>
          <w:sz w:val="22"/>
          <w:szCs w:val="22"/>
        </w:rPr>
        <w:t>Please</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answer</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the</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next</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four</w:t>
      </w:r>
      <w:r w:rsidRPr="004E0FC1">
        <w:rPr>
          <w:rFonts w:ascii="Times New Roman" w:hAnsi="Times New Roman" w:cs="Times New Roman"/>
          <w:spacing w:val="2"/>
          <w:w w:val="95"/>
          <w:sz w:val="22"/>
          <w:szCs w:val="22"/>
        </w:rPr>
        <w:t xml:space="preserve"> </w:t>
      </w:r>
      <w:r w:rsidRPr="004E0FC1">
        <w:rPr>
          <w:rFonts w:ascii="Times New Roman" w:hAnsi="Times New Roman" w:cs="Times New Roman"/>
          <w:w w:val="95"/>
          <w:sz w:val="22"/>
          <w:szCs w:val="22"/>
        </w:rPr>
        <w:t>questions</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referring</w:t>
      </w:r>
      <w:r w:rsidRPr="004E0FC1">
        <w:rPr>
          <w:rFonts w:ascii="Times New Roman" w:hAnsi="Times New Roman" w:cs="Times New Roman"/>
          <w:spacing w:val="5"/>
          <w:w w:val="95"/>
          <w:sz w:val="22"/>
          <w:szCs w:val="22"/>
        </w:rPr>
        <w:t xml:space="preserve"> </w:t>
      </w:r>
      <w:r w:rsidRPr="004E0FC1">
        <w:rPr>
          <w:rFonts w:ascii="Times New Roman" w:hAnsi="Times New Roman" w:cs="Times New Roman"/>
          <w:w w:val="95"/>
          <w:sz w:val="22"/>
          <w:szCs w:val="22"/>
        </w:rPr>
        <w:t>to</w:t>
      </w:r>
      <w:r w:rsidRPr="004E0FC1">
        <w:rPr>
          <w:rFonts w:ascii="Times New Roman" w:hAnsi="Times New Roman" w:cs="Times New Roman"/>
          <w:spacing w:val="3"/>
          <w:w w:val="95"/>
          <w:sz w:val="22"/>
          <w:szCs w:val="22"/>
        </w:rPr>
        <w:t xml:space="preserve"> </w:t>
      </w:r>
      <w:r w:rsidRPr="004E0FC1">
        <w:rPr>
          <w:rFonts w:ascii="Times New Roman" w:hAnsi="Times New Roman" w:cs="Times New Roman"/>
          <w:w w:val="95"/>
          <w:sz w:val="22"/>
          <w:szCs w:val="22"/>
        </w:rPr>
        <w:t>the</w:t>
      </w:r>
      <w:r w:rsidRPr="004E0FC1">
        <w:rPr>
          <w:rFonts w:ascii="Times New Roman" w:hAnsi="Times New Roman" w:cs="Times New Roman"/>
          <w:spacing w:val="5"/>
          <w:w w:val="95"/>
          <w:sz w:val="22"/>
          <w:szCs w:val="22"/>
        </w:rPr>
        <w:t xml:space="preserve"> </w:t>
      </w:r>
      <w:r w:rsidRPr="004E0FC1">
        <w:rPr>
          <w:rFonts w:ascii="Times New Roman" w:hAnsi="Times New Roman" w:cs="Times New Roman"/>
          <w:w w:val="95"/>
          <w:sz w:val="22"/>
          <w:szCs w:val="22"/>
        </w:rPr>
        <w:t>table</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below.</w:t>
      </w:r>
    </w:p>
    <w:p w14:paraId="187A38B5" w14:textId="77777777" w:rsidR="00BA36EE" w:rsidRPr="004E0FC1" w:rsidRDefault="00BA36EE" w:rsidP="00BA36EE">
      <w:pPr>
        <w:pStyle w:val="BodyText"/>
        <w:rPr>
          <w:rFonts w:cs="Times New Roman"/>
        </w:rPr>
      </w:pPr>
    </w:p>
    <w:tbl>
      <w:tblPr>
        <w:tblW w:w="0" w:type="auto"/>
        <w:tblInd w:w="126"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CellMar>
          <w:left w:w="0" w:type="dxa"/>
          <w:right w:w="0" w:type="dxa"/>
        </w:tblCellMar>
        <w:tblLook w:val="01E0" w:firstRow="1" w:lastRow="1" w:firstColumn="1" w:lastColumn="1" w:noHBand="0" w:noVBand="0"/>
      </w:tblPr>
      <w:tblGrid>
        <w:gridCol w:w="1862"/>
        <w:gridCol w:w="1860"/>
        <w:gridCol w:w="1862"/>
      </w:tblGrid>
      <w:tr w:rsidR="00BA36EE" w:rsidRPr="004E0FC1" w14:paraId="43566F0D" w14:textId="77777777" w:rsidTr="009F7C24">
        <w:trPr>
          <w:trHeight w:val="330"/>
        </w:trPr>
        <w:tc>
          <w:tcPr>
            <w:tcW w:w="1862" w:type="dxa"/>
            <w:tcBorders>
              <w:bottom w:val="single" w:sz="12" w:space="0" w:color="9CC2E4"/>
            </w:tcBorders>
          </w:tcPr>
          <w:p w14:paraId="23DE3E30" w14:textId="77777777" w:rsidR="00BA36EE" w:rsidRPr="004E0FC1" w:rsidRDefault="00BA36EE" w:rsidP="009F7C24">
            <w:pPr>
              <w:pStyle w:val="TableParagraph"/>
              <w:ind w:left="0"/>
              <w:rPr>
                <w:rFonts w:ascii="Times New Roman" w:hAnsi="Times New Roman" w:cs="Times New Roman"/>
              </w:rPr>
            </w:pPr>
          </w:p>
        </w:tc>
        <w:tc>
          <w:tcPr>
            <w:tcW w:w="1860" w:type="dxa"/>
            <w:tcBorders>
              <w:bottom w:val="single" w:sz="12" w:space="0" w:color="9CC2E4"/>
            </w:tcBorders>
          </w:tcPr>
          <w:p w14:paraId="20048763" w14:textId="77777777" w:rsidR="00BA36EE" w:rsidRPr="004E0FC1" w:rsidRDefault="00BA36EE" w:rsidP="009F7C24">
            <w:pPr>
              <w:pStyle w:val="TableParagraph"/>
              <w:spacing w:line="281" w:lineRule="exact"/>
              <w:ind w:left="108"/>
              <w:rPr>
                <w:rFonts w:ascii="Times New Roman" w:hAnsi="Times New Roman" w:cs="Times New Roman"/>
              </w:rPr>
            </w:pPr>
            <w:r w:rsidRPr="004E0FC1">
              <w:rPr>
                <w:rFonts w:ascii="Times New Roman" w:hAnsi="Times New Roman" w:cs="Times New Roman"/>
              </w:rPr>
              <w:t>Bathing</w:t>
            </w:r>
          </w:p>
        </w:tc>
        <w:tc>
          <w:tcPr>
            <w:tcW w:w="1862" w:type="dxa"/>
            <w:tcBorders>
              <w:bottom w:val="single" w:sz="12" w:space="0" w:color="9CC2E4"/>
            </w:tcBorders>
          </w:tcPr>
          <w:p w14:paraId="68CAB389" w14:textId="77777777" w:rsidR="00BA36EE" w:rsidRPr="004E0FC1" w:rsidRDefault="00BA36EE" w:rsidP="009F7C24">
            <w:pPr>
              <w:pStyle w:val="TableParagraph"/>
              <w:spacing w:line="281" w:lineRule="exact"/>
              <w:ind w:left="111"/>
              <w:rPr>
                <w:rFonts w:ascii="Times New Roman" w:hAnsi="Times New Roman" w:cs="Times New Roman"/>
              </w:rPr>
            </w:pPr>
            <w:r w:rsidRPr="004E0FC1">
              <w:rPr>
                <w:rFonts w:ascii="Times New Roman" w:hAnsi="Times New Roman" w:cs="Times New Roman"/>
              </w:rPr>
              <w:t>Grooming</w:t>
            </w:r>
          </w:p>
        </w:tc>
      </w:tr>
      <w:tr w:rsidR="00BA36EE" w:rsidRPr="004E0FC1" w14:paraId="197ED3CB" w14:textId="77777777" w:rsidTr="009F7C24">
        <w:trPr>
          <w:trHeight w:val="323"/>
        </w:trPr>
        <w:tc>
          <w:tcPr>
            <w:tcW w:w="1862" w:type="dxa"/>
            <w:tcBorders>
              <w:top w:val="single" w:sz="12" w:space="0" w:color="9CC2E4"/>
            </w:tcBorders>
          </w:tcPr>
          <w:p w14:paraId="65EF2F38" w14:textId="77777777" w:rsidR="00BA36EE" w:rsidRPr="004E0FC1" w:rsidRDefault="00BA36EE" w:rsidP="009F7C24">
            <w:pPr>
              <w:pStyle w:val="TableParagraph"/>
              <w:spacing w:line="281" w:lineRule="exact"/>
              <w:rPr>
                <w:rFonts w:ascii="Times New Roman" w:hAnsi="Times New Roman" w:cs="Times New Roman"/>
              </w:rPr>
            </w:pPr>
            <w:r w:rsidRPr="004E0FC1">
              <w:rPr>
                <w:rFonts w:ascii="Times New Roman" w:hAnsi="Times New Roman" w:cs="Times New Roman"/>
              </w:rPr>
              <w:t>Linda</w:t>
            </w:r>
          </w:p>
        </w:tc>
        <w:tc>
          <w:tcPr>
            <w:tcW w:w="1860" w:type="dxa"/>
            <w:tcBorders>
              <w:top w:val="single" w:sz="12" w:space="0" w:color="9CC2E4"/>
            </w:tcBorders>
          </w:tcPr>
          <w:p w14:paraId="23F36DF5" w14:textId="77777777" w:rsidR="00BA36EE" w:rsidRPr="004E0FC1" w:rsidRDefault="00BA36EE" w:rsidP="009F7C24">
            <w:pPr>
              <w:pStyle w:val="TableParagraph"/>
              <w:spacing w:line="281" w:lineRule="exact"/>
              <w:ind w:left="108"/>
              <w:rPr>
                <w:rFonts w:ascii="Times New Roman" w:hAnsi="Times New Roman" w:cs="Times New Roman"/>
              </w:rPr>
            </w:pPr>
            <w:r w:rsidRPr="004E0FC1">
              <w:rPr>
                <w:rFonts w:ascii="Times New Roman" w:hAnsi="Times New Roman" w:cs="Times New Roman"/>
              </w:rPr>
              <w:t>60</w:t>
            </w:r>
          </w:p>
        </w:tc>
        <w:tc>
          <w:tcPr>
            <w:tcW w:w="1862" w:type="dxa"/>
            <w:tcBorders>
              <w:top w:val="single" w:sz="12" w:space="0" w:color="9CC2E4"/>
            </w:tcBorders>
          </w:tcPr>
          <w:p w14:paraId="4CCE1816" w14:textId="77777777" w:rsidR="00BA36EE" w:rsidRPr="004E0FC1" w:rsidRDefault="00BA36EE" w:rsidP="009F7C24">
            <w:pPr>
              <w:pStyle w:val="TableParagraph"/>
              <w:spacing w:line="281" w:lineRule="exact"/>
              <w:ind w:left="111"/>
              <w:rPr>
                <w:rFonts w:ascii="Times New Roman" w:hAnsi="Times New Roman" w:cs="Times New Roman"/>
              </w:rPr>
            </w:pPr>
            <w:r w:rsidRPr="004E0FC1">
              <w:rPr>
                <w:rFonts w:ascii="Times New Roman" w:hAnsi="Times New Roman" w:cs="Times New Roman"/>
              </w:rPr>
              <w:t>20</w:t>
            </w:r>
          </w:p>
        </w:tc>
      </w:tr>
      <w:tr w:rsidR="00BA36EE" w:rsidRPr="004E0FC1" w14:paraId="2117614D" w14:textId="77777777" w:rsidTr="009F7C24">
        <w:trPr>
          <w:trHeight w:val="330"/>
        </w:trPr>
        <w:tc>
          <w:tcPr>
            <w:tcW w:w="1862" w:type="dxa"/>
          </w:tcPr>
          <w:p w14:paraId="318FD762" w14:textId="77777777" w:rsidR="00BA36EE" w:rsidRPr="004E0FC1" w:rsidRDefault="00BA36EE" w:rsidP="009F7C24">
            <w:pPr>
              <w:pStyle w:val="TableParagraph"/>
              <w:spacing w:line="281" w:lineRule="exact"/>
              <w:rPr>
                <w:rFonts w:ascii="Times New Roman" w:hAnsi="Times New Roman" w:cs="Times New Roman"/>
              </w:rPr>
            </w:pPr>
            <w:r w:rsidRPr="004E0FC1">
              <w:rPr>
                <w:rFonts w:ascii="Times New Roman" w:hAnsi="Times New Roman" w:cs="Times New Roman"/>
              </w:rPr>
              <w:t>Sandy</w:t>
            </w:r>
          </w:p>
        </w:tc>
        <w:tc>
          <w:tcPr>
            <w:tcW w:w="1860" w:type="dxa"/>
          </w:tcPr>
          <w:p w14:paraId="76468CC3" w14:textId="77777777" w:rsidR="00BA36EE" w:rsidRPr="004E0FC1" w:rsidRDefault="00BA36EE" w:rsidP="009F7C24">
            <w:pPr>
              <w:pStyle w:val="TableParagraph"/>
              <w:spacing w:line="281" w:lineRule="exact"/>
              <w:ind w:left="108"/>
              <w:rPr>
                <w:rFonts w:ascii="Times New Roman" w:hAnsi="Times New Roman" w:cs="Times New Roman"/>
              </w:rPr>
            </w:pPr>
            <w:r w:rsidRPr="004E0FC1">
              <w:rPr>
                <w:rFonts w:ascii="Times New Roman" w:hAnsi="Times New Roman" w:cs="Times New Roman"/>
              </w:rPr>
              <w:t>50</w:t>
            </w:r>
          </w:p>
        </w:tc>
        <w:tc>
          <w:tcPr>
            <w:tcW w:w="1862" w:type="dxa"/>
          </w:tcPr>
          <w:p w14:paraId="0B92FD98" w14:textId="77777777" w:rsidR="00BA36EE" w:rsidRPr="004E0FC1" w:rsidRDefault="00BA36EE" w:rsidP="009F7C24">
            <w:pPr>
              <w:pStyle w:val="TableParagraph"/>
              <w:spacing w:line="281" w:lineRule="exact"/>
              <w:ind w:left="111"/>
              <w:rPr>
                <w:rFonts w:ascii="Times New Roman" w:hAnsi="Times New Roman" w:cs="Times New Roman"/>
              </w:rPr>
            </w:pPr>
            <w:r w:rsidRPr="004E0FC1">
              <w:rPr>
                <w:rFonts w:ascii="Times New Roman" w:hAnsi="Times New Roman" w:cs="Times New Roman"/>
              </w:rPr>
              <w:t>25</w:t>
            </w:r>
          </w:p>
        </w:tc>
      </w:tr>
    </w:tbl>
    <w:p w14:paraId="18FC797A" w14:textId="77777777" w:rsidR="00BA36EE" w:rsidRPr="004E0FC1" w:rsidRDefault="00BA36EE" w:rsidP="00BA36EE">
      <w:pPr>
        <w:pStyle w:val="BodyText"/>
        <w:rPr>
          <w:rFonts w:cs="Times New Roman"/>
        </w:rPr>
      </w:pPr>
    </w:p>
    <w:p w14:paraId="28CD0122" w14:textId="0EF4F73D" w:rsidR="00BA36EE" w:rsidRPr="004E0FC1" w:rsidRDefault="00BA36EE" w:rsidP="00BA36EE">
      <w:pPr>
        <w:pStyle w:val="BodyText"/>
        <w:spacing w:line="276" w:lineRule="auto"/>
        <w:ind w:right="309"/>
        <w:rPr>
          <w:rFonts w:cs="Times New Roman"/>
        </w:rPr>
      </w:pPr>
      <w:r w:rsidRPr="004E0FC1">
        <w:rPr>
          <w:rFonts w:cs="Times New Roman"/>
        </w:rPr>
        <w:t xml:space="preserve">Linda and Sandy own The </w:t>
      </w:r>
      <w:proofErr w:type="spellStart"/>
      <w:r w:rsidRPr="004E0FC1">
        <w:rPr>
          <w:rFonts w:cs="Times New Roman"/>
        </w:rPr>
        <w:t>Suerte</w:t>
      </w:r>
      <w:proofErr w:type="spellEnd"/>
      <w:r w:rsidRPr="004E0FC1">
        <w:rPr>
          <w:rFonts w:cs="Times New Roman"/>
        </w:rPr>
        <w:t xml:space="preserve"> Puppy, a dog grooming business. The table above lists</w:t>
      </w:r>
      <w:r w:rsidRPr="004E0FC1">
        <w:rPr>
          <w:rFonts w:cs="Times New Roman"/>
          <w:spacing w:val="-50"/>
        </w:rPr>
        <w:t xml:space="preserve"> </w:t>
      </w:r>
      <w:r w:rsidR="00401DB4">
        <w:rPr>
          <w:rFonts w:cs="Times New Roman"/>
          <w:spacing w:val="-50"/>
        </w:rPr>
        <w:t xml:space="preserve">   </w:t>
      </w:r>
      <w:r w:rsidRPr="004E0FC1">
        <w:rPr>
          <w:rFonts w:cs="Times New Roman"/>
          <w:spacing w:val="-50"/>
        </w:rPr>
        <w:t xml:space="preserve"> </w:t>
      </w:r>
      <w:r w:rsidRPr="004E0FC1">
        <w:rPr>
          <w:rFonts w:cs="Times New Roman"/>
        </w:rPr>
        <w:t>the</w:t>
      </w:r>
      <w:r w:rsidRPr="004E0FC1">
        <w:rPr>
          <w:rFonts w:cs="Times New Roman"/>
          <w:spacing w:val="-2"/>
        </w:rPr>
        <w:t xml:space="preserve"> </w:t>
      </w:r>
      <w:r w:rsidRPr="004E0FC1">
        <w:rPr>
          <w:rFonts w:cs="Times New Roman"/>
        </w:rPr>
        <w:t>number of</w:t>
      </w:r>
      <w:r w:rsidRPr="004E0FC1">
        <w:rPr>
          <w:rFonts w:cs="Times New Roman"/>
          <w:spacing w:val="-2"/>
        </w:rPr>
        <w:t xml:space="preserve"> </w:t>
      </w:r>
      <w:r w:rsidRPr="004E0FC1">
        <w:rPr>
          <w:rFonts w:cs="Times New Roman"/>
        </w:rPr>
        <w:t>dogs Linda</w:t>
      </w:r>
      <w:r w:rsidRPr="004E0FC1">
        <w:rPr>
          <w:rFonts w:cs="Times New Roman"/>
          <w:spacing w:val="-1"/>
        </w:rPr>
        <w:t xml:space="preserve"> </w:t>
      </w:r>
      <w:r w:rsidRPr="004E0FC1">
        <w:rPr>
          <w:rFonts w:cs="Times New Roman"/>
        </w:rPr>
        <w:t>and</w:t>
      </w:r>
      <w:r w:rsidRPr="004E0FC1">
        <w:rPr>
          <w:rFonts w:cs="Times New Roman"/>
          <w:spacing w:val="-1"/>
        </w:rPr>
        <w:t xml:space="preserve"> </w:t>
      </w:r>
      <w:r w:rsidRPr="004E0FC1">
        <w:rPr>
          <w:rFonts w:cs="Times New Roman"/>
        </w:rPr>
        <w:t>Sandy</w:t>
      </w:r>
      <w:r w:rsidRPr="004E0FC1">
        <w:rPr>
          <w:rFonts w:cs="Times New Roman"/>
          <w:spacing w:val="1"/>
        </w:rPr>
        <w:t xml:space="preserve"> </w:t>
      </w:r>
      <w:r w:rsidRPr="004E0FC1">
        <w:rPr>
          <w:rFonts w:cs="Times New Roman"/>
        </w:rPr>
        <w:t>can</w:t>
      </w:r>
      <w:r w:rsidRPr="004E0FC1">
        <w:rPr>
          <w:rFonts w:cs="Times New Roman"/>
          <w:spacing w:val="-1"/>
        </w:rPr>
        <w:t xml:space="preserve"> </w:t>
      </w:r>
      <w:r w:rsidRPr="004E0FC1">
        <w:rPr>
          <w:rFonts w:cs="Times New Roman"/>
        </w:rPr>
        <w:t>each</w:t>
      </w:r>
      <w:r w:rsidRPr="004E0FC1">
        <w:rPr>
          <w:rFonts w:cs="Times New Roman"/>
          <w:spacing w:val="-4"/>
        </w:rPr>
        <w:t xml:space="preserve"> </w:t>
      </w:r>
      <w:r w:rsidRPr="004E0FC1">
        <w:rPr>
          <w:rFonts w:cs="Times New Roman"/>
        </w:rPr>
        <w:t>bathe</w:t>
      </w:r>
      <w:r w:rsidRPr="004E0FC1">
        <w:rPr>
          <w:rFonts w:cs="Times New Roman"/>
          <w:spacing w:val="-1"/>
        </w:rPr>
        <w:t xml:space="preserve"> </w:t>
      </w:r>
      <w:r w:rsidRPr="004E0FC1">
        <w:rPr>
          <w:rFonts w:cs="Times New Roman"/>
        </w:rPr>
        <w:t>and groom</w:t>
      </w:r>
      <w:r w:rsidRPr="004E0FC1">
        <w:rPr>
          <w:rFonts w:cs="Times New Roman"/>
          <w:spacing w:val="-2"/>
        </w:rPr>
        <w:t xml:space="preserve"> </w:t>
      </w:r>
      <w:r w:rsidRPr="004E0FC1">
        <w:rPr>
          <w:rFonts w:cs="Times New Roman"/>
        </w:rPr>
        <w:t>in one</w:t>
      </w:r>
      <w:r w:rsidRPr="004E0FC1">
        <w:rPr>
          <w:rFonts w:cs="Times New Roman"/>
          <w:spacing w:val="-2"/>
        </w:rPr>
        <w:t xml:space="preserve"> </w:t>
      </w:r>
      <w:r w:rsidRPr="004E0FC1">
        <w:rPr>
          <w:rFonts w:cs="Times New Roman"/>
        </w:rPr>
        <w:t>week.</w:t>
      </w:r>
    </w:p>
    <w:p w14:paraId="5BB13796" w14:textId="77777777" w:rsidR="00BA36EE" w:rsidRPr="004E0FC1" w:rsidRDefault="00BA36EE" w:rsidP="00BA36EE">
      <w:pPr>
        <w:pStyle w:val="BodyText"/>
        <w:spacing w:line="276" w:lineRule="auto"/>
        <w:ind w:right="309"/>
        <w:rPr>
          <w:rFonts w:cs="Times New Roman"/>
        </w:rPr>
      </w:pPr>
    </w:p>
    <w:p w14:paraId="38AE6536" w14:textId="77777777" w:rsidR="00BA36EE" w:rsidRPr="004E0FC1" w:rsidRDefault="00BA36EE" w:rsidP="00BA36EE">
      <w:pPr>
        <w:pStyle w:val="BodyText"/>
        <w:rPr>
          <w:rFonts w:cs="Times New Roman"/>
        </w:rPr>
      </w:pPr>
      <w:r w:rsidRPr="004E0FC1">
        <w:rPr>
          <w:rFonts w:cs="Times New Roman"/>
        </w:rPr>
        <w:t>5)</w:t>
      </w:r>
      <w:r w:rsidRPr="004E0FC1">
        <w:rPr>
          <w:rFonts w:cs="Times New Roman"/>
          <w:spacing w:val="-1"/>
        </w:rPr>
        <w:t xml:space="preserve"> </w:t>
      </w:r>
      <w:r w:rsidRPr="004E0FC1">
        <w:rPr>
          <w:rFonts w:cs="Times New Roman"/>
        </w:rPr>
        <w:t>Select</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statement</w:t>
      </w:r>
      <w:r w:rsidRPr="004E0FC1">
        <w:rPr>
          <w:rFonts w:cs="Times New Roman"/>
          <w:spacing w:val="-3"/>
        </w:rPr>
        <w:t xml:space="preserve"> </w:t>
      </w:r>
      <w:r w:rsidRPr="004E0FC1">
        <w:rPr>
          <w:rFonts w:cs="Times New Roman"/>
        </w:rPr>
        <w:t>that</w:t>
      </w:r>
      <w:r w:rsidRPr="004E0FC1">
        <w:rPr>
          <w:rFonts w:cs="Times New Roman"/>
          <w:spacing w:val="-2"/>
        </w:rPr>
        <w:t xml:space="preserve"> </w:t>
      </w:r>
      <w:r w:rsidRPr="004E0FC1">
        <w:rPr>
          <w:rFonts w:cs="Times New Roman"/>
        </w:rPr>
        <w:t>accurately</w:t>
      </w:r>
      <w:r w:rsidRPr="004E0FC1">
        <w:rPr>
          <w:rFonts w:cs="Times New Roman"/>
          <w:spacing w:val="-3"/>
        </w:rPr>
        <w:t xml:space="preserve"> </w:t>
      </w:r>
      <w:r w:rsidRPr="004E0FC1">
        <w:rPr>
          <w:rFonts w:cs="Times New Roman"/>
        </w:rPr>
        <w:t>interprets</w:t>
      </w:r>
      <w:r w:rsidRPr="004E0FC1">
        <w:rPr>
          <w:rFonts w:cs="Times New Roman"/>
          <w:spacing w:val="-1"/>
        </w:rPr>
        <w:t xml:space="preserve"> </w:t>
      </w:r>
      <w:r w:rsidRPr="004E0FC1">
        <w:rPr>
          <w:rFonts w:cs="Times New Roman"/>
        </w:rPr>
        <w:t>the</w:t>
      </w:r>
      <w:r w:rsidRPr="004E0FC1">
        <w:rPr>
          <w:rFonts w:cs="Times New Roman"/>
          <w:spacing w:val="-3"/>
        </w:rPr>
        <w:t xml:space="preserve"> </w:t>
      </w:r>
      <w:r w:rsidRPr="004E0FC1">
        <w:rPr>
          <w:rFonts w:cs="Times New Roman"/>
        </w:rPr>
        <w:t>data</w:t>
      </w:r>
      <w:r w:rsidRPr="004E0FC1">
        <w:rPr>
          <w:rFonts w:cs="Times New Roman"/>
          <w:spacing w:val="-3"/>
        </w:rPr>
        <w:t xml:space="preserve"> </w:t>
      </w:r>
      <w:r w:rsidRPr="004E0FC1">
        <w:rPr>
          <w:rFonts w:cs="Times New Roman"/>
        </w:rPr>
        <w:t>in</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table.</w:t>
      </w:r>
    </w:p>
    <w:p w14:paraId="156D9BCA" w14:textId="77777777" w:rsidR="00BA36EE" w:rsidRPr="004E0FC1" w:rsidRDefault="00BA36EE" w:rsidP="004E0FC1">
      <w:pPr>
        <w:pStyle w:val="ListParagraph"/>
        <w:widowControl w:val="0"/>
        <w:numPr>
          <w:ilvl w:val="0"/>
          <w:numId w:val="21"/>
        </w:numPr>
        <w:tabs>
          <w:tab w:val="left" w:pos="419"/>
        </w:tabs>
        <w:autoSpaceDE w:val="0"/>
        <w:autoSpaceDN w:val="0"/>
        <w:spacing w:after="0" w:line="276" w:lineRule="auto"/>
        <w:ind w:right="212" w:firstLine="0"/>
        <w:contextualSpacing w:val="0"/>
        <w:rPr>
          <w:color w:val="FF0000"/>
        </w:rPr>
      </w:pPr>
      <w:r w:rsidRPr="004E0FC1">
        <w:rPr>
          <w:color w:val="FF0000"/>
        </w:rPr>
        <w:t xml:space="preserve">Linda has an absolute advantage in dog bathing and Sandy has an absolute </w:t>
      </w:r>
      <w:proofErr w:type="gramStart"/>
      <w:r w:rsidRPr="004E0FC1">
        <w:rPr>
          <w:color w:val="FF0000"/>
        </w:rPr>
        <w:t xml:space="preserve">advantage </w:t>
      </w:r>
      <w:r w:rsidRPr="004E0FC1">
        <w:rPr>
          <w:color w:val="FF0000"/>
          <w:spacing w:val="-50"/>
        </w:rPr>
        <w:t xml:space="preserve"> </w:t>
      </w:r>
      <w:r w:rsidRPr="004E0FC1">
        <w:rPr>
          <w:color w:val="FF0000"/>
        </w:rPr>
        <w:t>in</w:t>
      </w:r>
      <w:proofErr w:type="gramEnd"/>
      <w:r w:rsidRPr="004E0FC1">
        <w:rPr>
          <w:color w:val="FF0000"/>
        </w:rPr>
        <w:t xml:space="preserve"> dog</w:t>
      </w:r>
      <w:r w:rsidRPr="004E0FC1">
        <w:rPr>
          <w:color w:val="FF0000"/>
          <w:spacing w:val="-2"/>
        </w:rPr>
        <w:t xml:space="preserve"> </w:t>
      </w:r>
      <w:r w:rsidRPr="004E0FC1">
        <w:rPr>
          <w:color w:val="FF0000"/>
        </w:rPr>
        <w:t>grooming.</w:t>
      </w:r>
    </w:p>
    <w:p w14:paraId="28FE5FB0" w14:textId="77777777" w:rsidR="00BA36EE" w:rsidRPr="004E0FC1" w:rsidRDefault="00BA36EE" w:rsidP="004E0FC1">
      <w:pPr>
        <w:pStyle w:val="ListParagraph"/>
        <w:widowControl w:val="0"/>
        <w:numPr>
          <w:ilvl w:val="0"/>
          <w:numId w:val="21"/>
        </w:numPr>
        <w:tabs>
          <w:tab w:val="left" w:pos="417"/>
        </w:tabs>
        <w:autoSpaceDE w:val="0"/>
        <w:autoSpaceDN w:val="0"/>
        <w:spacing w:after="0" w:line="276" w:lineRule="auto"/>
        <w:ind w:right="226" w:firstLine="0"/>
        <w:contextualSpacing w:val="0"/>
      </w:pPr>
      <w:r w:rsidRPr="004E0FC1">
        <w:t>Sandy</w:t>
      </w:r>
      <w:r w:rsidRPr="004E0FC1">
        <w:rPr>
          <w:spacing w:val="-3"/>
        </w:rPr>
        <w:t xml:space="preserve"> </w:t>
      </w:r>
      <w:r w:rsidRPr="004E0FC1">
        <w:t>has</w:t>
      </w:r>
      <w:r w:rsidRPr="004E0FC1">
        <w:rPr>
          <w:spacing w:val="-2"/>
        </w:rPr>
        <w:t xml:space="preserve"> </w:t>
      </w:r>
      <w:r w:rsidRPr="004E0FC1">
        <w:t>an</w:t>
      </w:r>
      <w:r w:rsidRPr="004E0FC1">
        <w:rPr>
          <w:spacing w:val="-2"/>
        </w:rPr>
        <w:t xml:space="preserve"> </w:t>
      </w:r>
      <w:r w:rsidRPr="004E0FC1">
        <w:t>absolute</w:t>
      </w:r>
      <w:r w:rsidRPr="004E0FC1">
        <w:rPr>
          <w:spacing w:val="-2"/>
        </w:rPr>
        <w:t xml:space="preserve"> </w:t>
      </w:r>
      <w:r w:rsidRPr="004E0FC1">
        <w:t>advantage</w:t>
      </w:r>
      <w:r w:rsidRPr="004E0FC1">
        <w:rPr>
          <w:spacing w:val="-2"/>
        </w:rPr>
        <w:t xml:space="preserve"> </w:t>
      </w:r>
      <w:r w:rsidRPr="004E0FC1">
        <w:t>in</w:t>
      </w:r>
      <w:r w:rsidRPr="004E0FC1">
        <w:rPr>
          <w:spacing w:val="-5"/>
        </w:rPr>
        <w:t xml:space="preserve"> </w:t>
      </w:r>
      <w:r w:rsidRPr="004E0FC1">
        <w:t>dog</w:t>
      </w:r>
      <w:r w:rsidRPr="004E0FC1">
        <w:rPr>
          <w:spacing w:val="-4"/>
        </w:rPr>
        <w:t xml:space="preserve"> </w:t>
      </w:r>
      <w:r w:rsidRPr="004E0FC1">
        <w:t>bathing</w:t>
      </w:r>
      <w:r w:rsidRPr="004E0FC1">
        <w:rPr>
          <w:spacing w:val="-4"/>
        </w:rPr>
        <w:t xml:space="preserve"> </w:t>
      </w:r>
      <w:r w:rsidRPr="004E0FC1">
        <w:t>and</w:t>
      </w:r>
      <w:r w:rsidRPr="004E0FC1">
        <w:rPr>
          <w:spacing w:val="-2"/>
        </w:rPr>
        <w:t xml:space="preserve"> </w:t>
      </w:r>
      <w:r w:rsidRPr="004E0FC1">
        <w:t>Linda</w:t>
      </w:r>
      <w:r w:rsidRPr="004E0FC1">
        <w:rPr>
          <w:spacing w:val="-3"/>
        </w:rPr>
        <w:t xml:space="preserve"> </w:t>
      </w:r>
      <w:r w:rsidRPr="004E0FC1">
        <w:t>has</w:t>
      </w:r>
      <w:r w:rsidRPr="004E0FC1">
        <w:rPr>
          <w:spacing w:val="-2"/>
        </w:rPr>
        <w:t xml:space="preserve"> </w:t>
      </w:r>
      <w:r w:rsidRPr="004E0FC1">
        <w:t>an</w:t>
      </w:r>
      <w:r w:rsidRPr="004E0FC1">
        <w:rPr>
          <w:spacing w:val="-3"/>
        </w:rPr>
        <w:t xml:space="preserve"> </w:t>
      </w:r>
      <w:r w:rsidRPr="004E0FC1">
        <w:t>absolute</w:t>
      </w:r>
      <w:r w:rsidRPr="004E0FC1">
        <w:rPr>
          <w:spacing w:val="-2"/>
        </w:rPr>
        <w:t xml:space="preserve"> </w:t>
      </w:r>
      <w:proofErr w:type="gramStart"/>
      <w:r w:rsidRPr="004E0FC1">
        <w:t xml:space="preserve">advantage </w:t>
      </w:r>
      <w:r w:rsidRPr="004E0FC1">
        <w:rPr>
          <w:spacing w:val="-50"/>
        </w:rPr>
        <w:t xml:space="preserve"> </w:t>
      </w:r>
      <w:r w:rsidRPr="004E0FC1">
        <w:t>in</w:t>
      </w:r>
      <w:proofErr w:type="gramEnd"/>
      <w:r w:rsidRPr="004E0FC1">
        <w:rPr>
          <w:spacing w:val="-1"/>
        </w:rPr>
        <w:t xml:space="preserve"> </w:t>
      </w:r>
      <w:r w:rsidRPr="004E0FC1">
        <w:t>dog</w:t>
      </w:r>
      <w:r w:rsidRPr="004E0FC1">
        <w:rPr>
          <w:spacing w:val="-2"/>
        </w:rPr>
        <w:t xml:space="preserve"> </w:t>
      </w:r>
      <w:r w:rsidRPr="004E0FC1">
        <w:t>grooming.</w:t>
      </w:r>
    </w:p>
    <w:p w14:paraId="41A9AB78" w14:textId="77777777" w:rsidR="00BA36EE" w:rsidRPr="004E0FC1" w:rsidRDefault="00BA36EE" w:rsidP="004E0FC1">
      <w:pPr>
        <w:pStyle w:val="ListParagraph"/>
        <w:widowControl w:val="0"/>
        <w:numPr>
          <w:ilvl w:val="0"/>
          <w:numId w:val="21"/>
        </w:numPr>
        <w:tabs>
          <w:tab w:val="left" w:pos="405"/>
        </w:tabs>
        <w:autoSpaceDE w:val="0"/>
        <w:autoSpaceDN w:val="0"/>
        <w:spacing w:after="0" w:line="240" w:lineRule="auto"/>
        <w:ind w:left="404" w:hanging="289"/>
        <w:contextualSpacing w:val="0"/>
      </w:pPr>
      <w:r w:rsidRPr="004E0FC1">
        <w:t>Sandy</w:t>
      </w:r>
      <w:r w:rsidRPr="004E0FC1">
        <w:rPr>
          <w:spacing w:val="-3"/>
        </w:rPr>
        <w:t xml:space="preserve"> </w:t>
      </w:r>
      <w:r w:rsidRPr="004E0FC1">
        <w:t>has</w:t>
      </w:r>
      <w:r w:rsidRPr="004E0FC1">
        <w:rPr>
          <w:spacing w:val="-1"/>
        </w:rPr>
        <w:t xml:space="preserve"> </w:t>
      </w:r>
      <w:r w:rsidRPr="004E0FC1">
        <w:t>an</w:t>
      </w:r>
      <w:r w:rsidRPr="004E0FC1">
        <w:rPr>
          <w:spacing w:val="-4"/>
        </w:rPr>
        <w:t xml:space="preserve"> </w:t>
      </w:r>
      <w:r w:rsidRPr="004E0FC1">
        <w:t>absolute</w:t>
      </w:r>
      <w:r w:rsidRPr="004E0FC1">
        <w:rPr>
          <w:spacing w:val="-1"/>
        </w:rPr>
        <w:t xml:space="preserve"> </w:t>
      </w:r>
      <w:r w:rsidRPr="004E0FC1">
        <w:t>advantage</w:t>
      </w:r>
      <w:r w:rsidRPr="004E0FC1">
        <w:rPr>
          <w:spacing w:val="-1"/>
        </w:rPr>
        <w:t xml:space="preserve"> </w:t>
      </w:r>
      <w:r w:rsidRPr="004E0FC1">
        <w:t>in</w:t>
      </w:r>
      <w:r w:rsidRPr="004E0FC1">
        <w:rPr>
          <w:spacing w:val="-5"/>
        </w:rPr>
        <w:t xml:space="preserve"> </w:t>
      </w:r>
      <w:r w:rsidRPr="004E0FC1">
        <w:t>dog bathing</w:t>
      </w:r>
      <w:r w:rsidRPr="004E0FC1">
        <w:rPr>
          <w:spacing w:val="-4"/>
        </w:rPr>
        <w:t xml:space="preserve"> </w:t>
      </w:r>
      <w:r w:rsidRPr="004E0FC1">
        <w:t>and</w:t>
      </w:r>
      <w:r w:rsidRPr="004E0FC1">
        <w:rPr>
          <w:spacing w:val="-1"/>
        </w:rPr>
        <w:t xml:space="preserve"> </w:t>
      </w:r>
      <w:r w:rsidRPr="004E0FC1">
        <w:t>dog</w:t>
      </w:r>
      <w:r w:rsidRPr="004E0FC1">
        <w:rPr>
          <w:spacing w:val="-3"/>
        </w:rPr>
        <w:t xml:space="preserve"> </w:t>
      </w:r>
      <w:r w:rsidRPr="004E0FC1">
        <w:t>grooming.</w:t>
      </w:r>
    </w:p>
    <w:p w14:paraId="2523EDD7" w14:textId="77777777" w:rsidR="00BA36EE" w:rsidRPr="004E0FC1" w:rsidRDefault="00BA36EE" w:rsidP="004E0FC1">
      <w:pPr>
        <w:pStyle w:val="ListParagraph"/>
        <w:widowControl w:val="0"/>
        <w:numPr>
          <w:ilvl w:val="0"/>
          <w:numId w:val="21"/>
        </w:numPr>
        <w:tabs>
          <w:tab w:val="left" w:pos="429"/>
        </w:tabs>
        <w:autoSpaceDE w:val="0"/>
        <w:autoSpaceDN w:val="0"/>
        <w:spacing w:after="0" w:line="379" w:lineRule="auto"/>
        <w:ind w:right="1917" w:firstLine="0"/>
        <w:contextualSpacing w:val="0"/>
      </w:pPr>
      <w:r w:rsidRPr="004E0FC1">
        <w:t>Linda has an absolute advantage in dog bathing and dog grooming.</w:t>
      </w:r>
      <w:r w:rsidRPr="004E0FC1">
        <w:rPr>
          <w:spacing w:val="1"/>
        </w:rPr>
        <w:t xml:space="preserve"> </w:t>
      </w:r>
    </w:p>
    <w:p w14:paraId="6E682360" w14:textId="77777777" w:rsidR="00BA36EE" w:rsidRPr="004E0FC1" w:rsidRDefault="00BA36EE" w:rsidP="00BA36EE">
      <w:pPr>
        <w:pStyle w:val="ListParagraph"/>
        <w:widowControl w:val="0"/>
        <w:tabs>
          <w:tab w:val="left" w:pos="429"/>
        </w:tabs>
        <w:autoSpaceDE w:val="0"/>
        <w:autoSpaceDN w:val="0"/>
        <w:spacing w:after="0" w:line="379" w:lineRule="auto"/>
        <w:ind w:left="0" w:right="1917"/>
        <w:contextualSpacing w:val="0"/>
      </w:pPr>
      <w:r w:rsidRPr="004E0FC1">
        <w:t xml:space="preserve"> 6)</w:t>
      </w:r>
      <w:r w:rsidRPr="004E0FC1">
        <w:rPr>
          <w:spacing w:val="-7"/>
        </w:rPr>
        <w:t xml:space="preserve"> </w:t>
      </w:r>
      <w:r w:rsidRPr="004E0FC1">
        <w:t>Select</w:t>
      </w:r>
      <w:r w:rsidRPr="004E0FC1">
        <w:rPr>
          <w:spacing w:val="-2"/>
        </w:rPr>
        <w:t xml:space="preserve"> </w:t>
      </w:r>
      <w:r w:rsidRPr="004E0FC1">
        <w:t>the</w:t>
      </w:r>
      <w:r w:rsidRPr="004E0FC1">
        <w:rPr>
          <w:spacing w:val="-3"/>
        </w:rPr>
        <w:t xml:space="preserve"> </w:t>
      </w:r>
      <w:r w:rsidRPr="004E0FC1">
        <w:t>statement</w:t>
      </w:r>
      <w:r w:rsidRPr="004E0FC1">
        <w:rPr>
          <w:spacing w:val="-3"/>
        </w:rPr>
        <w:t xml:space="preserve"> </w:t>
      </w:r>
      <w:r w:rsidRPr="004E0FC1">
        <w:t>that</w:t>
      </w:r>
      <w:r w:rsidRPr="004E0FC1">
        <w:rPr>
          <w:spacing w:val="-3"/>
        </w:rPr>
        <w:t xml:space="preserve"> </w:t>
      </w:r>
      <w:r w:rsidRPr="004E0FC1">
        <w:t>accurately</w:t>
      </w:r>
      <w:r w:rsidRPr="004E0FC1">
        <w:rPr>
          <w:spacing w:val="-3"/>
        </w:rPr>
        <w:t xml:space="preserve"> </w:t>
      </w:r>
      <w:r w:rsidRPr="004E0FC1">
        <w:t>interprets</w:t>
      </w:r>
      <w:r w:rsidRPr="004E0FC1">
        <w:rPr>
          <w:spacing w:val="-2"/>
        </w:rPr>
        <w:t xml:space="preserve"> </w:t>
      </w:r>
      <w:r w:rsidRPr="004E0FC1">
        <w:t>the</w:t>
      </w:r>
      <w:r w:rsidRPr="004E0FC1">
        <w:rPr>
          <w:spacing w:val="-3"/>
        </w:rPr>
        <w:t xml:space="preserve"> </w:t>
      </w:r>
      <w:r w:rsidRPr="004E0FC1">
        <w:t>data</w:t>
      </w:r>
      <w:r w:rsidRPr="004E0FC1">
        <w:rPr>
          <w:spacing w:val="-3"/>
        </w:rPr>
        <w:t xml:space="preserve"> </w:t>
      </w:r>
      <w:r w:rsidRPr="004E0FC1">
        <w:t>in</w:t>
      </w:r>
      <w:r w:rsidRPr="004E0FC1">
        <w:rPr>
          <w:spacing w:val="-4"/>
        </w:rPr>
        <w:t xml:space="preserve"> </w:t>
      </w:r>
      <w:r w:rsidRPr="004E0FC1">
        <w:t>the</w:t>
      </w:r>
      <w:r w:rsidRPr="004E0FC1">
        <w:rPr>
          <w:spacing w:val="-2"/>
        </w:rPr>
        <w:t xml:space="preserve"> </w:t>
      </w:r>
      <w:r w:rsidRPr="004E0FC1">
        <w:t>table.</w:t>
      </w:r>
    </w:p>
    <w:p w14:paraId="2C2204A6" w14:textId="77777777" w:rsidR="00BA36EE" w:rsidRPr="004E0FC1" w:rsidRDefault="00BA36EE" w:rsidP="004E0FC1">
      <w:pPr>
        <w:pStyle w:val="ListParagraph"/>
        <w:widowControl w:val="0"/>
        <w:numPr>
          <w:ilvl w:val="0"/>
          <w:numId w:val="20"/>
        </w:numPr>
        <w:tabs>
          <w:tab w:val="left" w:pos="419"/>
        </w:tabs>
        <w:autoSpaceDE w:val="0"/>
        <w:autoSpaceDN w:val="0"/>
        <w:spacing w:after="0" w:line="278" w:lineRule="exact"/>
        <w:contextualSpacing w:val="0"/>
      </w:pPr>
      <w:r w:rsidRPr="004E0FC1">
        <w:t>Sandy</w:t>
      </w:r>
      <w:r w:rsidRPr="004E0FC1">
        <w:rPr>
          <w:spacing w:val="-3"/>
        </w:rPr>
        <w:t xml:space="preserve"> </w:t>
      </w:r>
      <w:r w:rsidRPr="004E0FC1">
        <w:t>has</w:t>
      </w:r>
      <w:r w:rsidRPr="004E0FC1">
        <w:rPr>
          <w:spacing w:val="-1"/>
        </w:rPr>
        <w:t xml:space="preserve"> </w:t>
      </w:r>
      <w:r w:rsidRPr="004E0FC1">
        <w:t>a</w:t>
      </w:r>
      <w:r w:rsidRPr="004E0FC1">
        <w:rPr>
          <w:spacing w:val="-3"/>
        </w:rPr>
        <w:t xml:space="preserve"> </w:t>
      </w:r>
      <w:r w:rsidRPr="004E0FC1">
        <w:t>greater</w:t>
      </w:r>
      <w:r w:rsidRPr="004E0FC1">
        <w:rPr>
          <w:spacing w:val="-5"/>
        </w:rPr>
        <w:t xml:space="preserve"> </w:t>
      </w:r>
      <w:r w:rsidRPr="004E0FC1">
        <w:t>opportunity</w:t>
      </w:r>
      <w:r w:rsidRPr="004E0FC1">
        <w:rPr>
          <w:spacing w:val="-2"/>
        </w:rPr>
        <w:t xml:space="preserve"> </w:t>
      </w:r>
      <w:r w:rsidRPr="004E0FC1">
        <w:t>cost</w:t>
      </w:r>
      <w:r w:rsidRPr="004E0FC1">
        <w:rPr>
          <w:spacing w:val="-2"/>
        </w:rPr>
        <w:t xml:space="preserve"> </w:t>
      </w:r>
      <w:r w:rsidRPr="004E0FC1">
        <w:t>than</w:t>
      </w:r>
      <w:r w:rsidRPr="004E0FC1">
        <w:rPr>
          <w:spacing w:val="-2"/>
        </w:rPr>
        <w:t xml:space="preserve"> </w:t>
      </w:r>
      <w:r w:rsidRPr="004E0FC1">
        <w:t>Linda</w:t>
      </w:r>
      <w:r w:rsidRPr="004E0FC1">
        <w:rPr>
          <w:spacing w:val="-3"/>
        </w:rPr>
        <w:t xml:space="preserve"> </w:t>
      </w:r>
      <w:r w:rsidRPr="004E0FC1">
        <w:t>for</w:t>
      </w:r>
      <w:r w:rsidRPr="004E0FC1">
        <w:rPr>
          <w:spacing w:val="-3"/>
        </w:rPr>
        <w:t xml:space="preserve"> </w:t>
      </w:r>
      <w:r w:rsidRPr="004E0FC1">
        <w:t>dog</w:t>
      </w:r>
      <w:r w:rsidRPr="004E0FC1">
        <w:rPr>
          <w:spacing w:val="-3"/>
        </w:rPr>
        <w:t xml:space="preserve"> </w:t>
      </w:r>
      <w:r w:rsidRPr="004E0FC1">
        <w:t>grooming.</w:t>
      </w:r>
    </w:p>
    <w:p w14:paraId="30192800" w14:textId="77777777" w:rsidR="00BA36EE" w:rsidRPr="004E0FC1" w:rsidRDefault="00BA36EE" w:rsidP="004E0FC1">
      <w:pPr>
        <w:pStyle w:val="ListParagraph"/>
        <w:widowControl w:val="0"/>
        <w:numPr>
          <w:ilvl w:val="0"/>
          <w:numId w:val="20"/>
        </w:numPr>
        <w:tabs>
          <w:tab w:val="left" w:pos="417"/>
        </w:tabs>
        <w:autoSpaceDE w:val="0"/>
        <w:autoSpaceDN w:val="0"/>
        <w:spacing w:after="0" w:line="240" w:lineRule="auto"/>
        <w:ind w:left="416" w:hanging="301"/>
        <w:contextualSpacing w:val="0"/>
        <w:rPr>
          <w:color w:val="FF0000"/>
        </w:rPr>
      </w:pPr>
      <w:r w:rsidRPr="004E0FC1">
        <w:rPr>
          <w:color w:val="FF0000"/>
        </w:rPr>
        <w:t>Sandy's</w:t>
      </w:r>
      <w:r w:rsidRPr="004E0FC1">
        <w:rPr>
          <w:color w:val="FF0000"/>
          <w:spacing w:val="-2"/>
        </w:rPr>
        <w:t xml:space="preserve"> </w:t>
      </w:r>
      <w:r w:rsidRPr="004E0FC1">
        <w:rPr>
          <w:color w:val="FF0000"/>
        </w:rPr>
        <w:t>opportunity</w:t>
      </w:r>
      <w:r w:rsidRPr="004E0FC1">
        <w:rPr>
          <w:color w:val="FF0000"/>
          <w:spacing w:val="-3"/>
        </w:rPr>
        <w:t xml:space="preserve"> </w:t>
      </w:r>
      <w:r w:rsidRPr="004E0FC1">
        <w:rPr>
          <w:color w:val="FF0000"/>
        </w:rPr>
        <w:t>cost</w:t>
      </w:r>
      <w:r w:rsidRPr="004E0FC1">
        <w:rPr>
          <w:color w:val="FF0000"/>
          <w:spacing w:val="1"/>
        </w:rPr>
        <w:t xml:space="preserve"> </w:t>
      </w:r>
      <w:r w:rsidRPr="004E0FC1">
        <w:rPr>
          <w:color w:val="FF0000"/>
        </w:rPr>
        <w:t>for</w:t>
      </w:r>
      <w:r w:rsidRPr="004E0FC1">
        <w:rPr>
          <w:color w:val="FF0000"/>
          <w:spacing w:val="-3"/>
        </w:rPr>
        <w:t xml:space="preserve"> </w:t>
      </w:r>
      <w:r w:rsidRPr="004E0FC1">
        <w:rPr>
          <w:color w:val="FF0000"/>
        </w:rPr>
        <w:t>dog</w:t>
      </w:r>
      <w:r w:rsidRPr="004E0FC1">
        <w:rPr>
          <w:color w:val="FF0000"/>
          <w:spacing w:val="-1"/>
        </w:rPr>
        <w:t xml:space="preserve"> </w:t>
      </w:r>
      <w:r w:rsidRPr="004E0FC1">
        <w:rPr>
          <w:color w:val="FF0000"/>
        </w:rPr>
        <w:t>grooming</w:t>
      </w:r>
      <w:r w:rsidRPr="004E0FC1">
        <w:rPr>
          <w:color w:val="FF0000"/>
          <w:spacing w:val="-4"/>
        </w:rPr>
        <w:t xml:space="preserve"> </w:t>
      </w:r>
      <w:r w:rsidRPr="004E0FC1">
        <w:rPr>
          <w:color w:val="FF0000"/>
        </w:rPr>
        <w:t>is</w:t>
      </w:r>
      <w:r w:rsidRPr="004E0FC1">
        <w:rPr>
          <w:color w:val="FF0000"/>
          <w:spacing w:val="-1"/>
        </w:rPr>
        <w:t xml:space="preserve"> </w:t>
      </w:r>
      <w:r w:rsidRPr="004E0FC1">
        <w:rPr>
          <w:color w:val="FF0000"/>
        </w:rPr>
        <w:t>less</w:t>
      </w:r>
      <w:r w:rsidRPr="004E0FC1">
        <w:rPr>
          <w:color w:val="FF0000"/>
          <w:spacing w:val="-3"/>
        </w:rPr>
        <w:t xml:space="preserve"> </w:t>
      </w:r>
      <w:r w:rsidRPr="004E0FC1">
        <w:rPr>
          <w:color w:val="FF0000"/>
        </w:rPr>
        <w:t>than</w:t>
      </w:r>
      <w:r w:rsidRPr="004E0FC1">
        <w:rPr>
          <w:color w:val="FF0000"/>
          <w:spacing w:val="-1"/>
        </w:rPr>
        <w:t xml:space="preserve"> </w:t>
      </w:r>
      <w:r w:rsidRPr="004E0FC1">
        <w:rPr>
          <w:color w:val="FF0000"/>
        </w:rPr>
        <w:t>Linda's.</w:t>
      </w:r>
    </w:p>
    <w:p w14:paraId="50205DB8" w14:textId="77777777" w:rsidR="00BA36EE" w:rsidRPr="004E0FC1" w:rsidRDefault="00BA36EE" w:rsidP="004E0FC1">
      <w:pPr>
        <w:pStyle w:val="ListParagraph"/>
        <w:widowControl w:val="0"/>
        <w:numPr>
          <w:ilvl w:val="0"/>
          <w:numId w:val="20"/>
        </w:numPr>
        <w:tabs>
          <w:tab w:val="left" w:pos="405"/>
        </w:tabs>
        <w:autoSpaceDE w:val="0"/>
        <w:autoSpaceDN w:val="0"/>
        <w:spacing w:after="0" w:line="240" w:lineRule="auto"/>
        <w:ind w:left="404" w:hanging="289"/>
        <w:contextualSpacing w:val="0"/>
      </w:pPr>
      <w:r w:rsidRPr="004E0FC1">
        <w:t>Linda</w:t>
      </w:r>
      <w:r w:rsidRPr="004E0FC1">
        <w:rPr>
          <w:spacing w:val="-3"/>
        </w:rPr>
        <w:t xml:space="preserve"> </w:t>
      </w:r>
      <w:r w:rsidRPr="004E0FC1">
        <w:t>has</w:t>
      </w:r>
      <w:r w:rsidRPr="004E0FC1">
        <w:rPr>
          <w:spacing w:val="-1"/>
        </w:rPr>
        <w:t xml:space="preserve"> </w:t>
      </w:r>
      <w:r w:rsidRPr="004E0FC1">
        <w:t>a</w:t>
      </w:r>
      <w:r w:rsidRPr="004E0FC1">
        <w:rPr>
          <w:spacing w:val="-1"/>
        </w:rPr>
        <w:t xml:space="preserve"> </w:t>
      </w:r>
      <w:r w:rsidRPr="004E0FC1">
        <w:t>greater</w:t>
      </w:r>
      <w:r w:rsidRPr="004E0FC1">
        <w:rPr>
          <w:spacing w:val="-3"/>
        </w:rPr>
        <w:t xml:space="preserve"> </w:t>
      </w:r>
      <w:r w:rsidRPr="004E0FC1">
        <w:t>opportunity</w:t>
      </w:r>
      <w:r w:rsidRPr="004E0FC1">
        <w:rPr>
          <w:spacing w:val="-2"/>
        </w:rPr>
        <w:t xml:space="preserve"> </w:t>
      </w:r>
      <w:r w:rsidRPr="004E0FC1">
        <w:t>cost</w:t>
      </w:r>
      <w:r w:rsidRPr="004E0FC1">
        <w:rPr>
          <w:spacing w:val="-1"/>
        </w:rPr>
        <w:t xml:space="preserve"> </w:t>
      </w:r>
      <w:r w:rsidRPr="004E0FC1">
        <w:t>than</w:t>
      </w:r>
      <w:r w:rsidRPr="004E0FC1">
        <w:rPr>
          <w:spacing w:val="-3"/>
        </w:rPr>
        <w:t xml:space="preserve"> </w:t>
      </w:r>
      <w:r w:rsidRPr="004E0FC1">
        <w:t>Sandy</w:t>
      </w:r>
      <w:r w:rsidRPr="004E0FC1">
        <w:rPr>
          <w:spacing w:val="-2"/>
        </w:rPr>
        <w:t xml:space="preserve"> </w:t>
      </w:r>
      <w:r w:rsidRPr="004E0FC1">
        <w:t>for</w:t>
      </w:r>
      <w:r w:rsidRPr="004E0FC1">
        <w:rPr>
          <w:spacing w:val="-3"/>
        </w:rPr>
        <w:t xml:space="preserve"> </w:t>
      </w:r>
      <w:r w:rsidRPr="004E0FC1">
        <w:t>dog</w:t>
      </w:r>
      <w:r w:rsidRPr="004E0FC1">
        <w:rPr>
          <w:spacing w:val="-3"/>
        </w:rPr>
        <w:t xml:space="preserve"> </w:t>
      </w:r>
      <w:r w:rsidRPr="004E0FC1">
        <w:t>bathing.</w:t>
      </w:r>
    </w:p>
    <w:p w14:paraId="04B82DE5" w14:textId="77777777" w:rsidR="00BA36EE" w:rsidRPr="004E0FC1" w:rsidRDefault="00BA36EE" w:rsidP="004E0FC1">
      <w:pPr>
        <w:pStyle w:val="ListParagraph"/>
        <w:widowControl w:val="0"/>
        <w:numPr>
          <w:ilvl w:val="0"/>
          <w:numId w:val="20"/>
        </w:numPr>
        <w:tabs>
          <w:tab w:val="left" w:pos="429"/>
        </w:tabs>
        <w:autoSpaceDE w:val="0"/>
        <w:autoSpaceDN w:val="0"/>
        <w:spacing w:after="0" w:line="276" w:lineRule="auto"/>
        <w:ind w:left="116" w:right="612" w:firstLine="0"/>
        <w:contextualSpacing w:val="0"/>
      </w:pPr>
      <w:r w:rsidRPr="004E0FC1">
        <w:t>Sandy's</w:t>
      </w:r>
      <w:r w:rsidRPr="004E0FC1">
        <w:rPr>
          <w:spacing w:val="-2"/>
        </w:rPr>
        <w:t xml:space="preserve"> </w:t>
      </w:r>
      <w:r w:rsidRPr="004E0FC1">
        <w:t>opportunity</w:t>
      </w:r>
      <w:r w:rsidRPr="004E0FC1">
        <w:rPr>
          <w:spacing w:val="-6"/>
        </w:rPr>
        <w:t xml:space="preserve"> </w:t>
      </w:r>
      <w:r w:rsidRPr="004E0FC1">
        <w:t>cost</w:t>
      </w:r>
      <w:r w:rsidRPr="004E0FC1">
        <w:rPr>
          <w:spacing w:val="-3"/>
        </w:rPr>
        <w:t xml:space="preserve"> </w:t>
      </w:r>
      <w:r w:rsidRPr="004E0FC1">
        <w:t>for</w:t>
      </w:r>
      <w:r w:rsidRPr="004E0FC1">
        <w:rPr>
          <w:spacing w:val="-4"/>
        </w:rPr>
        <w:t xml:space="preserve"> </w:t>
      </w:r>
      <w:r w:rsidRPr="004E0FC1">
        <w:t>dog</w:t>
      </w:r>
      <w:r w:rsidRPr="004E0FC1">
        <w:rPr>
          <w:spacing w:val="-3"/>
        </w:rPr>
        <w:t xml:space="preserve"> </w:t>
      </w:r>
      <w:r w:rsidRPr="004E0FC1">
        <w:t>grooming</w:t>
      </w:r>
      <w:r w:rsidRPr="004E0FC1">
        <w:rPr>
          <w:spacing w:val="-4"/>
        </w:rPr>
        <w:t xml:space="preserve"> </w:t>
      </w:r>
      <w:r w:rsidRPr="004E0FC1">
        <w:t>and</w:t>
      </w:r>
      <w:r w:rsidRPr="004E0FC1">
        <w:rPr>
          <w:spacing w:val="-1"/>
        </w:rPr>
        <w:t xml:space="preserve"> </w:t>
      </w:r>
      <w:r w:rsidRPr="004E0FC1">
        <w:t>dog</w:t>
      </w:r>
      <w:r w:rsidRPr="004E0FC1">
        <w:rPr>
          <w:spacing w:val="-4"/>
        </w:rPr>
        <w:t xml:space="preserve"> </w:t>
      </w:r>
      <w:r w:rsidRPr="004E0FC1">
        <w:t>bathing</w:t>
      </w:r>
      <w:r w:rsidRPr="004E0FC1">
        <w:rPr>
          <w:spacing w:val="-3"/>
        </w:rPr>
        <w:t xml:space="preserve"> </w:t>
      </w:r>
      <w:r w:rsidRPr="004E0FC1">
        <w:t>are</w:t>
      </w:r>
      <w:r w:rsidRPr="004E0FC1">
        <w:rPr>
          <w:spacing w:val="-1"/>
        </w:rPr>
        <w:t xml:space="preserve"> </w:t>
      </w:r>
      <w:r w:rsidRPr="004E0FC1">
        <w:t>both</w:t>
      </w:r>
      <w:r w:rsidRPr="004E0FC1">
        <w:rPr>
          <w:spacing w:val="-2"/>
        </w:rPr>
        <w:t xml:space="preserve"> </w:t>
      </w:r>
      <w:r w:rsidRPr="004E0FC1">
        <w:t>greater</w:t>
      </w:r>
      <w:r w:rsidRPr="004E0FC1">
        <w:rPr>
          <w:spacing w:val="-3"/>
        </w:rPr>
        <w:t xml:space="preserve"> </w:t>
      </w:r>
      <w:r w:rsidRPr="004E0FC1">
        <w:t>than</w:t>
      </w:r>
      <w:r w:rsidRPr="004E0FC1">
        <w:rPr>
          <w:spacing w:val="-50"/>
        </w:rPr>
        <w:t xml:space="preserve"> </w:t>
      </w:r>
      <w:r w:rsidRPr="004E0FC1">
        <w:t>Linda's.</w:t>
      </w:r>
    </w:p>
    <w:p w14:paraId="28C559B3" w14:textId="77777777" w:rsidR="00BA36EE" w:rsidRPr="004E0FC1" w:rsidRDefault="00BA36EE" w:rsidP="00BA36EE">
      <w:pPr>
        <w:pStyle w:val="ListParagraph"/>
        <w:widowControl w:val="0"/>
        <w:tabs>
          <w:tab w:val="left" w:pos="429"/>
        </w:tabs>
        <w:autoSpaceDE w:val="0"/>
        <w:autoSpaceDN w:val="0"/>
        <w:spacing w:after="0"/>
        <w:ind w:left="116" w:right="612"/>
        <w:contextualSpacing w:val="0"/>
      </w:pPr>
    </w:p>
    <w:p w14:paraId="360EE1A6" w14:textId="77777777" w:rsidR="00BA36EE" w:rsidRPr="004E0FC1" w:rsidRDefault="00BA36EE" w:rsidP="00BA36EE">
      <w:pPr>
        <w:pStyle w:val="BodyText"/>
        <w:rPr>
          <w:rFonts w:cs="Times New Roman"/>
        </w:rPr>
      </w:pPr>
      <w:r w:rsidRPr="004E0FC1">
        <w:rPr>
          <w:rFonts w:cs="Times New Roman"/>
        </w:rPr>
        <w:t>7)</w:t>
      </w:r>
      <w:r w:rsidRPr="004E0FC1">
        <w:rPr>
          <w:rFonts w:cs="Times New Roman"/>
          <w:spacing w:val="-2"/>
        </w:rPr>
        <w:t xml:space="preserve"> </w:t>
      </w:r>
      <w:r w:rsidRPr="004E0FC1">
        <w:rPr>
          <w:rFonts w:cs="Times New Roman"/>
        </w:rPr>
        <w:t>Select</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statement</w:t>
      </w:r>
      <w:r w:rsidRPr="004E0FC1">
        <w:rPr>
          <w:rFonts w:cs="Times New Roman"/>
          <w:spacing w:val="-3"/>
        </w:rPr>
        <w:t xml:space="preserve"> </w:t>
      </w:r>
      <w:r w:rsidRPr="004E0FC1">
        <w:rPr>
          <w:rFonts w:cs="Times New Roman"/>
        </w:rPr>
        <w:t>that</w:t>
      </w:r>
      <w:r w:rsidRPr="004E0FC1">
        <w:rPr>
          <w:rFonts w:cs="Times New Roman"/>
          <w:spacing w:val="-1"/>
        </w:rPr>
        <w:t xml:space="preserve"> </w:t>
      </w:r>
      <w:r w:rsidRPr="004E0FC1">
        <w:rPr>
          <w:rFonts w:cs="Times New Roman"/>
        </w:rPr>
        <w:t>accurately</w:t>
      </w:r>
      <w:r w:rsidRPr="004E0FC1">
        <w:rPr>
          <w:rFonts w:cs="Times New Roman"/>
          <w:spacing w:val="-3"/>
        </w:rPr>
        <w:t xml:space="preserve"> </w:t>
      </w:r>
      <w:r w:rsidRPr="004E0FC1">
        <w:rPr>
          <w:rFonts w:cs="Times New Roman"/>
        </w:rPr>
        <w:t>interprets</w:t>
      </w:r>
      <w:r w:rsidRPr="004E0FC1">
        <w:rPr>
          <w:rFonts w:cs="Times New Roman"/>
          <w:spacing w:val="-3"/>
        </w:rPr>
        <w:t xml:space="preserve"> </w:t>
      </w:r>
      <w:r w:rsidRPr="004E0FC1">
        <w:rPr>
          <w:rFonts w:cs="Times New Roman"/>
        </w:rPr>
        <w:t>the</w:t>
      </w:r>
      <w:r w:rsidRPr="004E0FC1">
        <w:rPr>
          <w:rFonts w:cs="Times New Roman"/>
          <w:spacing w:val="-3"/>
        </w:rPr>
        <w:t xml:space="preserve"> </w:t>
      </w:r>
      <w:r w:rsidRPr="004E0FC1">
        <w:rPr>
          <w:rFonts w:cs="Times New Roman"/>
        </w:rPr>
        <w:t>data</w:t>
      </w:r>
      <w:r w:rsidRPr="004E0FC1">
        <w:rPr>
          <w:rFonts w:cs="Times New Roman"/>
          <w:spacing w:val="-3"/>
        </w:rPr>
        <w:t xml:space="preserve"> </w:t>
      </w:r>
      <w:r w:rsidRPr="004E0FC1">
        <w:rPr>
          <w:rFonts w:cs="Times New Roman"/>
        </w:rPr>
        <w:t>in</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table.</w:t>
      </w:r>
    </w:p>
    <w:p w14:paraId="73F36AED" w14:textId="77777777" w:rsidR="00BA36EE" w:rsidRPr="004E0FC1" w:rsidRDefault="00BA36EE" w:rsidP="004E0FC1">
      <w:pPr>
        <w:pStyle w:val="ListParagraph"/>
        <w:widowControl w:val="0"/>
        <w:numPr>
          <w:ilvl w:val="0"/>
          <w:numId w:val="19"/>
        </w:numPr>
        <w:tabs>
          <w:tab w:val="left" w:pos="419"/>
        </w:tabs>
        <w:autoSpaceDE w:val="0"/>
        <w:autoSpaceDN w:val="0"/>
        <w:spacing w:after="0" w:line="240" w:lineRule="auto"/>
        <w:contextualSpacing w:val="0"/>
        <w:rPr>
          <w:color w:val="FF0000"/>
        </w:rPr>
      </w:pPr>
      <w:r w:rsidRPr="004E0FC1">
        <w:rPr>
          <w:color w:val="FF0000"/>
        </w:rPr>
        <w:t>Sandy</w:t>
      </w:r>
      <w:r w:rsidRPr="004E0FC1">
        <w:rPr>
          <w:color w:val="FF0000"/>
          <w:spacing w:val="-2"/>
        </w:rPr>
        <w:t xml:space="preserve"> </w:t>
      </w:r>
      <w:r w:rsidRPr="004E0FC1">
        <w:rPr>
          <w:color w:val="FF0000"/>
        </w:rPr>
        <w:t>has a</w:t>
      </w:r>
      <w:r w:rsidRPr="004E0FC1">
        <w:rPr>
          <w:color w:val="FF0000"/>
          <w:spacing w:val="-2"/>
        </w:rPr>
        <w:t xml:space="preserve"> </w:t>
      </w:r>
      <w:r w:rsidRPr="004E0FC1">
        <w:rPr>
          <w:color w:val="FF0000"/>
        </w:rPr>
        <w:t>comparative advantage</w:t>
      </w:r>
      <w:r w:rsidRPr="004E0FC1">
        <w:rPr>
          <w:color w:val="FF0000"/>
          <w:spacing w:val="-1"/>
        </w:rPr>
        <w:t xml:space="preserve"> </w:t>
      </w:r>
      <w:r w:rsidRPr="004E0FC1">
        <w:rPr>
          <w:color w:val="FF0000"/>
        </w:rPr>
        <w:t>in</w:t>
      </w:r>
      <w:r w:rsidRPr="004E0FC1">
        <w:rPr>
          <w:color w:val="FF0000"/>
          <w:spacing w:val="-1"/>
        </w:rPr>
        <w:t xml:space="preserve"> </w:t>
      </w:r>
      <w:r w:rsidRPr="004E0FC1">
        <w:rPr>
          <w:color w:val="FF0000"/>
        </w:rPr>
        <w:t>dog</w:t>
      </w:r>
      <w:r w:rsidRPr="004E0FC1">
        <w:rPr>
          <w:color w:val="FF0000"/>
          <w:spacing w:val="-3"/>
        </w:rPr>
        <w:t xml:space="preserve"> </w:t>
      </w:r>
      <w:r w:rsidRPr="004E0FC1">
        <w:rPr>
          <w:color w:val="FF0000"/>
        </w:rPr>
        <w:t>grooming.</w:t>
      </w:r>
    </w:p>
    <w:p w14:paraId="5C5A0D31" w14:textId="77777777" w:rsidR="00BA36EE" w:rsidRPr="004E0FC1" w:rsidRDefault="00BA36EE" w:rsidP="004E0FC1">
      <w:pPr>
        <w:pStyle w:val="ListParagraph"/>
        <w:widowControl w:val="0"/>
        <w:numPr>
          <w:ilvl w:val="0"/>
          <w:numId w:val="19"/>
        </w:numPr>
        <w:tabs>
          <w:tab w:val="left" w:pos="417"/>
        </w:tabs>
        <w:autoSpaceDE w:val="0"/>
        <w:autoSpaceDN w:val="0"/>
        <w:spacing w:after="0" w:line="240" w:lineRule="auto"/>
        <w:ind w:left="416" w:hanging="301"/>
        <w:contextualSpacing w:val="0"/>
      </w:pPr>
      <w:r w:rsidRPr="004E0FC1">
        <w:t>Linda</w:t>
      </w:r>
      <w:r w:rsidRPr="004E0FC1">
        <w:rPr>
          <w:spacing w:val="-3"/>
        </w:rPr>
        <w:t xml:space="preserve"> </w:t>
      </w:r>
      <w:r w:rsidRPr="004E0FC1">
        <w:t>has</w:t>
      </w:r>
      <w:r w:rsidRPr="004E0FC1">
        <w:rPr>
          <w:spacing w:val="-2"/>
        </w:rPr>
        <w:t xml:space="preserve"> </w:t>
      </w:r>
      <w:r w:rsidRPr="004E0FC1">
        <w:t>a</w:t>
      </w:r>
      <w:r w:rsidRPr="004E0FC1">
        <w:rPr>
          <w:spacing w:val="-2"/>
        </w:rPr>
        <w:t xml:space="preserve"> </w:t>
      </w:r>
      <w:r w:rsidRPr="004E0FC1">
        <w:t>comparative</w:t>
      </w:r>
      <w:r w:rsidRPr="004E0FC1">
        <w:rPr>
          <w:spacing w:val="-2"/>
        </w:rPr>
        <w:t xml:space="preserve"> </w:t>
      </w:r>
      <w:r w:rsidRPr="004E0FC1">
        <w:t>advantage</w:t>
      </w:r>
      <w:r w:rsidRPr="004E0FC1">
        <w:rPr>
          <w:spacing w:val="-1"/>
        </w:rPr>
        <w:t xml:space="preserve"> </w:t>
      </w:r>
      <w:r w:rsidRPr="004E0FC1">
        <w:t>in</w:t>
      </w:r>
      <w:r w:rsidRPr="004E0FC1">
        <w:rPr>
          <w:spacing w:val="-5"/>
        </w:rPr>
        <w:t xml:space="preserve"> </w:t>
      </w:r>
      <w:r w:rsidRPr="004E0FC1">
        <w:t>dog</w:t>
      </w:r>
      <w:r w:rsidRPr="004E0FC1">
        <w:rPr>
          <w:spacing w:val="-4"/>
        </w:rPr>
        <w:t xml:space="preserve"> </w:t>
      </w:r>
      <w:r w:rsidRPr="004E0FC1">
        <w:t>grooming.</w:t>
      </w:r>
    </w:p>
    <w:p w14:paraId="05B8FDD3" w14:textId="77777777" w:rsidR="00BA36EE" w:rsidRPr="004E0FC1" w:rsidRDefault="00BA36EE" w:rsidP="004E0FC1">
      <w:pPr>
        <w:pStyle w:val="ListParagraph"/>
        <w:widowControl w:val="0"/>
        <w:numPr>
          <w:ilvl w:val="0"/>
          <w:numId w:val="19"/>
        </w:numPr>
        <w:tabs>
          <w:tab w:val="left" w:pos="405"/>
        </w:tabs>
        <w:autoSpaceDE w:val="0"/>
        <w:autoSpaceDN w:val="0"/>
        <w:spacing w:after="0" w:line="240" w:lineRule="auto"/>
        <w:ind w:left="404" w:hanging="289"/>
        <w:contextualSpacing w:val="0"/>
      </w:pPr>
      <w:r w:rsidRPr="004E0FC1">
        <w:t>Linda</w:t>
      </w:r>
      <w:r w:rsidRPr="004E0FC1">
        <w:rPr>
          <w:spacing w:val="-3"/>
        </w:rPr>
        <w:t xml:space="preserve"> </w:t>
      </w:r>
      <w:r w:rsidRPr="004E0FC1">
        <w:t>has</w:t>
      </w:r>
      <w:r w:rsidRPr="004E0FC1">
        <w:rPr>
          <w:spacing w:val="-2"/>
        </w:rPr>
        <w:t xml:space="preserve"> </w:t>
      </w:r>
      <w:r w:rsidRPr="004E0FC1">
        <w:t>a</w:t>
      </w:r>
      <w:r w:rsidRPr="004E0FC1">
        <w:rPr>
          <w:spacing w:val="-1"/>
        </w:rPr>
        <w:t xml:space="preserve"> </w:t>
      </w:r>
      <w:r w:rsidRPr="004E0FC1">
        <w:t>comparative</w:t>
      </w:r>
      <w:r w:rsidRPr="004E0FC1">
        <w:rPr>
          <w:spacing w:val="-2"/>
        </w:rPr>
        <w:t xml:space="preserve"> </w:t>
      </w:r>
      <w:r w:rsidRPr="004E0FC1">
        <w:t>advantage</w:t>
      </w:r>
      <w:r w:rsidRPr="004E0FC1">
        <w:rPr>
          <w:spacing w:val="-2"/>
        </w:rPr>
        <w:t xml:space="preserve"> </w:t>
      </w:r>
      <w:r w:rsidRPr="004E0FC1">
        <w:t>in</w:t>
      </w:r>
      <w:r w:rsidRPr="004E0FC1">
        <w:rPr>
          <w:spacing w:val="-4"/>
        </w:rPr>
        <w:t xml:space="preserve"> </w:t>
      </w:r>
      <w:r w:rsidRPr="004E0FC1">
        <w:t>dog</w:t>
      </w:r>
      <w:r w:rsidRPr="004E0FC1">
        <w:rPr>
          <w:spacing w:val="-4"/>
        </w:rPr>
        <w:t xml:space="preserve"> </w:t>
      </w:r>
      <w:r w:rsidRPr="004E0FC1">
        <w:t>grooming</w:t>
      </w:r>
      <w:r w:rsidRPr="004E0FC1">
        <w:rPr>
          <w:spacing w:val="-4"/>
        </w:rPr>
        <w:t xml:space="preserve"> </w:t>
      </w:r>
      <w:r w:rsidRPr="004E0FC1">
        <w:t>and</w:t>
      </w:r>
      <w:r w:rsidRPr="004E0FC1">
        <w:rPr>
          <w:spacing w:val="-1"/>
        </w:rPr>
        <w:t xml:space="preserve"> </w:t>
      </w:r>
      <w:r w:rsidRPr="004E0FC1">
        <w:t>dog</w:t>
      </w:r>
      <w:r w:rsidRPr="004E0FC1">
        <w:rPr>
          <w:spacing w:val="-4"/>
        </w:rPr>
        <w:t xml:space="preserve"> </w:t>
      </w:r>
      <w:r w:rsidRPr="004E0FC1">
        <w:t>bathing.</w:t>
      </w:r>
    </w:p>
    <w:p w14:paraId="24EE4625" w14:textId="77777777" w:rsidR="00BA36EE" w:rsidRPr="004E0FC1" w:rsidRDefault="00BA36EE" w:rsidP="004E0FC1">
      <w:pPr>
        <w:pStyle w:val="ListParagraph"/>
        <w:widowControl w:val="0"/>
        <w:numPr>
          <w:ilvl w:val="0"/>
          <w:numId w:val="19"/>
        </w:numPr>
        <w:tabs>
          <w:tab w:val="left" w:pos="429"/>
        </w:tabs>
        <w:autoSpaceDE w:val="0"/>
        <w:autoSpaceDN w:val="0"/>
        <w:spacing w:after="0" w:line="240" w:lineRule="auto"/>
        <w:ind w:left="428" w:hanging="313"/>
        <w:contextualSpacing w:val="0"/>
      </w:pPr>
      <w:r w:rsidRPr="004E0FC1">
        <w:t>Sandy</w:t>
      </w:r>
      <w:r w:rsidRPr="004E0FC1">
        <w:rPr>
          <w:spacing w:val="-2"/>
        </w:rPr>
        <w:t xml:space="preserve"> </w:t>
      </w:r>
      <w:r w:rsidRPr="004E0FC1">
        <w:t>has</w:t>
      </w:r>
      <w:r w:rsidRPr="004E0FC1">
        <w:rPr>
          <w:spacing w:val="-1"/>
        </w:rPr>
        <w:t xml:space="preserve"> </w:t>
      </w:r>
      <w:r w:rsidRPr="004E0FC1">
        <w:t>a</w:t>
      </w:r>
      <w:r w:rsidRPr="004E0FC1">
        <w:rPr>
          <w:spacing w:val="-2"/>
        </w:rPr>
        <w:t xml:space="preserve"> </w:t>
      </w:r>
      <w:r w:rsidRPr="004E0FC1">
        <w:t>comparative</w:t>
      </w:r>
      <w:r w:rsidRPr="004E0FC1">
        <w:rPr>
          <w:spacing w:val="-1"/>
        </w:rPr>
        <w:t xml:space="preserve"> </w:t>
      </w:r>
      <w:r w:rsidRPr="004E0FC1">
        <w:t>advantage</w:t>
      </w:r>
      <w:r w:rsidRPr="004E0FC1">
        <w:rPr>
          <w:spacing w:val="-1"/>
        </w:rPr>
        <w:t xml:space="preserve"> </w:t>
      </w:r>
      <w:r w:rsidRPr="004E0FC1">
        <w:t>in</w:t>
      </w:r>
      <w:r w:rsidRPr="004E0FC1">
        <w:rPr>
          <w:spacing w:val="-4"/>
        </w:rPr>
        <w:t xml:space="preserve"> </w:t>
      </w:r>
      <w:r w:rsidRPr="004E0FC1">
        <w:t>dog</w:t>
      </w:r>
      <w:r w:rsidRPr="004E0FC1">
        <w:rPr>
          <w:spacing w:val="-3"/>
        </w:rPr>
        <w:t xml:space="preserve"> </w:t>
      </w:r>
      <w:r w:rsidRPr="004E0FC1">
        <w:t>bathing.</w:t>
      </w:r>
    </w:p>
    <w:p w14:paraId="6405BFA6"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4B9624B6" w14:textId="77777777" w:rsidR="00BA36EE" w:rsidRPr="004E0FC1" w:rsidRDefault="00BA36EE" w:rsidP="00BA36EE">
      <w:pPr>
        <w:pStyle w:val="BodyText"/>
        <w:rPr>
          <w:rFonts w:cs="Times New Roman"/>
        </w:rPr>
      </w:pPr>
      <w:r w:rsidRPr="004E0FC1">
        <w:rPr>
          <w:rFonts w:cs="Times New Roman"/>
        </w:rPr>
        <w:t>8)</w:t>
      </w:r>
      <w:r w:rsidRPr="004E0FC1">
        <w:rPr>
          <w:rFonts w:cs="Times New Roman"/>
          <w:spacing w:val="-1"/>
        </w:rPr>
        <w:t xml:space="preserve"> </w:t>
      </w:r>
      <w:r w:rsidRPr="004E0FC1">
        <w:rPr>
          <w:rFonts w:cs="Times New Roman"/>
        </w:rPr>
        <w:t>Select</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statement</w:t>
      </w:r>
      <w:r w:rsidRPr="004E0FC1">
        <w:rPr>
          <w:rFonts w:cs="Times New Roman"/>
          <w:spacing w:val="-3"/>
        </w:rPr>
        <w:t xml:space="preserve"> </w:t>
      </w:r>
      <w:r w:rsidRPr="004E0FC1">
        <w:rPr>
          <w:rFonts w:cs="Times New Roman"/>
        </w:rPr>
        <w:t>that</w:t>
      </w:r>
      <w:r w:rsidRPr="004E0FC1">
        <w:rPr>
          <w:rFonts w:cs="Times New Roman"/>
          <w:spacing w:val="-2"/>
        </w:rPr>
        <w:t xml:space="preserve"> </w:t>
      </w:r>
      <w:r w:rsidRPr="004E0FC1">
        <w:rPr>
          <w:rFonts w:cs="Times New Roman"/>
        </w:rPr>
        <w:t>accurately</w:t>
      </w:r>
      <w:r w:rsidRPr="004E0FC1">
        <w:rPr>
          <w:rFonts w:cs="Times New Roman"/>
          <w:spacing w:val="-3"/>
        </w:rPr>
        <w:t xml:space="preserve"> </w:t>
      </w:r>
      <w:r w:rsidRPr="004E0FC1">
        <w:rPr>
          <w:rFonts w:cs="Times New Roman"/>
        </w:rPr>
        <w:t>interprets</w:t>
      </w:r>
      <w:r w:rsidRPr="004E0FC1">
        <w:rPr>
          <w:rFonts w:cs="Times New Roman"/>
          <w:spacing w:val="-1"/>
        </w:rPr>
        <w:t xml:space="preserve"> </w:t>
      </w:r>
      <w:r w:rsidRPr="004E0FC1">
        <w:rPr>
          <w:rFonts w:cs="Times New Roman"/>
        </w:rPr>
        <w:t>the</w:t>
      </w:r>
      <w:r w:rsidRPr="004E0FC1">
        <w:rPr>
          <w:rFonts w:cs="Times New Roman"/>
          <w:spacing w:val="-3"/>
        </w:rPr>
        <w:t xml:space="preserve"> </w:t>
      </w:r>
      <w:r w:rsidRPr="004E0FC1">
        <w:rPr>
          <w:rFonts w:cs="Times New Roman"/>
        </w:rPr>
        <w:t>data</w:t>
      </w:r>
      <w:r w:rsidRPr="004E0FC1">
        <w:rPr>
          <w:rFonts w:cs="Times New Roman"/>
          <w:spacing w:val="-3"/>
        </w:rPr>
        <w:t xml:space="preserve"> </w:t>
      </w:r>
      <w:r w:rsidRPr="004E0FC1">
        <w:rPr>
          <w:rFonts w:cs="Times New Roman"/>
        </w:rPr>
        <w:t>in</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table.</w:t>
      </w:r>
    </w:p>
    <w:p w14:paraId="5A0B390D" w14:textId="77777777" w:rsidR="00BA36EE" w:rsidRPr="004E0FC1" w:rsidRDefault="00BA36EE" w:rsidP="004E0FC1">
      <w:pPr>
        <w:pStyle w:val="ListParagraph"/>
        <w:widowControl w:val="0"/>
        <w:numPr>
          <w:ilvl w:val="0"/>
          <w:numId w:val="18"/>
        </w:numPr>
        <w:tabs>
          <w:tab w:val="left" w:pos="419"/>
        </w:tabs>
        <w:autoSpaceDE w:val="0"/>
        <w:autoSpaceDN w:val="0"/>
        <w:spacing w:after="0" w:line="240" w:lineRule="auto"/>
        <w:contextualSpacing w:val="0"/>
        <w:rPr>
          <w:color w:val="FF0000"/>
        </w:rPr>
      </w:pPr>
      <w:r w:rsidRPr="004E0FC1">
        <w:rPr>
          <w:color w:val="FF0000"/>
        </w:rPr>
        <w:t>Linda</w:t>
      </w:r>
      <w:r w:rsidRPr="004E0FC1">
        <w:rPr>
          <w:color w:val="FF0000"/>
          <w:spacing w:val="-3"/>
        </w:rPr>
        <w:t xml:space="preserve"> </w:t>
      </w:r>
      <w:r w:rsidRPr="004E0FC1">
        <w:rPr>
          <w:color w:val="FF0000"/>
        </w:rPr>
        <w:t>has</w:t>
      </w:r>
      <w:r w:rsidRPr="004E0FC1">
        <w:rPr>
          <w:color w:val="FF0000"/>
          <w:spacing w:val="-1"/>
        </w:rPr>
        <w:t xml:space="preserve"> </w:t>
      </w:r>
      <w:r w:rsidRPr="004E0FC1">
        <w:rPr>
          <w:color w:val="FF0000"/>
        </w:rPr>
        <w:t>a</w:t>
      </w:r>
      <w:r w:rsidRPr="004E0FC1">
        <w:rPr>
          <w:color w:val="FF0000"/>
          <w:spacing w:val="-1"/>
        </w:rPr>
        <w:t xml:space="preserve"> </w:t>
      </w:r>
      <w:r w:rsidRPr="004E0FC1">
        <w:rPr>
          <w:color w:val="FF0000"/>
        </w:rPr>
        <w:t>comparative</w:t>
      </w:r>
      <w:r w:rsidRPr="004E0FC1">
        <w:rPr>
          <w:color w:val="FF0000"/>
          <w:spacing w:val="-1"/>
        </w:rPr>
        <w:t xml:space="preserve"> </w:t>
      </w:r>
      <w:r w:rsidRPr="004E0FC1">
        <w:rPr>
          <w:color w:val="FF0000"/>
        </w:rPr>
        <w:t>advantage</w:t>
      </w:r>
      <w:r w:rsidRPr="004E0FC1">
        <w:rPr>
          <w:color w:val="FF0000"/>
          <w:spacing w:val="-1"/>
        </w:rPr>
        <w:t xml:space="preserve"> </w:t>
      </w:r>
      <w:r w:rsidRPr="004E0FC1">
        <w:rPr>
          <w:color w:val="FF0000"/>
        </w:rPr>
        <w:t>in</w:t>
      </w:r>
      <w:r w:rsidRPr="004E0FC1">
        <w:rPr>
          <w:color w:val="FF0000"/>
          <w:spacing w:val="-3"/>
        </w:rPr>
        <w:t xml:space="preserve"> </w:t>
      </w:r>
      <w:r w:rsidRPr="004E0FC1">
        <w:rPr>
          <w:color w:val="FF0000"/>
        </w:rPr>
        <w:t>dog</w:t>
      </w:r>
      <w:r w:rsidRPr="004E0FC1">
        <w:rPr>
          <w:color w:val="FF0000"/>
          <w:spacing w:val="-3"/>
        </w:rPr>
        <w:t xml:space="preserve"> </w:t>
      </w:r>
      <w:r w:rsidRPr="004E0FC1">
        <w:rPr>
          <w:color w:val="FF0000"/>
        </w:rPr>
        <w:t>bathing.</w:t>
      </w:r>
    </w:p>
    <w:p w14:paraId="7B9886E1" w14:textId="77777777" w:rsidR="00BA36EE" w:rsidRPr="004E0FC1" w:rsidRDefault="00BA36EE" w:rsidP="004E0FC1">
      <w:pPr>
        <w:pStyle w:val="ListParagraph"/>
        <w:widowControl w:val="0"/>
        <w:numPr>
          <w:ilvl w:val="0"/>
          <w:numId w:val="18"/>
        </w:numPr>
        <w:tabs>
          <w:tab w:val="left" w:pos="417"/>
        </w:tabs>
        <w:autoSpaceDE w:val="0"/>
        <w:autoSpaceDN w:val="0"/>
        <w:spacing w:after="0" w:line="240" w:lineRule="auto"/>
        <w:ind w:left="416" w:hanging="301"/>
        <w:contextualSpacing w:val="0"/>
      </w:pPr>
      <w:r w:rsidRPr="004E0FC1">
        <w:t>Sandy</w:t>
      </w:r>
      <w:r w:rsidRPr="004E0FC1">
        <w:rPr>
          <w:spacing w:val="-3"/>
        </w:rPr>
        <w:t xml:space="preserve"> </w:t>
      </w:r>
      <w:r w:rsidRPr="004E0FC1">
        <w:t>has</w:t>
      </w:r>
      <w:r w:rsidRPr="004E0FC1">
        <w:rPr>
          <w:spacing w:val="-2"/>
        </w:rPr>
        <w:t xml:space="preserve"> </w:t>
      </w:r>
      <w:r w:rsidRPr="004E0FC1">
        <w:t>an</w:t>
      </w:r>
      <w:r w:rsidRPr="004E0FC1">
        <w:rPr>
          <w:spacing w:val="-2"/>
        </w:rPr>
        <w:t xml:space="preserve"> </w:t>
      </w:r>
      <w:r w:rsidRPr="004E0FC1">
        <w:t>absolute</w:t>
      </w:r>
      <w:r w:rsidRPr="004E0FC1">
        <w:rPr>
          <w:spacing w:val="-2"/>
        </w:rPr>
        <w:t xml:space="preserve"> </w:t>
      </w:r>
      <w:r w:rsidRPr="004E0FC1">
        <w:t>advantage</w:t>
      </w:r>
      <w:r w:rsidRPr="004E0FC1">
        <w:rPr>
          <w:spacing w:val="-1"/>
        </w:rPr>
        <w:t xml:space="preserve"> </w:t>
      </w:r>
      <w:r w:rsidRPr="004E0FC1">
        <w:t>in</w:t>
      </w:r>
      <w:r w:rsidRPr="004E0FC1">
        <w:rPr>
          <w:spacing w:val="-5"/>
        </w:rPr>
        <w:t xml:space="preserve"> </w:t>
      </w:r>
      <w:r w:rsidRPr="004E0FC1">
        <w:t>dog</w:t>
      </w:r>
      <w:r w:rsidRPr="004E0FC1">
        <w:rPr>
          <w:spacing w:val="-4"/>
        </w:rPr>
        <w:t xml:space="preserve"> </w:t>
      </w:r>
      <w:r w:rsidRPr="004E0FC1">
        <w:t>bathing.</w:t>
      </w:r>
    </w:p>
    <w:p w14:paraId="257B59CE" w14:textId="77777777" w:rsidR="00BA36EE" w:rsidRPr="004E0FC1" w:rsidRDefault="00BA36EE" w:rsidP="004E0FC1">
      <w:pPr>
        <w:pStyle w:val="ListParagraph"/>
        <w:widowControl w:val="0"/>
        <w:numPr>
          <w:ilvl w:val="0"/>
          <w:numId w:val="18"/>
        </w:numPr>
        <w:tabs>
          <w:tab w:val="left" w:pos="405"/>
        </w:tabs>
        <w:autoSpaceDE w:val="0"/>
        <w:autoSpaceDN w:val="0"/>
        <w:spacing w:after="0" w:line="240" w:lineRule="auto"/>
        <w:ind w:left="404" w:hanging="289"/>
        <w:contextualSpacing w:val="0"/>
      </w:pPr>
      <w:r w:rsidRPr="004E0FC1">
        <w:t>Sandy</w:t>
      </w:r>
      <w:r w:rsidRPr="004E0FC1">
        <w:rPr>
          <w:spacing w:val="-3"/>
        </w:rPr>
        <w:t xml:space="preserve"> </w:t>
      </w:r>
      <w:r w:rsidRPr="004E0FC1">
        <w:t>has</w:t>
      </w:r>
      <w:r w:rsidRPr="004E0FC1">
        <w:rPr>
          <w:spacing w:val="-1"/>
        </w:rPr>
        <w:t xml:space="preserve"> </w:t>
      </w:r>
      <w:r w:rsidRPr="004E0FC1">
        <w:t>a</w:t>
      </w:r>
      <w:r w:rsidRPr="004E0FC1">
        <w:rPr>
          <w:spacing w:val="-2"/>
        </w:rPr>
        <w:t xml:space="preserve"> </w:t>
      </w:r>
      <w:r w:rsidRPr="004E0FC1">
        <w:t>comparative</w:t>
      </w:r>
      <w:r w:rsidRPr="004E0FC1">
        <w:rPr>
          <w:spacing w:val="-1"/>
        </w:rPr>
        <w:t xml:space="preserve"> </w:t>
      </w:r>
      <w:r w:rsidRPr="004E0FC1">
        <w:t>advantage</w:t>
      </w:r>
      <w:r w:rsidRPr="004E0FC1">
        <w:rPr>
          <w:spacing w:val="-1"/>
        </w:rPr>
        <w:t xml:space="preserve"> </w:t>
      </w:r>
      <w:r w:rsidRPr="004E0FC1">
        <w:t>in</w:t>
      </w:r>
      <w:r w:rsidRPr="004E0FC1">
        <w:rPr>
          <w:spacing w:val="-5"/>
        </w:rPr>
        <w:t xml:space="preserve"> </w:t>
      </w:r>
      <w:r w:rsidRPr="004E0FC1">
        <w:t>dog</w:t>
      </w:r>
      <w:r w:rsidRPr="004E0FC1">
        <w:rPr>
          <w:spacing w:val="-3"/>
        </w:rPr>
        <w:t xml:space="preserve"> </w:t>
      </w:r>
      <w:r w:rsidRPr="004E0FC1">
        <w:t>bathing.</w:t>
      </w:r>
    </w:p>
    <w:p w14:paraId="0830F541" w14:textId="77777777" w:rsidR="00BA36EE" w:rsidRPr="004E0FC1" w:rsidRDefault="00BA36EE" w:rsidP="004E0FC1">
      <w:pPr>
        <w:pStyle w:val="ListParagraph"/>
        <w:widowControl w:val="0"/>
        <w:numPr>
          <w:ilvl w:val="0"/>
          <w:numId w:val="18"/>
        </w:numPr>
        <w:tabs>
          <w:tab w:val="left" w:pos="429"/>
        </w:tabs>
        <w:autoSpaceDE w:val="0"/>
        <w:autoSpaceDN w:val="0"/>
        <w:spacing w:after="0" w:line="240" w:lineRule="auto"/>
        <w:ind w:left="428" w:hanging="313"/>
        <w:contextualSpacing w:val="0"/>
      </w:pPr>
      <w:r w:rsidRPr="004E0FC1">
        <w:t>Linda</w:t>
      </w:r>
      <w:r w:rsidRPr="004E0FC1">
        <w:rPr>
          <w:spacing w:val="-3"/>
        </w:rPr>
        <w:t xml:space="preserve"> </w:t>
      </w:r>
      <w:r w:rsidRPr="004E0FC1">
        <w:t>has</w:t>
      </w:r>
      <w:r w:rsidRPr="004E0FC1">
        <w:rPr>
          <w:spacing w:val="-2"/>
        </w:rPr>
        <w:t xml:space="preserve"> </w:t>
      </w:r>
      <w:r w:rsidRPr="004E0FC1">
        <w:t>a</w:t>
      </w:r>
      <w:r w:rsidRPr="004E0FC1">
        <w:rPr>
          <w:spacing w:val="-1"/>
        </w:rPr>
        <w:t xml:space="preserve"> </w:t>
      </w:r>
      <w:r w:rsidRPr="004E0FC1">
        <w:t>comparative</w:t>
      </w:r>
      <w:r w:rsidRPr="004E0FC1">
        <w:rPr>
          <w:spacing w:val="-2"/>
        </w:rPr>
        <w:t xml:space="preserve"> </w:t>
      </w:r>
      <w:r w:rsidRPr="004E0FC1">
        <w:t>advantage</w:t>
      </w:r>
      <w:r w:rsidRPr="004E0FC1">
        <w:rPr>
          <w:spacing w:val="-1"/>
        </w:rPr>
        <w:t xml:space="preserve"> </w:t>
      </w:r>
      <w:r w:rsidRPr="004E0FC1">
        <w:t>in</w:t>
      </w:r>
      <w:r w:rsidRPr="004E0FC1">
        <w:rPr>
          <w:spacing w:val="-5"/>
        </w:rPr>
        <w:t xml:space="preserve"> </w:t>
      </w:r>
      <w:r w:rsidRPr="004E0FC1">
        <w:t>dog</w:t>
      </w:r>
      <w:r w:rsidRPr="004E0FC1">
        <w:rPr>
          <w:spacing w:val="-3"/>
        </w:rPr>
        <w:t xml:space="preserve"> </w:t>
      </w:r>
      <w:r w:rsidRPr="004E0FC1">
        <w:t>grooming</w:t>
      </w:r>
      <w:r w:rsidRPr="004E0FC1">
        <w:rPr>
          <w:spacing w:val="-4"/>
        </w:rPr>
        <w:t xml:space="preserve"> </w:t>
      </w:r>
      <w:r w:rsidRPr="004E0FC1">
        <w:t>and</w:t>
      </w:r>
      <w:r w:rsidRPr="004E0FC1">
        <w:rPr>
          <w:spacing w:val="-2"/>
        </w:rPr>
        <w:t xml:space="preserve"> </w:t>
      </w:r>
      <w:r w:rsidRPr="004E0FC1">
        <w:t>dog</w:t>
      </w:r>
      <w:r w:rsidRPr="004E0FC1">
        <w:rPr>
          <w:spacing w:val="-3"/>
        </w:rPr>
        <w:t xml:space="preserve"> </w:t>
      </w:r>
      <w:r w:rsidRPr="004E0FC1">
        <w:t>bathing.</w:t>
      </w:r>
    </w:p>
    <w:p w14:paraId="593D61AE"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22D92A5A" w14:textId="66BD8632" w:rsidR="00BA36EE" w:rsidRPr="004E0FC1" w:rsidRDefault="00BA36EE" w:rsidP="00BA36EE">
      <w:pPr>
        <w:pStyle w:val="BodyText"/>
        <w:spacing w:line="273" w:lineRule="auto"/>
        <w:ind w:right="41"/>
        <w:rPr>
          <w:rFonts w:cs="Times New Roman"/>
        </w:rPr>
      </w:pPr>
      <w:r w:rsidRPr="004E0FC1">
        <w:rPr>
          <w:rFonts w:cs="Times New Roman"/>
        </w:rPr>
        <w:lastRenderedPageBreak/>
        <w:t>9)</w:t>
      </w:r>
      <w:r w:rsidRPr="004E0FC1">
        <w:rPr>
          <w:rFonts w:cs="Times New Roman"/>
          <w:spacing w:val="-6"/>
        </w:rPr>
        <w:t xml:space="preserve"> </w:t>
      </w:r>
      <w:r w:rsidRPr="004E0FC1">
        <w:rPr>
          <w:rFonts w:cs="Times New Roman"/>
        </w:rPr>
        <w:t>Assume</w:t>
      </w:r>
      <w:r w:rsidRPr="004E0FC1">
        <w:rPr>
          <w:rFonts w:cs="Times New Roman"/>
          <w:spacing w:val="-2"/>
        </w:rPr>
        <w:t xml:space="preserve"> </w:t>
      </w:r>
      <w:r w:rsidRPr="004E0FC1">
        <w:rPr>
          <w:rFonts w:cs="Times New Roman"/>
        </w:rPr>
        <w:t>that</w:t>
      </w:r>
      <w:r w:rsidRPr="004E0FC1">
        <w:rPr>
          <w:rFonts w:cs="Times New Roman"/>
          <w:spacing w:val="-1"/>
        </w:rPr>
        <w:t xml:space="preserve"> </w:t>
      </w:r>
      <w:r w:rsidRPr="004E0FC1">
        <w:rPr>
          <w:rFonts w:cs="Times New Roman"/>
        </w:rPr>
        <w:t>China</w:t>
      </w:r>
      <w:r w:rsidRPr="004E0FC1">
        <w:rPr>
          <w:rFonts w:cs="Times New Roman"/>
          <w:spacing w:val="-5"/>
        </w:rPr>
        <w:t xml:space="preserve"> </w:t>
      </w:r>
      <w:r w:rsidRPr="004E0FC1">
        <w:rPr>
          <w:rFonts w:cs="Times New Roman"/>
        </w:rPr>
        <w:t>has</w:t>
      </w:r>
      <w:r w:rsidRPr="004E0FC1">
        <w:rPr>
          <w:rFonts w:cs="Times New Roman"/>
          <w:spacing w:val="-1"/>
        </w:rPr>
        <w:t xml:space="preserve"> </w:t>
      </w:r>
      <w:r w:rsidRPr="004E0FC1">
        <w:rPr>
          <w:rFonts w:cs="Times New Roman"/>
        </w:rPr>
        <w:t>a</w:t>
      </w:r>
      <w:r w:rsidRPr="004E0FC1">
        <w:rPr>
          <w:rFonts w:cs="Times New Roman"/>
          <w:spacing w:val="-3"/>
        </w:rPr>
        <w:t xml:space="preserve"> </w:t>
      </w:r>
      <w:r w:rsidRPr="004E0FC1">
        <w:rPr>
          <w:rFonts w:cs="Times New Roman"/>
        </w:rPr>
        <w:t>comparative</w:t>
      </w:r>
      <w:r w:rsidRPr="004E0FC1">
        <w:rPr>
          <w:rFonts w:cs="Times New Roman"/>
          <w:spacing w:val="-1"/>
        </w:rPr>
        <w:t xml:space="preserve"> </w:t>
      </w:r>
      <w:r w:rsidRPr="004E0FC1">
        <w:rPr>
          <w:rFonts w:cs="Times New Roman"/>
        </w:rPr>
        <w:t>advantage</w:t>
      </w:r>
      <w:r w:rsidRPr="004E0FC1">
        <w:rPr>
          <w:rFonts w:cs="Times New Roman"/>
          <w:spacing w:val="-3"/>
        </w:rPr>
        <w:t xml:space="preserve"> </w:t>
      </w:r>
      <w:r w:rsidRPr="004E0FC1">
        <w:rPr>
          <w:rFonts w:cs="Times New Roman"/>
        </w:rPr>
        <w:t>in</w:t>
      </w:r>
      <w:r w:rsidRPr="004E0FC1">
        <w:rPr>
          <w:rFonts w:cs="Times New Roman"/>
          <w:spacing w:val="-1"/>
        </w:rPr>
        <w:t xml:space="preserve"> </w:t>
      </w:r>
      <w:r w:rsidRPr="004E0FC1">
        <w:rPr>
          <w:rFonts w:cs="Times New Roman"/>
        </w:rPr>
        <w:t>producing</w:t>
      </w:r>
      <w:r w:rsidRPr="004E0FC1">
        <w:rPr>
          <w:rFonts w:cs="Times New Roman"/>
          <w:spacing w:val="-4"/>
        </w:rPr>
        <w:t xml:space="preserve"> </w:t>
      </w:r>
      <w:r w:rsidRPr="004E0FC1">
        <w:rPr>
          <w:rFonts w:cs="Times New Roman"/>
        </w:rPr>
        <w:t>corn</w:t>
      </w:r>
      <w:r w:rsidRPr="004E0FC1">
        <w:rPr>
          <w:rFonts w:cs="Times New Roman"/>
          <w:spacing w:val="-2"/>
        </w:rPr>
        <w:t xml:space="preserve"> </w:t>
      </w:r>
      <w:r w:rsidRPr="004E0FC1">
        <w:rPr>
          <w:rFonts w:cs="Times New Roman"/>
        </w:rPr>
        <w:t>and</w:t>
      </w:r>
      <w:r w:rsidRPr="004E0FC1">
        <w:rPr>
          <w:rFonts w:cs="Times New Roman"/>
          <w:spacing w:val="-1"/>
        </w:rPr>
        <w:t xml:space="preserve"> </w:t>
      </w:r>
      <w:r w:rsidRPr="004E0FC1">
        <w:rPr>
          <w:rFonts w:cs="Times New Roman"/>
        </w:rPr>
        <w:t>exports</w:t>
      </w:r>
      <w:r w:rsidRPr="004E0FC1">
        <w:rPr>
          <w:rFonts w:cs="Times New Roman"/>
          <w:spacing w:val="-3"/>
        </w:rPr>
        <w:t xml:space="preserve"> </w:t>
      </w:r>
      <w:r w:rsidRPr="004E0FC1">
        <w:rPr>
          <w:rFonts w:cs="Times New Roman"/>
        </w:rPr>
        <w:t>corn</w:t>
      </w:r>
      <w:r w:rsidR="00401DB4">
        <w:rPr>
          <w:rFonts w:cs="Times New Roman"/>
        </w:rPr>
        <w:t xml:space="preserve"> </w:t>
      </w:r>
      <w:r w:rsidRPr="004E0FC1">
        <w:rPr>
          <w:rFonts w:cs="Times New Roman"/>
          <w:spacing w:val="-49"/>
        </w:rPr>
        <w:t xml:space="preserve">  </w:t>
      </w:r>
      <w:r w:rsidRPr="004E0FC1">
        <w:rPr>
          <w:rFonts w:cs="Times New Roman"/>
        </w:rPr>
        <w:t>to</w:t>
      </w:r>
      <w:r w:rsidRPr="004E0FC1">
        <w:rPr>
          <w:rFonts w:cs="Times New Roman"/>
          <w:spacing w:val="-2"/>
        </w:rPr>
        <w:t xml:space="preserve"> </w:t>
      </w:r>
      <w:r w:rsidRPr="004E0FC1">
        <w:rPr>
          <w:rFonts w:cs="Times New Roman"/>
        </w:rPr>
        <w:t>Japan. We</w:t>
      </w:r>
      <w:r w:rsidRPr="004E0FC1">
        <w:rPr>
          <w:rFonts w:cs="Times New Roman"/>
          <w:spacing w:val="-1"/>
        </w:rPr>
        <w:t xml:space="preserve"> </w:t>
      </w:r>
      <w:r w:rsidRPr="004E0FC1">
        <w:rPr>
          <w:rFonts w:cs="Times New Roman"/>
        </w:rPr>
        <w:t>can conclude that</w:t>
      </w:r>
    </w:p>
    <w:p w14:paraId="003A85E2" w14:textId="77777777" w:rsidR="00BA36EE" w:rsidRPr="004E0FC1" w:rsidRDefault="00BA36EE" w:rsidP="004E0FC1">
      <w:pPr>
        <w:pStyle w:val="ListParagraph"/>
        <w:widowControl w:val="0"/>
        <w:numPr>
          <w:ilvl w:val="0"/>
          <w:numId w:val="17"/>
        </w:numPr>
        <w:tabs>
          <w:tab w:val="left" w:pos="419"/>
        </w:tabs>
        <w:autoSpaceDE w:val="0"/>
        <w:autoSpaceDN w:val="0"/>
        <w:spacing w:after="0" w:line="240" w:lineRule="auto"/>
        <w:contextualSpacing w:val="0"/>
      </w:pPr>
      <w:r w:rsidRPr="004E0FC1">
        <w:t>China</w:t>
      </w:r>
      <w:r w:rsidRPr="004E0FC1">
        <w:rPr>
          <w:spacing w:val="-2"/>
        </w:rPr>
        <w:t xml:space="preserve"> </w:t>
      </w:r>
      <w:r w:rsidRPr="004E0FC1">
        <w:t>also</w:t>
      </w:r>
      <w:r w:rsidRPr="004E0FC1">
        <w:rPr>
          <w:spacing w:val="-3"/>
        </w:rPr>
        <w:t xml:space="preserve"> </w:t>
      </w:r>
      <w:r w:rsidRPr="004E0FC1">
        <w:t>has</w:t>
      </w:r>
      <w:r w:rsidRPr="004E0FC1">
        <w:rPr>
          <w:spacing w:val="-2"/>
        </w:rPr>
        <w:t xml:space="preserve"> </w:t>
      </w:r>
      <w:r w:rsidRPr="004E0FC1">
        <w:t>an</w:t>
      </w:r>
      <w:r w:rsidRPr="004E0FC1">
        <w:rPr>
          <w:spacing w:val="-1"/>
        </w:rPr>
        <w:t xml:space="preserve"> </w:t>
      </w:r>
      <w:r w:rsidRPr="004E0FC1">
        <w:t>absolute</w:t>
      </w:r>
      <w:r w:rsidRPr="004E0FC1">
        <w:rPr>
          <w:spacing w:val="-2"/>
        </w:rPr>
        <w:t xml:space="preserve"> </w:t>
      </w:r>
      <w:r w:rsidRPr="004E0FC1">
        <w:t>advantage</w:t>
      </w:r>
      <w:r w:rsidRPr="004E0FC1">
        <w:rPr>
          <w:spacing w:val="-2"/>
        </w:rPr>
        <w:t xml:space="preserve"> </w:t>
      </w:r>
      <w:r w:rsidRPr="004E0FC1">
        <w:t>in</w:t>
      </w:r>
      <w:r w:rsidRPr="004E0FC1">
        <w:rPr>
          <w:spacing w:val="-2"/>
        </w:rPr>
        <w:t xml:space="preserve"> </w:t>
      </w:r>
      <w:r w:rsidRPr="004E0FC1">
        <w:t>producing</w:t>
      </w:r>
      <w:r w:rsidRPr="004E0FC1">
        <w:rPr>
          <w:spacing w:val="-4"/>
        </w:rPr>
        <w:t xml:space="preserve"> </w:t>
      </w:r>
      <w:r w:rsidRPr="004E0FC1">
        <w:t>corn</w:t>
      </w:r>
      <w:r w:rsidRPr="004E0FC1">
        <w:rPr>
          <w:spacing w:val="-3"/>
        </w:rPr>
        <w:t xml:space="preserve"> </w:t>
      </w:r>
      <w:r w:rsidRPr="004E0FC1">
        <w:t>relative</w:t>
      </w:r>
      <w:r w:rsidRPr="004E0FC1">
        <w:rPr>
          <w:spacing w:val="-1"/>
        </w:rPr>
        <w:t xml:space="preserve"> </w:t>
      </w:r>
      <w:r w:rsidRPr="004E0FC1">
        <w:t>to</w:t>
      </w:r>
      <w:r w:rsidRPr="004E0FC1">
        <w:rPr>
          <w:spacing w:val="-2"/>
        </w:rPr>
        <w:t xml:space="preserve"> </w:t>
      </w:r>
      <w:r w:rsidRPr="004E0FC1">
        <w:t>Japan.</w:t>
      </w:r>
    </w:p>
    <w:p w14:paraId="602ED1A4" w14:textId="77777777" w:rsidR="00BA36EE" w:rsidRPr="004E0FC1" w:rsidRDefault="00BA36EE" w:rsidP="004E0FC1">
      <w:pPr>
        <w:pStyle w:val="ListParagraph"/>
        <w:widowControl w:val="0"/>
        <w:numPr>
          <w:ilvl w:val="0"/>
          <w:numId w:val="17"/>
        </w:numPr>
        <w:tabs>
          <w:tab w:val="left" w:pos="417"/>
        </w:tabs>
        <w:autoSpaceDE w:val="0"/>
        <w:autoSpaceDN w:val="0"/>
        <w:spacing w:after="0" w:line="240" w:lineRule="auto"/>
        <w:ind w:left="416" w:hanging="301"/>
        <w:contextualSpacing w:val="0"/>
        <w:rPr>
          <w:color w:val="FF0000"/>
        </w:rPr>
      </w:pPr>
      <w:r w:rsidRPr="004E0FC1">
        <w:rPr>
          <w:color w:val="FF0000"/>
        </w:rPr>
        <w:t>China</w:t>
      </w:r>
      <w:r w:rsidRPr="004E0FC1">
        <w:rPr>
          <w:color w:val="FF0000"/>
          <w:spacing w:val="-2"/>
        </w:rPr>
        <w:t xml:space="preserve"> </w:t>
      </w:r>
      <w:r w:rsidRPr="004E0FC1">
        <w:rPr>
          <w:color w:val="FF0000"/>
        </w:rPr>
        <w:t>has</w:t>
      </w:r>
      <w:r w:rsidRPr="004E0FC1">
        <w:rPr>
          <w:color w:val="FF0000"/>
          <w:spacing w:val="-1"/>
        </w:rPr>
        <w:t xml:space="preserve"> </w:t>
      </w:r>
      <w:r w:rsidRPr="004E0FC1">
        <w:rPr>
          <w:color w:val="FF0000"/>
        </w:rPr>
        <w:t>a</w:t>
      </w:r>
      <w:r w:rsidRPr="004E0FC1">
        <w:rPr>
          <w:color w:val="FF0000"/>
          <w:spacing w:val="-3"/>
        </w:rPr>
        <w:t xml:space="preserve"> </w:t>
      </w:r>
      <w:r w:rsidRPr="004E0FC1">
        <w:rPr>
          <w:color w:val="FF0000"/>
        </w:rPr>
        <w:t>lower</w:t>
      </w:r>
      <w:r w:rsidRPr="004E0FC1">
        <w:rPr>
          <w:color w:val="FF0000"/>
          <w:spacing w:val="-1"/>
        </w:rPr>
        <w:t xml:space="preserve"> </w:t>
      </w:r>
      <w:r w:rsidRPr="004E0FC1">
        <w:rPr>
          <w:color w:val="FF0000"/>
        </w:rPr>
        <w:t>opportunity</w:t>
      </w:r>
      <w:r w:rsidRPr="004E0FC1">
        <w:rPr>
          <w:color w:val="FF0000"/>
          <w:spacing w:val="-1"/>
        </w:rPr>
        <w:t xml:space="preserve"> </w:t>
      </w:r>
      <w:r w:rsidRPr="004E0FC1">
        <w:rPr>
          <w:color w:val="FF0000"/>
        </w:rPr>
        <w:t>cost</w:t>
      </w:r>
      <w:r w:rsidRPr="004E0FC1">
        <w:rPr>
          <w:color w:val="FF0000"/>
          <w:spacing w:val="-2"/>
        </w:rPr>
        <w:t xml:space="preserve"> </w:t>
      </w:r>
      <w:r w:rsidRPr="004E0FC1">
        <w:rPr>
          <w:color w:val="FF0000"/>
        </w:rPr>
        <w:t>of</w:t>
      </w:r>
      <w:r w:rsidRPr="004E0FC1">
        <w:rPr>
          <w:color w:val="FF0000"/>
          <w:spacing w:val="-3"/>
        </w:rPr>
        <w:t xml:space="preserve"> </w:t>
      </w:r>
      <w:r w:rsidRPr="004E0FC1">
        <w:rPr>
          <w:color w:val="FF0000"/>
        </w:rPr>
        <w:t>producing corn</w:t>
      </w:r>
      <w:r w:rsidRPr="004E0FC1">
        <w:rPr>
          <w:color w:val="FF0000"/>
          <w:spacing w:val="-2"/>
        </w:rPr>
        <w:t xml:space="preserve"> </w:t>
      </w:r>
      <w:r w:rsidRPr="004E0FC1">
        <w:rPr>
          <w:color w:val="FF0000"/>
        </w:rPr>
        <w:t>relative</w:t>
      </w:r>
      <w:r w:rsidRPr="004E0FC1">
        <w:rPr>
          <w:color w:val="FF0000"/>
          <w:spacing w:val="2"/>
        </w:rPr>
        <w:t xml:space="preserve"> </w:t>
      </w:r>
      <w:r w:rsidRPr="004E0FC1">
        <w:rPr>
          <w:color w:val="FF0000"/>
        </w:rPr>
        <w:t>to</w:t>
      </w:r>
      <w:r w:rsidRPr="004E0FC1">
        <w:rPr>
          <w:color w:val="FF0000"/>
          <w:spacing w:val="-2"/>
        </w:rPr>
        <w:t xml:space="preserve"> </w:t>
      </w:r>
      <w:r w:rsidRPr="004E0FC1">
        <w:rPr>
          <w:color w:val="FF0000"/>
        </w:rPr>
        <w:t>Japan.</w:t>
      </w:r>
    </w:p>
    <w:p w14:paraId="7F2D76AA" w14:textId="77777777" w:rsidR="00BA36EE" w:rsidRPr="004E0FC1" w:rsidRDefault="00BA36EE" w:rsidP="004E0FC1">
      <w:pPr>
        <w:pStyle w:val="ListParagraph"/>
        <w:widowControl w:val="0"/>
        <w:numPr>
          <w:ilvl w:val="0"/>
          <w:numId w:val="17"/>
        </w:numPr>
        <w:tabs>
          <w:tab w:val="left" w:pos="405"/>
        </w:tabs>
        <w:autoSpaceDE w:val="0"/>
        <w:autoSpaceDN w:val="0"/>
        <w:spacing w:after="0" w:line="240" w:lineRule="auto"/>
        <w:ind w:left="404" w:hanging="289"/>
        <w:contextualSpacing w:val="0"/>
      </w:pPr>
      <w:r w:rsidRPr="004E0FC1">
        <w:t>Japan</w:t>
      </w:r>
      <w:r w:rsidRPr="004E0FC1">
        <w:rPr>
          <w:spacing w:val="-2"/>
        </w:rPr>
        <w:t xml:space="preserve"> </w:t>
      </w:r>
      <w:r w:rsidRPr="004E0FC1">
        <w:t>has</w:t>
      </w:r>
      <w:r w:rsidRPr="004E0FC1">
        <w:rPr>
          <w:spacing w:val="-5"/>
        </w:rPr>
        <w:t xml:space="preserve"> </w:t>
      </w:r>
      <w:r w:rsidRPr="004E0FC1">
        <w:t>an</w:t>
      </w:r>
      <w:r w:rsidRPr="004E0FC1">
        <w:rPr>
          <w:spacing w:val="-2"/>
        </w:rPr>
        <w:t xml:space="preserve"> </w:t>
      </w:r>
      <w:r w:rsidRPr="004E0FC1">
        <w:t>absolute</w:t>
      </w:r>
      <w:r w:rsidRPr="004E0FC1">
        <w:rPr>
          <w:spacing w:val="-2"/>
        </w:rPr>
        <w:t xml:space="preserve"> </w:t>
      </w:r>
      <w:r w:rsidRPr="004E0FC1">
        <w:t>disadvantage</w:t>
      </w:r>
      <w:r w:rsidRPr="004E0FC1">
        <w:rPr>
          <w:spacing w:val="-2"/>
        </w:rPr>
        <w:t xml:space="preserve"> </w:t>
      </w:r>
      <w:r w:rsidRPr="004E0FC1">
        <w:t>in</w:t>
      </w:r>
      <w:r w:rsidRPr="004E0FC1">
        <w:rPr>
          <w:spacing w:val="-2"/>
        </w:rPr>
        <w:t xml:space="preserve"> </w:t>
      </w:r>
      <w:r w:rsidRPr="004E0FC1">
        <w:t>producing</w:t>
      </w:r>
      <w:r w:rsidRPr="004E0FC1">
        <w:rPr>
          <w:spacing w:val="-4"/>
        </w:rPr>
        <w:t xml:space="preserve"> </w:t>
      </w:r>
      <w:r w:rsidRPr="004E0FC1">
        <w:t>corn</w:t>
      </w:r>
      <w:r w:rsidRPr="004E0FC1">
        <w:rPr>
          <w:spacing w:val="-3"/>
        </w:rPr>
        <w:t xml:space="preserve"> </w:t>
      </w:r>
      <w:r w:rsidRPr="004E0FC1">
        <w:t>relative</w:t>
      </w:r>
      <w:r w:rsidRPr="004E0FC1">
        <w:rPr>
          <w:spacing w:val="-2"/>
        </w:rPr>
        <w:t xml:space="preserve"> </w:t>
      </w:r>
      <w:r w:rsidRPr="004E0FC1">
        <w:t>to</w:t>
      </w:r>
      <w:r w:rsidRPr="004E0FC1">
        <w:rPr>
          <w:spacing w:val="-1"/>
        </w:rPr>
        <w:t xml:space="preserve"> </w:t>
      </w:r>
      <w:r w:rsidRPr="004E0FC1">
        <w:t>China.</w:t>
      </w:r>
    </w:p>
    <w:p w14:paraId="0E2E4A2D" w14:textId="77777777" w:rsidR="00BA36EE" w:rsidRPr="004E0FC1" w:rsidRDefault="00BA36EE" w:rsidP="004E0FC1">
      <w:pPr>
        <w:pStyle w:val="ListParagraph"/>
        <w:widowControl w:val="0"/>
        <w:numPr>
          <w:ilvl w:val="0"/>
          <w:numId w:val="17"/>
        </w:numPr>
        <w:tabs>
          <w:tab w:val="left" w:pos="429"/>
        </w:tabs>
        <w:autoSpaceDE w:val="0"/>
        <w:autoSpaceDN w:val="0"/>
        <w:spacing w:after="0" w:line="379" w:lineRule="auto"/>
        <w:ind w:left="116" w:right="2318" w:firstLine="0"/>
        <w:contextualSpacing w:val="0"/>
      </w:pPr>
      <w:r w:rsidRPr="004E0FC1">
        <w:t>Labor costs are higher for corn producers in Japan than in China.</w:t>
      </w:r>
      <w:r w:rsidRPr="004E0FC1">
        <w:rPr>
          <w:spacing w:val="-50"/>
        </w:rPr>
        <w:t xml:space="preserve"> </w:t>
      </w:r>
    </w:p>
    <w:p w14:paraId="20E061EA" w14:textId="77777777" w:rsidR="00BA36EE" w:rsidRPr="004E0FC1" w:rsidRDefault="00BA36EE" w:rsidP="00BA36EE">
      <w:pPr>
        <w:pStyle w:val="ListParagraph"/>
        <w:widowControl w:val="0"/>
        <w:tabs>
          <w:tab w:val="left" w:pos="429"/>
        </w:tabs>
        <w:autoSpaceDE w:val="0"/>
        <w:autoSpaceDN w:val="0"/>
        <w:spacing w:after="0" w:line="379" w:lineRule="auto"/>
        <w:ind w:left="116" w:right="2318"/>
        <w:contextualSpacing w:val="0"/>
      </w:pPr>
    </w:p>
    <w:p w14:paraId="5B18FF02" w14:textId="77777777" w:rsidR="00BA36EE" w:rsidRPr="004E0FC1" w:rsidRDefault="00BA36EE" w:rsidP="00BA36EE">
      <w:pPr>
        <w:pStyle w:val="ListParagraph"/>
        <w:widowControl w:val="0"/>
        <w:tabs>
          <w:tab w:val="left" w:pos="429"/>
        </w:tabs>
        <w:autoSpaceDE w:val="0"/>
        <w:autoSpaceDN w:val="0"/>
        <w:spacing w:after="0" w:line="379" w:lineRule="auto"/>
        <w:ind w:left="0" w:right="2318"/>
        <w:contextualSpacing w:val="0"/>
      </w:pPr>
      <w:r w:rsidRPr="004E0FC1">
        <w:t xml:space="preserve"> 10)</w:t>
      </w:r>
      <w:r w:rsidRPr="004E0FC1">
        <w:rPr>
          <w:spacing w:val="2"/>
        </w:rPr>
        <w:t xml:space="preserve"> </w:t>
      </w:r>
      <w:r w:rsidRPr="004E0FC1">
        <w:t>Whenever</w:t>
      </w:r>
      <w:r w:rsidRPr="004E0FC1">
        <w:rPr>
          <w:spacing w:val="-1"/>
        </w:rPr>
        <w:t xml:space="preserve"> </w:t>
      </w:r>
      <w:r w:rsidRPr="004E0FC1">
        <w:t>a</w:t>
      </w:r>
      <w:r w:rsidRPr="004E0FC1">
        <w:rPr>
          <w:spacing w:val="-2"/>
        </w:rPr>
        <w:t xml:space="preserve"> </w:t>
      </w:r>
      <w:r w:rsidRPr="004E0FC1">
        <w:t>buyer</w:t>
      </w:r>
      <w:r w:rsidRPr="004E0FC1">
        <w:rPr>
          <w:spacing w:val="-1"/>
        </w:rPr>
        <w:t xml:space="preserve"> </w:t>
      </w:r>
      <w:r w:rsidRPr="004E0FC1">
        <w:t>and</w:t>
      </w:r>
      <w:r w:rsidRPr="004E0FC1">
        <w:rPr>
          <w:spacing w:val="-1"/>
        </w:rPr>
        <w:t xml:space="preserve"> </w:t>
      </w:r>
      <w:r w:rsidRPr="004E0FC1">
        <w:t>a</w:t>
      </w:r>
      <w:r w:rsidRPr="004E0FC1">
        <w:rPr>
          <w:spacing w:val="-1"/>
        </w:rPr>
        <w:t xml:space="preserve"> </w:t>
      </w:r>
      <w:r w:rsidRPr="004E0FC1">
        <w:t>seller</w:t>
      </w:r>
      <w:r w:rsidRPr="004E0FC1">
        <w:rPr>
          <w:spacing w:val="-3"/>
        </w:rPr>
        <w:t xml:space="preserve"> </w:t>
      </w:r>
      <w:r w:rsidRPr="004E0FC1">
        <w:t>agree to</w:t>
      </w:r>
      <w:r w:rsidRPr="004E0FC1">
        <w:rPr>
          <w:spacing w:val="-2"/>
        </w:rPr>
        <w:t xml:space="preserve"> </w:t>
      </w:r>
      <w:r w:rsidRPr="004E0FC1">
        <w:t>trade,</w:t>
      </w:r>
    </w:p>
    <w:p w14:paraId="68FBE7FC" w14:textId="77777777" w:rsidR="00BA36EE" w:rsidRPr="004E0FC1" w:rsidRDefault="00BA36EE" w:rsidP="004E0FC1">
      <w:pPr>
        <w:pStyle w:val="ListParagraph"/>
        <w:widowControl w:val="0"/>
        <w:numPr>
          <w:ilvl w:val="0"/>
          <w:numId w:val="16"/>
        </w:numPr>
        <w:tabs>
          <w:tab w:val="left" w:pos="419"/>
        </w:tabs>
        <w:autoSpaceDE w:val="0"/>
        <w:autoSpaceDN w:val="0"/>
        <w:spacing w:after="0" w:line="278" w:lineRule="exact"/>
        <w:contextualSpacing w:val="0"/>
      </w:pPr>
      <w:r w:rsidRPr="004E0FC1">
        <w:t>the</w:t>
      </w:r>
      <w:r w:rsidRPr="004E0FC1">
        <w:rPr>
          <w:spacing w:val="-4"/>
        </w:rPr>
        <w:t xml:space="preserve"> </w:t>
      </w:r>
      <w:r w:rsidRPr="004E0FC1">
        <w:t>agreement</w:t>
      </w:r>
      <w:r w:rsidRPr="004E0FC1">
        <w:rPr>
          <w:spacing w:val="-2"/>
        </w:rPr>
        <w:t xml:space="preserve"> </w:t>
      </w:r>
      <w:r w:rsidRPr="004E0FC1">
        <w:t>is</w:t>
      </w:r>
      <w:r w:rsidRPr="004E0FC1">
        <w:rPr>
          <w:spacing w:val="-2"/>
        </w:rPr>
        <w:t xml:space="preserve"> </w:t>
      </w:r>
      <w:r w:rsidRPr="004E0FC1">
        <w:t>made</w:t>
      </w:r>
      <w:r w:rsidRPr="004E0FC1">
        <w:rPr>
          <w:spacing w:val="-3"/>
        </w:rPr>
        <w:t xml:space="preserve"> </w:t>
      </w:r>
      <w:r w:rsidRPr="004E0FC1">
        <w:t>based</w:t>
      </w:r>
      <w:r w:rsidRPr="004E0FC1">
        <w:rPr>
          <w:spacing w:val="-2"/>
        </w:rPr>
        <w:t xml:space="preserve"> </w:t>
      </w:r>
      <w:r w:rsidRPr="004E0FC1">
        <w:t>on</w:t>
      </w:r>
      <w:r w:rsidRPr="004E0FC1">
        <w:rPr>
          <w:spacing w:val="-1"/>
        </w:rPr>
        <w:t xml:space="preserve"> </w:t>
      </w:r>
      <w:r w:rsidRPr="004E0FC1">
        <w:t>absolute</w:t>
      </w:r>
      <w:r w:rsidRPr="004E0FC1">
        <w:rPr>
          <w:spacing w:val="-2"/>
        </w:rPr>
        <w:t xml:space="preserve"> </w:t>
      </w:r>
      <w:r w:rsidRPr="004E0FC1">
        <w:t>advantage.</w:t>
      </w:r>
    </w:p>
    <w:p w14:paraId="22FF9CD8" w14:textId="77777777" w:rsidR="00BA36EE" w:rsidRPr="004E0FC1" w:rsidRDefault="00BA36EE" w:rsidP="004E0FC1">
      <w:pPr>
        <w:pStyle w:val="ListParagraph"/>
        <w:widowControl w:val="0"/>
        <w:numPr>
          <w:ilvl w:val="0"/>
          <w:numId w:val="16"/>
        </w:numPr>
        <w:tabs>
          <w:tab w:val="left" w:pos="417"/>
        </w:tabs>
        <w:autoSpaceDE w:val="0"/>
        <w:autoSpaceDN w:val="0"/>
        <w:spacing w:after="0" w:line="240" w:lineRule="auto"/>
        <w:ind w:left="416" w:hanging="301"/>
        <w:contextualSpacing w:val="0"/>
      </w:pPr>
      <w:r w:rsidRPr="004E0FC1">
        <w:t>they</w:t>
      </w:r>
      <w:r w:rsidRPr="004E0FC1">
        <w:rPr>
          <w:spacing w:val="-4"/>
        </w:rPr>
        <w:t xml:space="preserve"> </w:t>
      </w:r>
      <w:r w:rsidRPr="004E0FC1">
        <w:t>must</w:t>
      </w:r>
      <w:r w:rsidRPr="004E0FC1">
        <w:rPr>
          <w:spacing w:val="-4"/>
        </w:rPr>
        <w:t xml:space="preserve"> </w:t>
      </w:r>
      <w:r w:rsidRPr="004E0FC1">
        <w:t>have</w:t>
      </w:r>
      <w:r w:rsidRPr="004E0FC1">
        <w:rPr>
          <w:spacing w:val="-2"/>
        </w:rPr>
        <w:t xml:space="preserve"> </w:t>
      </w:r>
      <w:r w:rsidRPr="004E0FC1">
        <w:t>identical</w:t>
      </w:r>
      <w:r w:rsidRPr="004E0FC1">
        <w:rPr>
          <w:spacing w:val="-3"/>
        </w:rPr>
        <w:t xml:space="preserve"> </w:t>
      </w:r>
      <w:r w:rsidRPr="004E0FC1">
        <w:t>opportunity</w:t>
      </w:r>
      <w:r w:rsidRPr="004E0FC1">
        <w:rPr>
          <w:spacing w:val="-4"/>
        </w:rPr>
        <w:t xml:space="preserve"> </w:t>
      </w:r>
      <w:r w:rsidRPr="004E0FC1">
        <w:t>costs</w:t>
      </w:r>
      <w:r w:rsidRPr="004E0FC1">
        <w:rPr>
          <w:spacing w:val="-2"/>
        </w:rPr>
        <w:t xml:space="preserve"> </w:t>
      </w:r>
      <w:r w:rsidRPr="004E0FC1">
        <w:t>in</w:t>
      </w:r>
      <w:r w:rsidRPr="004E0FC1">
        <w:rPr>
          <w:spacing w:val="-4"/>
        </w:rPr>
        <w:t xml:space="preserve"> </w:t>
      </w:r>
      <w:r w:rsidRPr="004E0FC1">
        <w:t>producing</w:t>
      </w:r>
      <w:r w:rsidRPr="004E0FC1">
        <w:rPr>
          <w:spacing w:val="-4"/>
        </w:rPr>
        <w:t xml:space="preserve"> </w:t>
      </w:r>
      <w:r w:rsidRPr="004E0FC1">
        <w:t>their</w:t>
      </w:r>
      <w:r w:rsidRPr="004E0FC1">
        <w:rPr>
          <w:spacing w:val="-4"/>
        </w:rPr>
        <w:t xml:space="preserve"> </w:t>
      </w:r>
      <w:r w:rsidRPr="004E0FC1">
        <w:t>respective</w:t>
      </w:r>
      <w:r w:rsidRPr="004E0FC1">
        <w:rPr>
          <w:spacing w:val="-3"/>
        </w:rPr>
        <w:t xml:space="preserve"> </w:t>
      </w:r>
      <w:r w:rsidRPr="004E0FC1">
        <w:t>products.</w:t>
      </w:r>
    </w:p>
    <w:p w14:paraId="4330CC55" w14:textId="77777777" w:rsidR="00BA36EE" w:rsidRPr="004E0FC1" w:rsidRDefault="00BA36EE" w:rsidP="004E0FC1">
      <w:pPr>
        <w:pStyle w:val="ListParagraph"/>
        <w:widowControl w:val="0"/>
        <w:numPr>
          <w:ilvl w:val="0"/>
          <w:numId w:val="16"/>
        </w:numPr>
        <w:tabs>
          <w:tab w:val="left" w:pos="405"/>
        </w:tabs>
        <w:autoSpaceDE w:val="0"/>
        <w:autoSpaceDN w:val="0"/>
        <w:spacing w:after="0" w:line="240" w:lineRule="auto"/>
        <w:ind w:left="404" w:hanging="289"/>
        <w:contextualSpacing w:val="0"/>
      </w:pPr>
      <w:r w:rsidRPr="004E0FC1">
        <w:t>one</w:t>
      </w:r>
      <w:r w:rsidRPr="004E0FC1">
        <w:rPr>
          <w:spacing w:val="-2"/>
        </w:rPr>
        <w:t xml:space="preserve"> </w:t>
      </w:r>
      <w:r w:rsidRPr="004E0FC1">
        <w:t>party</w:t>
      </w:r>
      <w:r w:rsidRPr="004E0FC1">
        <w:rPr>
          <w:spacing w:val="-4"/>
        </w:rPr>
        <w:t xml:space="preserve"> </w:t>
      </w:r>
      <w:r w:rsidRPr="004E0FC1">
        <w:t>will</w:t>
      </w:r>
      <w:r w:rsidRPr="004E0FC1">
        <w:rPr>
          <w:spacing w:val="-2"/>
        </w:rPr>
        <w:t xml:space="preserve"> </w:t>
      </w:r>
      <w:r w:rsidRPr="004E0FC1">
        <w:t>always</w:t>
      </w:r>
      <w:r w:rsidRPr="004E0FC1">
        <w:rPr>
          <w:spacing w:val="-1"/>
        </w:rPr>
        <w:t xml:space="preserve"> </w:t>
      </w:r>
      <w:r w:rsidRPr="004E0FC1">
        <w:t>be</w:t>
      </w:r>
      <w:r w:rsidRPr="004E0FC1">
        <w:rPr>
          <w:spacing w:val="-2"/>
        </w:rPr>
        <w:t xml:space="preserve"> </w:t>
      </w:r>
      <w:r w:rsidRPr="004E0FC1">
        <w:t>worse</w:t>
      </w:r>
      <w:r w:rsidRPr="004E0FC1">
        <w:rPr>
          <w:spacing w:val="-2"/>
        </w:rPr>
        <w:t xml:space="preserve"> </w:t>
      </w:r>
      <w:r w:rsidRPr="004E0FC1">
        <w:t>off.</w:t>
      </w:r>
    </w:p>
    <w:p w14:paraId="421BA5C1" w14:textId="77777777" w:rsidR="00BA36EE" w:rsidRPr="004E0FC1" w:rsidRDefault="00BA36EE" w:rsidP="004E0FC1">
      <w:pPr>
        <w:pStyle w:val="ListParagraph"/>
        <w:widowControl w:val="0"/>
        <w:numPr>
          <w:ilvl w:val="0"/>
          <w:numId w:val="16"/>
        </w:numPr>
        <w:tabs>
          <w:tab w:val="left" w:pos="429"/>
        </w:tabs>
        <w:autoSpaceDE w:val="0"/>
        <w:autoSpaceDN w:val="0"/>
        <w:spacing w:after="0" w:line="240" w:lineRule="auto"/>
        <w:ind w:left="428" w:hanging="313"/>
        <w:contextualSpacing w:val="0"/>
        <w:rPr>
          <w:color w:val="FF0000"/>
        </w:rPr>
      </w:pPr>
      <w:r w:rsidRPr="004E0FC1">
        <w:rPr>
          <w:color w:val="FF0000"/>
        </w:rPr>
        <w:t>both</w:t>
      </w:r>
      <w:r w:rsidRPr="004E0FC1">
        <w:rPr>
          <w:color w:val="FF0000"/>
          <w:spacing w:val="-1"/>
        </w:rPr>
        <w:t xml:space="preserve"> </w:t>
      </w:r>
      <w:r w:rsidRPr="004E0FC1">
        <w:rPr>
          <w:color w:val="FF0000"/>
        </w:rPr>
        <w:t>must</w:t>
      </w:r>
      <w:r w:rsidRPr="004E0FC1">
        <w:rPr>
          <w:color w:val="FF0000"/>
          <w:spacing w:val="-1"/>
        </w:rPr>
        <w:t xml:space="preserve"> </w:t>
      </w:r>
      <w:r w:rsidRPr="004E0FC1">
        <w:rPr>
          <w:color w:val="FF0000"/>
        </w:rPr>
        <w:t>believe they will be</w:t>
      </w:r>
      <w:r w:rsidRPr="004E0FC1">
        <w:rPr>
          <w:color w:val="FF0000"/>
          <w:spacing w:val="-1"/>
        </w:rPr>
        <w:t xml:space="preserve"> </w:t>
      </w:r>
      <w:r w:rsidRPr="004E0FC1">
        <w:rPr>
          <w:color w:val="FF0000"/>
        </w:rPr>
        <w:t>made better</w:t>
      </w:r>
      <w:r w:rsidRPr="004E0FC1">
        <w:rPr>
          <w:color w:val="FF0000"/>
          <w:spacing w:val="-5"/>
        </w:rPr>
        <w:t xml:space="preserve"> </w:t>
      </w:r>
      <w:r w:rsidRPr="004E0FC1">
        <w:rPr>
          <w:color w:val="FF0000"/>
        </w:rPr>
        <w:t>off.</w:t>
      </w:r>
    </w:p>
    <w:p w14:paraId="39B2C4E4" w14:textId="77777777" w:rsidR="00BA36EE" w:rsidRPr="004E0FC1" w:rsidRDefault="00BA36EE" w:rsidP="00BA36EE">
      <w:pPr>
        <w:pStyle w:val="BodyText"/>
        <w:rPr>
          <w:rFonts w:cs="Times New Roman"/>
        </w:rPr>
      </w:pPr>
    </w:p>
    <w:p w14:paraId="1A382843" w14:textId="77777777" w:rsidR="00BA36EE" w:rsidRPr="004E0FC1" w:rsidRDefault="00BA36EE" w:rsidP="00BA36EE">
      <w:pPr>
        <w:pStyle w:val="BodyText"/>
        <w:rPr>
          <w:rFonts w:cs="Times New Roman"/>
        </w:rPr>
      </w:pPr>
      <w:r w:rsidRPr="004E0FC1">
        <w:rPr>
          <w:rFonts w:cs="Times New Roman"/>
        </w:rPr>
        <w:t>11)</w:t>
      </w:r>
      <w:r w:rsidRPr="004E0FC1">
        <w:rPr>
          <w:rFonts w:cs="Times New Roman"/>
          <w:spacing w:val="-4"/>
        </w:rPr>
        <w:t xml:space="preserve"> </w:t>
      </w:r>
      <w:r w:rsidRPr="004E0FC1">
        <w:rPr>
          <w:rFonts w:cs="Times New Roman"/>
        </w:rPr>
        <w:t>In</w:t>
      </w:r>
      <w:r w:rsidRPr="004E0FC1">
        <w:rPr>
          <w:rFonts w:cs="Times New Roman"/>
          <w:spacing w:val="-3"/>
        </w:rPr>
        <w:t xml:space="preserve"> </w:t>
      </w:r>
      <w:r w:rsidRPr="004E0FC1">
        <w:rPr>
          <w:rFonts w:cs="Times New Roman"/>
        </w:rPr>
        <w:t>considering</w:t>
      </w:r>
      <w:r w:rsidRPr="004E0FC1">
        <w:rPr>
          <w:rFonts w:cs="Times New Roman"/>
          <w:spacing w:val="-2"/>
        </w:rPr>
        <w:t xml:space="preserve"> </w:t>
      </w:r>
      <w:r w:rsidRPr="004E0FC1">
        <w:rPr>
          <w:rFonts w:cs="Times New Roman"/>
        </w:rPr>
        <w:t>the</w:t>
      </w:r>
      <w:r w:rsidRPr="004E0FC1">
        <w:rPr>
          <w:rFonts w:cs="Times New Roman"/>
          <w:spacing w:val="-5"/>
        </w:rPr>
        <w:t xml:space="preserve"> </w:t>
      </w:r>
      <w:r w:rsidRPr="004E0FC1">
        <w:rPr>
          <w:rFonts w:cs="Times New Roman"/>
        </w:rPr>
        <w:t>distribution</w:t>
      </w:r>
      <w:r w:rsidRPr="004E0FC1">
        <w:rPr>
          <w:rFonts w:cs="Times New Roman"/>
          <w:spacing w:val="-2"/>
        </w:rPr>
        <w:t xml:space="preserve"> </w:t>
      </w:r>
      <w:r w:rsidRPr="004E0FC1">
        <w:rPr>
          <w:rFonts w:cs="Times New Roman"/>
        </w:rPr>
        <w:t>of</w:t>
      </w:r>
      <w:r w:rsidRPr="004E0FC1">
        <w:rPr>
          <w:rFonts w:cs="Times New Roman"/>
          <w:spacing w:val="-3"/>
        </w:rPr>
        <w:t xml:space="preserve"> </w:t>
      </w:r>
      <w:r w:rsidRPr="004E0FC1">
        <w:rPr>
          <w:rFonts w:cs="Times New Roman"/>
        </w:rPr>
        <w:t>the</w:t>
      </w:r>
      <w:r w:rsidRPr="004E0FC1">
        <w:rPr>
          <w:rFonts w:cs="Times New Roman"/>
          <w:spacing w:val="-3"/>
        </w:rPr>
        <w:t xml:space="preserve"> </w:t>
      </w:r>
      <w:r w:rsidRPr="004E0FC1">
        <w:rPr>
          <w:rFonts w:cs="Times New Roman"/>
        </w:rPr>
        <w:t>gains</w:t>
      </w:r>
      <w:r w:rsidRPr="004E0FC1">
        <w:rPr>
          <w:rFonts w:cs="Times New Roman"/>
          <w:spacing w:val="-2"/>
        </w:rPr>
        <w:t xml:space="preserve"> </w:t>
      </w:r>
      <w:r w:rsidRPr="004E0FC1">
        <w:rPr>
          <w:rFonts w:cs="Times New Roman"/>
        </w:rPr>
        <w:t>from</w:t>
      </w:r>
      <w:r w:rsidRPr="004E0FC1">
        <w:rPr>
          <w:rFonts w:cs="Times New Roman"/>
          <w:spacing w:val="-1"/>
        </w:rPr>
        <w:t xml:space="preserve"> </w:t>
      </w:r>
      <w:r w:rsidRPr="004E0FC1">
        <w:rPr>
          <w:rFonts w:cs="Times New Roman"/>
        </w:rPr>
        <w:t>trade:</w:t>
      </w:r>
    </w:p>
    <w:p w14:paraId="776D461D" w14:textId="77777777" w:rsidR="00BA36EE" w:rsidRPr="004E0FC1" w:rsidRDefault="00BA36EE" w:rsidP="004E0FC1">
      <w:pPr>
        <w:pStyle w:val="ListParagraph"/>
        <w:widowControl w:val="0"/>
        <w:numPr>
          <w:ilvl w:val="0"/>
          <w:numId w:val="15"/>
        </w:numPr>
        <w:tabs>
          <w:tab w:val="left" w:pos="419"/>
        </w:tabs>
        <w:autoSpaceDE w:val="0"/>
        <w:autoSpaceDN w:val="0"/>
        <w:spacing w:after="0" w:line="240" w:lineRule="auto"/>
        <w:contextualSpacing w:val="0"/>
        <w:rPr>
          <w:color w:val="FF0000"/>
        </w:rPr>
      </w:pPr>
      <w:r w:rsidRPr="004E0FC1">
        <w:rPr>
          <w:color w:val="FF0000"/>
        </w:rPr>
        <w:t>Smaller</w:t>
      </w:r>
      <w:r w:rsidRPr="004E0FC1">
        <w:rPr>
          <w:color w:val="FF0000"/>
          <w:spacing w:val="-1"/>
        </w:rPr>
        <w:t xml:space="preserve"> </w:t>
      </w:r>
      <w:r w:rsidRPr="004E0FC1">
        <w:rPr>
          <w:color w:val="FF0000"/>
        </w:rPr>
        <w:t>countries</w:t>
      </w:r>
      <w:r w:rsidRPr="004E0FC1">
        <w:rPr>
          <w:color w:val="FF0000"/>
          <w:spacing w:val="-2"/>
        </w:rPr>
        <w:t xml:space="preserve"> </w:t>
      </w:r>
      <w:r w:rsidRPr="004E0FC1">
        <w:rPr>
          <w:color w:val="FF0000"/>
        </w:rPr>
        <w:t>usually</w:t>
      </w:r>
      <w:r w:rsidRPr="004E0FC1">
        <w:rPr>
          <w:color w:val="FF0000"/>
          <w:spacing w:val="-1"/>
        </w:rPr>
        <w:t xml:space="preserve"> </w:t>
      </w:r>
      <w:r w:rsidRPr="004E0FC1">
        <w:rPr>
          <w:color w:val="FF0000"/>
        </w:rPr>
        <w:t>get</w:t>
      </w:r>
      <w:r w:rsidRPr="004E0FC1">
        <w:rPr>
          <w:color w:val="FF0000"/>
          <w:spacing w:val="-2"/>
        </w:rPr>
        <w:t xml:space="preserve"> </w:t>
      </w:r>
      <w:r w:rsidRPr="004E0FC1">
        <w:rPr>
          <w:color w:val="FF0000"/>
        </w:rPr>
        <w:t>a</w:t>
      </w:r>
      <w:r w:rsidRPr="004E0FC1">
        <w:rPr>
          <w:color w:val="FF0000"/>
          <w:spacing w:val="-3"/>
        </w:rPr>
        <w:t xml:space="preserve"> </w:t>
      </w:r>
      <w:r w:rsidRPr="004E0FC1">
        <w:rPr>
          <w:color w:val="FF0000"/>
        </w:rPr>
        <w:t>larger proportion</w:t>
      </w:r>
      <w:r w:rsidRPr="004E0FC1">
        <w:rPr>
          <w:color w:val="FF0000"/>
          <w:spacing w:val="-2"/>
        </w:rPr>
        <w:t xml:space="preserve"> </w:t>
      </w:r>
      <w:r w:rsidRPr="004E0FC1">
        <w:rPr>
          <w:color w:val="FF0000"/>
        </w:rPr>
        <w:t>of</w:t>
      </w:r>
      <w:r w:rsidRPr="004E0FC1">
        <w:rPr>
          <w:color w:val="FF0000"/>
          <w:spacing w:val="-2"/>
        </w:rPr>
        <w:t xml:space="preserve"> </w:t>
      </w:r>
      <w:r w:rsidRPr="004E0FC1">
        <w:rPr>
          <w:color w:val="FF0000"/>
        </w:rPr>
        <w:t>the</w:t>
      </w:r>
      <w:r w:rsidRPr="004E0FC1">
        <w:rPr>
          <w:color w:val="FF0000"/>
          <w:spacing w:val="-3"/>
        </w:rPr>
        <w:t xml:space="preserve"> </w:t>
      </w:r>
      <w:r w:rsidRPr="004E0FC1">
        <w:rPr>
          <w:color w:val="FF0000"/>
        </w:rPr>
        <w:t>gains</w:t>
      </w:r>
      <w:r w:rsidRPr="004E0FC1">
        <w:rPr>
          <w:color w:val="FF0000"/>
          <w:spacing w:val="-1"/>
        </w:rPr>
        <w:t xml:space="preserve"> </w:t>
      </w:r>
      <w:r w:rsidRPr="004E0FC1">
        <w:rPr>
          <w:color w:val="FF0000"/>
        </w:rPr>
        <w:t>from</w:t>
      </w:r>
      <w:r w:rsidRPr="004E0FC1">
        <w:rPr>
          <w:color w:val="FF0000"/>
          <w:spacing w:val="-3"/>
        </w:rPr>
        <w:t xml:space="preserve"> </w:t>
      </w:r>
      <w:r w:rsidRPr="004E0FC1">
        <w:rPr>
          <w:color w:val="FF0000"/>
        </w:rPr>
        <w:t>trade.</w:t>
      </w:r>
    </w:p>
    <w:p w14:paraId="3627B415" w14:textId="77777777" w:rsidR="00BA36EE" w:rsidRPr="004E0FC1" w:rsidRDefault="00BA36EE" w:rsidP="004E0FC1">
      <w:pPr>
        <w:pStyle w:val="ListParagraph"/>
        <w:widowControl w:val="0"/>
        <w:numPr>
          <w:ilvl w:val="0"/>
          <w:numId w:val="15"/>
        </w:numPr>
        <w:tabs>
          <w:tab w:val="left" w:pos="417"/>
        </w:tabs>
        <w:autoSpaceDE w:val="0"/>
        <w:autoSpaceDN w:val="0"/>
        <w:spacing w:after="0" w:line="240" w:lineRule="auto"/>
        <w:ind w:left="416" w:hanging="301"/>
        <w:contextualSpacing w:val="0"/>
      </w:pPr>
      <w:r w:rsidRPr="004E0FC1">
        <w:t>Larger</w:t>
      </w:r>
      <w:r w:rsidRPr="004E0FC1">
        <w:rPr>
          <w:spacing w:val="-3"/>
        </w:rPr>
        <w:t xml:space="preserve"> </w:t>
      </w:r>
      <w:r w:rsidRPr="004E0FC1">
        <w:t>countries</w:t>
      </w:r>
      <w:r w:rsidRPr="004E0FC1">
        <w:rPr>
          <w:spacing w:val="-3"/>
        </w:rPr>
        <w:t xml:space="preserve"> </w:t>
      </w:r>
      <w:r w:rsidRPr="004E0FC1">
        <w:t>usually</w:t>
      </w:r>
      <w:r w:rsidRPr="004E0FC1">
        <w:rPr>
          <w:spacing w:val="-4"/>
        </w:rPr>
        <w:t xml:space="preserve"> </w:t>
      </w:r>
      <w:r w:rsidRPr="004E0FC1">
        <w:t>get</w:t>
      </w:r>
      <w:r w:rsidRPr="004E0FC1">
        <w:rPr>
          <w:spacing w:val="-3"/>
        </w:rPr>
        <w:t xml:space="preserve"> </w:t>
      </w:r>
      <w:r w:rsidRPr="004E0FC1">
        <w:t>a</w:t>
      </w:r>
      <w:r w:rsidRPr="004E0FC1">
        <w:rPr>
          <w:spacing w:val="-4"/>
        </w:rPr>
        <w:t xml:space="preserve"> </w:t>
      </w:r>
      <w:r w:rsidRPr="004E0FC1">
        <w:t>larger</w:t>
      </w:r>
      <w:r w:rsidRPr="004E0FC1">
        <w:rPr>
          <w:spacing w:val="-2"/>
        </w:rPr>
        <w:t xml:space="preserve"> </w:t>
      </w:r>
      <w:r w:rsidRPr="004E0FC1">
        <w:t>proportion</w:t>
      </w:r>
      <w:r w:rsidRPr="004E0FC1">
        <w:rPr>
          <w:spacing w:val="-3"/>
        </w:rPr>
        <w:t xml:space="preserve"> </w:t>
      </w:r>
      <w:r w:rsidRPr="004E0FC1">
        <w:t>of</w:t>
      </w:r>
      <w:r w:rsidRPr="004E0FC1">
        <w:rPr>
          <w:spacing w:val="-4"/>
        </w:rPr>
        <w:t xml:space="preserve"> </w:t>
      </w:r>
      <w:r w:rsidRPr="004E0FC1">
        <w:t>the</w:t>
      </w:r>
      <w:r w:rsidRPr="004E0FC1">
        <w:rPr>
          <w:spacing w:val="-3"/>
        </w:rPr>
        <w:t xml:space="preserve"> </w:t>
      </w:r>
      <w:r w:rsidRPr="004E0FC1">
        <w:t>gains</w:t>
      </w:r>
      <w:r w:rsidRPr="004E0FC1">
        <w:rPr>
          <w:spacing w:val="-3"/>
        </w:rPr>
        <w:t xml:space="preserve"> </w:t>
      </w:r>
      <w:r w:rsidRPr="004E0FC1">
        <w:t>from</w:t>
      </w:r>
      <w:r w:rsidRPr="004E0FC1">
        <w:rPr>
          <w:spacing w:val="-3"/>
        </w:rPr>
        <w:t xml:space="preserve"> </w:t>
      </w:r>
      <w:r w:rsidRPr="004E0FC1">
        <w:t>trade.</w:t>
      </w:r>
    </w:p>
    <w:p w14:paraId="2C3452AF" w14:textId="77777777" w:rsidR="00BA36EE" w:rsidRPr="004E0FC1" w:rsidRDefault="00BA36EE" w:rsidP="004E0FC1">
      <w:pPr>
        <w:pStyle w:val="ListParagraph"/>
        <w:widowControl w:val="0"/>
        <w:numPr>
          <w:ilvl w:val="0"/>
          <w:numId w:val="15"/>
        </w:numPr>
        <w:tabs>
          <w:tab w:val="left" w:pos="405"/>
        </w:tabs>
        <w:autoSpaceDE w:val="0"/>
        <w:autoSpaceDN w:val="0"/>
        <w:spacing w:after="0" w:line="240" w:lineRule="auto"/>
        <w:ind w:left="404" w:hanging="289"/>
        <w:contextualSpacing w:val="0"/>
      </w:pPr>
      <w:r w:rsidRPr="004E0FC1">
        <w:t>The</w:t>
      </w:r>
      <w:r w:rsidRPr="004E0FC1">
        <w:rPr>
          <w:spacing w:val="-3"/>
        </w:rPr>
        <w:t xml:space="preserve"> </w:t>
      </w:r>
      <w:r w:rsidRPr="004E0FC1">
        <w:t>gains</w:t>
      </w:r>
      <w:r w:rsidRPr="004E0FC1">
        <w:rPr>
          <w:spacing w:val="-2"/>
        </w:rPr>
        <w:t xml:space="preserve"> </w:t>
      </w:r>
      <w:r w:rsidRPr="004E0FC1">
        <w:t>are</w:t>
      </w:r>
      <w:r w:rsidRPr="004E0FC1">
        <w:rPr>
          <w:spacing w:val="-3"/>
        </w:rPr>
        <w:t xml:space="preserve"> </w:t>
      </w:r>
      <w:r w:rsidRPr="004E0FC1">
        <w:t>generally</w:t>
      </w:r>
      <w:r w:rsidRPr="004E0FC1">
        <w:rPr>
          <w:spacing w:val="-3"/>
        </w:rPr>
        <w:t xml:space="preserve"> </w:t>
      </w:r>
      <w:r w:rsidRPr="004E0FC1">
        <w:t>split</w:t>
      </w:r>
      <w:r w:rsidRPr="004E0FC1">
        <w:rPr>
          <w:spacing w:val="-2"/>
        </w:rPr>
        <w:t xml:space="preserve"> </w:t>
      </w:r>
      <w:r w:rsidRPr="004E0FC1">
        <w:t>equally</w:t>
      </w:r>
      <w:r w:rsidRPr="004E0FC1">
        <w:rPr>
          <w:spacing w:val="-4"/>
        </w:rPr>
        <w:t xml:space="preserve"> </w:t>
      </w:r>
      <w:r w:rsidRPr="004E0FC1">
        <w:t>between</w:t>
      </w:r>
      <w:r w:rsidRPr="004E0FC1">
        <w:rPr>
          <w:spacing w:val="-3"/>
        </w:rPr>
        <w:t xml:space="preserve"> </w:t>
      </w:r>
      <w:r w:rsidRPr="004E0FC1">
        <w:t>small</w:t>
      </w:r>
      <w:r w:rsidRPr="004E0FC1">
        <w:rPr>
          <w:spacing w:val="-2"/>
        </w:rPr>
        <w:t xml:space="preserve"> </w:t>
      </w:r>
      <w:r w:rsidRPr="004E0FC1">
        <w:t>and</w:t>
      </w:r>
      <w:r w:rsidRPr="004E0FC1">
        <w:rPr>
          <w:spacing w:val="-2"/>
        </w:rPr>
        <w:t xml:space="preserve"> </w:t>
      </w:r>
      <w:r w:rsidRPr="004E0FC1">
        <w:t>large</w:t>
      </w:r>
      <w:r w:rsidRPr="004E0FC1">
        <w:rPr>
          <w:spacing w:val="-2"/>
        </w:rPr>
        <w:t xml:space="preserve"> </w:t>
      </w:r>
      <w:r w:rsidRPr="004E0FC1">
        <w:t>countries.</w:t>
      </w:r>
    </w:p>
    <w:p w14:paraId="6E54E13B" w14:textId="77777777" w:rsidR="00BA36EE" w:rsidRPr="004E0FC1" w:rsidRDefault="00BA36EE" w:rsidP="004E0FC1">
      <w:pPr>
        <w:pStyle w:val="ListParagraph"/>
        <w:widowControl w:val="0"/>
        <w:numPr>
          <w:ilvl w:val="0"/>
          <w:numId w:val="15"/>
        </w:numPr>
        <w:tabs>
          <w:tab w:val="left" w:pos="429"/>
        </w:tabs>
        <w:autoSpaceDE w:val="0"/>
        <w:autoSpaceDN w:val="0"/>
        <w:spacing w:after="0" w:line="240" w:lineRule="auto"/>
        <w:ind w:left="428" w:hanging="313"/>
        <w:contextualSpacing w:val="0"/>
      </w:pPr>
      <w:r w:rsidRPr="004E0FC1">
        <w:t>No</w:t>
      </w:r>
      <w:r w:rsidRPr="004E0FC1">
        <w:rPr>
          <w:spacing w:val="-3"/>
        </w:rPr>
        <w:t xml:space="preserve"> </w:t>
      </w:r>
      <w:r w:rsidRPr="004E0FC1">
        <w:t>statement</w:t>
      </w:r>
      <w:r w:rsidRPr="004E0FC1">
        <w:rPr>
          <w:spacing w:val="-1"/>
        </w:rPr>
        <w:t xml:space="preserve"> </w:t>
      </w:r>
      <w:r w:rsidRPr="004E0FC1">
        <w:t>can</w:t>
      </w:r>
      <w:r w:rsidRPr="004E0FC1">
        <w:rPr>
          <w:spacing w:val="-3"/>
        </w:rPr>
        <w:t xml:space="preserve"> </w:t>
      </w:r>
      <w:r w:rsidRPr="004E0FC1">
        <w:t>be</w:t>
      </w:r>
      <w:r w:rsidRPr="004E0FC1">
        <w:rPr>
          <w:spacing w:val="-3"/>
        </w:rPr>
        <w:t xml:space="preserve"> </w:t>
      </w:r>
      <w:r w:rsidRPr="004E0FC1">
        <w:t>made</w:t>
      </w:r>
      <w:r w:rsidRPr="004E0FC1">
        <w:rPr>
          <w:spacing w:val="-1"/>
        </w:rPr>
        <w:t xml:space="preserve"> </w:t>
      </w:r>
      <w:r w:rsidRPr="004E0FC1">
        <w:t>about</w:t>
      </w:r>
      <w:r w:rsidRPr="004E0FC1">
        <w:rPr>
          <w:spacing w:val="-2"/>
        </w:rPr>
        <w:t xml:space="preserve"> </w:t>
      </w:r>
      <w:r w:rsidRPr="004E0FC1">
        <w:t>the</w:t>
      </w:r>
      <w:r w:rsidRPr="004E0FC1">
        <w:rPr>
          <w:spacing w:val="-1"/>
        </w:rPr>
        <w:t xml:space="preserve"> </w:t>
      </w:r>
      <w:r w:rsidRPr="004E0FC1">
        <w:t>general</w:t>
      </w:r>
      <w:r w:rsidRPr="004E0FC1">
        <w:rPr>
          <w:spacing w:val="-4"/>
        </w:rPr>
        <w:t xml:space="preserve"> </w:t>
      </w:r>
      <w:r w:rsidRPr="004E0FC1">
        <w:t>nature</w:t>
      </w:r>
      <w:r w:rsidRPr="004E0FC1">
        <w:rPr>
          <w:spacing w:val="-2"/>
        </w:rPr>
        <w:t xml:space="preserve"> </w:t>
      </w:r>
      <w:r w:rsidRPr="004E0FC1">
        <w:t>of</w:t>
      </w:r>
      <w:r w:rsidRPr="004E0FC1">
        <w:rPr>
          <w:spacing w:val="-1"/>
        </w:rPr>
        <w:t xml:space="preserve"> </w:t>
      </w:r>
      <w:r w:rsidRPr="004E0FC1">
        <w:t>the</w:t>
      </w:r>
      <w:r w:rsidRPr="004E0FC1">
        <w:rPr>
          <w:spacing w:val="-2"/>
        </w:rPr>
        <w:t xml:space="preserve"> </w:t>
      </w:r>
      <w:r w:rsidRPr="004E0FC1">
        <w:t>split.</w:t>
      </w:r>
    </w:p>
    <w:p w14:paraId="49519695"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5A0ABF99" w14:textId="77777777" w:rsidR="00BA36EE" w:rsidRPr="004E0FC1" w:rsidRDefault="00BA36EE" w:rsidP="00BA36EE">
      <w:pPr>
        <w:pStyle w:val="ListParagraph"/>
        <w:widowControl w:val="0"/>
        <w:tabs>
          <w:tab w:val="left" w:pos="429"/>
        </w:tabs>
        <w:autoSpaceDE w:val="0"/>
        <w:autoSpaceDN w:val="0"/>
        <w:spacing w:after="0" w:line="240" w:lineRule="auto"/>
        <w:ind w:left="115"/>
        <w:contextualSpacing w:val="0"/>
      </w:pPr>
      <w:r w:rsidRPr="004E0FC1">
        <w:t>12)</w:t>
      </w:r>
      <w:r w:rsidRPr="004E0FC1">
        <w:rPr>
          <w:spacing w:val="-4"/>
        </w:rPr>
        <w:t xml:space="preserve"> </w:t>
      </w:r>
      <w:r w:rsidRPr="004E0FC1">
        <w:t>The</w:t>
      </w:r>
      <w:r w:rsidRPr="004E0FC1">
        <w:rPr>
          <w:spacing w:val="-2"/>
        </w:rPr>
        <w:t xml:space="preserve"> </w:t>
      </w:r>
      <w:r w:rsidRPr="004E0FC1">
        <w:t>ratio</w:t>
      </w:r>
      <w:r w:rsidRPr="004E0FC1">
        <w:rPr>
          <w:spacing w:val="-2"/>
        </w:rPr>
        <w:t xml:space="preserve"> </w:t>
      </w:r>
      <w:r w:rsidRPr="004E0FC1">
        <w:t>at</w:t>
      </w:r>
      <w:r w:rsidRPr="004E0FC1">
        <w:rPr>
          <w:spacing w:val="-3"/>
        </w:rPr>
        <w:t xml:space="preserve"> </w:t>
      </w:r>
      <w:r w:rsidRPr="004E0FC1">
        <w:t>which</w:t>
      </w:r>
      <w:r w:rsidRPr="004E0FC1">
        <w:rPr>
          <w:spacing w:val="-2"/>
        </w:rPr>
        <w:t xml:space="preserve"> </w:t>
      </w:r>
      <w:r w:rsidRPr="004E0FC1">
        <w:t>a</w:t>
      </w:r>
      <w:r w:rsidRPr="004E0FC1">
        <w:rPr>
          <w:spacing w:val="-3"/>
        </w:rPr>
        <w:t xml:space="preserve"> </w:t>
      </w:r>
      <w:r w:rsidRPr="004E0FC1">
        <w:t>country</w:t>
      </w:r>
      <w:r w:rsidRPr="004E0FC1">
        <w:rPr>
          <w:spacing w:val="-3"/>
        </w:rPr>
        <w:t xml:space="preserve"> </w:t>
      </w:r>
      <w:r w:rsidRPr="004E0FC1">
        <w:t>can</w:t>
      </w:r>
      <w:r w:rsidRPr="004E0FC1">
        <w:rPr>
          <w:spacing w:val="-2"/>
        </w:rPr>
        <w:t xml:space="preserve"> </w:t>
      </w:r>
      <w:r w:rsidRPr="004E0FC1">
        <w:t>trade</w:t>
      </w:r>
      <w:r w:rsidRPr="004E0FC1">
        <w:rPr>
          <w:spacing w:val="-2"/>
        </w:rPr>
        <w:t xml:space="preserve"> </w:t>
      </w:r>
      <w:r w:rsidRPr="004E0FC1">
        <w:t>its</w:t>
      </w:r>
      <w:r w:rsidRPr="004E0FC1">
        <w:rPr>
          <w:spacing w:val="-5"/>
        </w:rPr>
        <w:t xml:space="preserve"> </w:t>
      </w:r>
      <w:r w:rsidRPr="004E0FC1">
        <w:t>exports</w:t>
      </w:r>
      <w:r w:rsidRPr="004E0FC1">
        <w:rPr>
          <w:spacing w:val="-3"/>
        </w:rPr>
        <w:t xml:space="preserve"> </w:t>
      </w:r>
      <w:r w:rsidRPr="004E0FC1">
        <w:t>for</w:t>
      </w:r>
      <w:r w:rsidRPr="004E0FC1">
        <w:rPr>
          <w:spacing w:val="-4"/>
        </w:rPr>
        <w:t xml:space="preserve"> </w:t>
      </w:r>
      <w:r w:rsidRPr="004E0FC1">
        <w:t>imports</w:t>
      </w:r>
      <w:r w:rsidRPr="004E0FC1">
        <w:rPr>
          <w:spacing w:val="-3"/>
        </w:rPr>
        <w:t xml:space="preserve"> </w:t>
      </w:r>
      <w:r w:rsidRPr="004E0FC1">
        <w:t>from</w:t>
      </w:r>
      <w:r w:rsidRPr="004E0FC1">
        <w:rPr>
          <w:spacing w:val="-3"/>
        </w:rPr>
        <w:t xml:space="preserve"> </w:t>
      </w:r>
      <w:r w:rsidRPr="004E0FC1">
        <w:t>other</w:t>
      </w:r>
      <w:r w:rsidRPr="004E0FC1">
        <w:rPr>
          <w:spacing w:val="-3"/>
        </w:rPr>
        <w:t xml:space="preserve"> </w:t>
      </w:r>
      <w:proofErr w:type="gramStart"/>
      <w:r w:rsidRPr="004E0FC1">
        <w:t xml:space="preserve">countries </w:t>
      </w:r>
      <w:r w:rsidRPr="004E0FC1">
        <w:rPr>
          <w:spacing w:val="-50"/>
        </w:rPr>
        <w:t xml:space="preserve"> </w:t>
      </w:r>
      <w:r w:rsidRPr="004E0FC1">
        <w:t>is</w:t>
      </w:r>
      <w:proofErr w:type="gramEnd"/>
      <w:r w:rsidRPr="004E0FC1">
        <w:t xml:space="preserve"> called</w:t>
      </w:r>
    </w:p>
    <w:p w14:paraId="696538E1" w14:textId="77777777" w:rsidR="00BA36EE" w:rsidRPr="004E0FC1" w:rsidRDefault="00BA36EE" w:rsidP="004E0FC1">
      <w:pPr>
        <w:pStyle w:val="ListParagraph"/>
        <w:widowControl w:val="0"/>
        <w:numPr>
          <w:ilvl w:val="0"/>
          <w:numId w:val="14"/>
        </w:numPr>
        <w:tabs>
          <w:tab w:val="left" w:pos="419"/>
        </w:tabs>
        <w:autoSpaceDE w:val="0"/>
        <w:autoSpaceDN w:val="0"/>
        <w:spacing w:after="0" w:line="240" w:lineRule="auto"/>
        <w:contextualSpacing w:val="0"/>
      </w:pPr>
      <w:r w:rsidRPr="004E0FC1">
        <w:t>a</w:t>
      </w:r>
      <w:r w:rsidRPr="004E0FC1">
        <w:rPr>
          <w:spacing w:val="-3"/>
        </w:rPr>
        <w:t xml:space="preserve"> </w:t>
      </w:r>
      <w:r w:rsidRPr="004E0FC1">
        <w:t>trade</w:t>
      </w:r>
      <w:r w:rsidRPr="004E0FC1">
        <w:rPr>
          <w:spacing w:val="-2"/>
        </w:rPr>
        <w:t xml:space="preserve"> </w:t>
      </w:r>
      <w:r w:rsidRPr="004E0FC1">
        <w:t>barrier.</w:t>
      </w:r>
    </w:p>
    <w:p w14:paraId="6B4409F2" w14:textId="77777777" w:rsidR="00BA36EE" w:rsidRPr="004E0FC1" w:rsidRDefault="00BA36EE" w:rsidP="004E0FC1">
      <w:pPr>
        <w:pStyle w:val="ListParagraph"/>
        <w:widowControl w:val="0"/>
        <w:numPr>
          <w:ilvl w:val="0"/>
          <w:numId w:val="14"/>
        </w:numPr>
        <w:tabs>
          <w:tab w:val="left" w:pos="417"/>
        </w:tabs>
        <w:autoSpaceDE w:val="0"/>
        <w:autoSpaceDN w:val="0"/>
        <w:spacing w:after="0" w:line="240" w:lineRule="auto"/>
        <w:ind w:left="416" w:hanging="301"/>
        <w:contextualSpacing w:val="0"/>
        <w:rPr>
          <w:color w:val="FF0000"/>
        </w:rPr>
      </w:pPr>
      <w:r w:rsidRPr="004E0FC1">
        <w:rPr>
          <w:color w:val="FF0000"/>
        </w:rPr>
        <w:t>the</w:t>
      </w:r>
      <w:r w:rsidRPr="004E0FC1">
        <w:rPr>
          <w:color w:val="FF0000"/>
          <w:spacing w:val="-3"/>
        </w:rPr>
        <w:t xml:space="preserve"> </w:t>
      </w:r>
      <w:r w:rsidRPr="004E0FC1">
        <w:rPr>
          <w:color w:val="FF0000"/>
        </w:rPr>
        <w:t>terms</w:t>
      </w:r>
      <w:r w:rsidRPr="004E0FC1">
        <w:rPr>
          <w:color w:val="FF0000"/>
          <w:spacing w:val="-1"/>
        </w:rPr>
        <w:t xml:space="preserve"> </w:t>
      </w:r>
      <w:r w:rsidRPr="004E0FC1">
        <w:rPr>
          <w:color w:val="FF0000"/>
        </w:rPr>
        <w:t>of</w:t>
      </w:r>
      <w:r w:rsidRPr="004E0FC1">
        <w:rPr>
          <w:color w:val="FF0000"/>
          <w:spacing w:val="-2"/>
        </w:rPr>
        <w:t xml:space="preserve"> </w:t>
      </w:r>
      <w:r w:rsidRPr="004E0FC1">
        <w:rPr>
          <w:color w:val="FF0000"/>
        </w:rPr>
        <w:t>trade.</w:t>
      </w:r>
    </w:p>
    <w:p w14:paraId="2C3E6C92" w14:textId="77777777" w:rsidR="00BA36EE" w:rsidRPr="004E0FC1" w:rsidRDefault="00BA36EE" w:rsidP="004E0FC1">
      <w:pPr>
        <w:pStyle w:val="ListParagraph"/>
        <w:widowControl w:val="0"/>
        <w:numPr>
          <w:ilvl w:val="0"/>
          <w:numId w:val="14"/>
        </w:numPr>
        <w:tabs>
          <w:tab w:val="left" w:pos="405"/>
        </w:tabs>
        <w:autoSpaceDE w:val="0"/>
        <w:autoSpaceDN w:val="0"/>
        <w:spacing w:after="0" w:line="240" w:lineRule="auto"/>
        <w:ind w:left="404" w:hanging="289"/>
        <w:contextualSpacing w:val="0"/>
      </w:pPr>
      <w:r w:rsidRPr="004E0FC1">
        <w:t>autarky.</w:t>
      </w:r>
    </w:p>
    <w:p w14:paraId="71D7E6FE" w14:textId="77777777" w:rsidR="00BA36EE" w:rsidRPr="004E0FC1" w:rsidRDefault="00BA36EE" w:rsidP="004E0FC1">
      <w:pPr>
        <w:pStyle w:val="ListParagraph"/>
        <w:widowControl w:val="0"/>
        <w:numPr>
          <w:ilvl w:val="0"/>
          <w:numId w:val="14"/>
        </w:numPr>
        <w:tabs>
          <w:tab w:val="left" w:pos="429"/>
        </w:tabs>
        <w:autoSpaceDE w:val="0"/>
        <w:autoSpaceDN w:val="0"/>
        <w:spacing w:after="0" w:line="240" w:lineRule="auto"/>
        <w:ind w:left="428" w:hanging="313"/>
        <w:contextualSpacing w:val="0"/>
      </w:pPr>
      <w:r w:rsidRPr="004E0FC1">
        <w:t>a</w:t>
      </w:r>
      <w:r w:rsidRPr="004E0FC1">
        <w:rPr>
          <w:spacing w:val="-4"/>
        </w:rPr>
        <w:t xml:space="preserve"> </w:t>
      </w:r>
      <w:r w:rsidRPr="004E0FC1">
        <w:t>free</w:t>
      </w:r>
      <w:r w:rsidRPr="004E0FC1">
        <w:rPr>
          <w:spacing w:val="-2"/>
        </w:rPr>
        <w:t xml:space="preserve"> </w:t>
      </w:r>
      <w:r w:rsidRPr="004E0FC1">
        <w:t>trade</w:t>
      </w:r>
      <w:r w:rsidRPr="004E0FC1">
        <w:rPr>
          <w:spacing w:val="-3"/>
        </w:rPr>
        <w:t xml:space="preserve"> </w:t>
      </w:r>
      <w:r w:rsidRPr="004E0FC1">
        <w:t>agreement.</w:t>
      </w:r>
    </w:p>
    <w:p w14:paraId="02C582D5" w14:textId="77777777" w:rsidR="00BA36EE" w:rsidRPr="004E0FC1" w:rsidRDefault="00BA36EE" w:rsidP="00BA36EE">
      <w:pPr>
        <w:pStyle w:val="ListParagraph"/>
        <w:widowControl w:val="0"/>
        <w:tabs>
          <w:tab w:val="left" w:pos="429"/>
        </w:tabs>
        <w:autoSpaceDE w:val="0"/>
        <w:autoSpaceDN w:val="0"/>
        <w:spacing w:after="0" w:line="240" w:lineRule="auto"/>
        <w:ind w:left="0"/>
        <w:contextualSpacing w:val="0"/>
      </w:pPr>
    </w:p>
    <w:p w14:paraId="6E38CFDC" w14:textId="77777777" w:rsidR="00BA36EE" w:rsidRPr="004E0FC1" w:rsidRDefault="00BA36EE" w:rsidP="00BA36EE">
      <w:pPr>
        <w:pStyle w:val="Heading1"/>
        <w:spacing w:before="0"/>
        <w:jc w:val="both"/>
        <w:rPr>
          <w:rFonts w:ascii="Times New Roman" w:hAnsi="Times New Roman" w:cs="Times New Roman"/>
          <w:sz w:val="22"/>
          <w:szCs w:val="22"/>
        </w:rPr>
      </w:pPr>
      <w:r w:rsidRPr="004E0FC1">
        <w:rPr>
          <w:rFonts w:ascii="Times New Roman" w:hAnsi="Times New Roman" w:cs="Times New Roman"/>
          <w:w w:val="95"/>
          <w:sz w:val="22"/>
          <w:szCs w:val="22"/>
        </w:rPr>
        <w:t>Please</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answer</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the</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next</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eight</w:t>
      </w:r>
      <w:r w:rsidRPr="004E0FC1">
        <w:rPr>
          <w:rFonts w:ascii="Times New Roman" w:hAnsi="Times New Roman" w:cs="Times New Roman"/>
          <w:spacing w:val="2"/>
          <w:w w:val="95"/>
          <w:sz w:val="22"/>
          <w:szCs w:val="22"/>
        </w:rPr>
        <w:t xml:space="preserve"> </w:t>
      </w:r>
      <w:r w:rsidRPr="004E0FC1">
        <w:rPr>
          <w:rFonts w:ascii="Times New Roman" w:hAnsi="Times New Roman" w:cs="Times New Roman"/>
          <w:w w:val="95"/>
          <w:sz w:val="22"/>
          <w:szCs w:val="22"/>
        </w:rPr>
        <w:t>questions</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referring</w:t>
      </w:r>
      <w:r w:rsidRPr="004E0FC1">
        <w:rPr>
          <w:rFonts w:ascii="Times New Roman" w:hAnsi="Times New Roman" w:cs="Times New Roman"/>
          <w:spacing w:val="5"/>
          <w:w w:val="95"/>
          <w:sz w:val="22"/>
          <w:szCs w:val="22"/>
        </w:rPr>
        <w:t xml:space="preserve"> </w:t>
      </w:r>
      <w:r w:rsidRPr="004E0FC1">
        <w:rPr>
          <w:rFonts w:ascii="Times New Roman" w:hAnsi="Times New Roman" w:cs="Times New Roman"/>
          <w:w w:val="95"/>
          <w:sz w:val="22"/>
          <w:szCs w:val="22"/>
        </w:rPr>
        <w:t>to</w:t>
      </w:r>
      <w:r w:rsidRPr="004E0FC1">
        <w:rPr>
          <w:rFonts w:ascii="Times New Roman" w:hAnsi="Times New Roman" w:cs="Times New Roman"/>
          <w:spacing w:val="3"/>
          <w:w w:val="95"/>
          <w:sz w:val="22"/>
          <w:szCs w:val="22"/>
        </w:rPr>
        <w:t xml:space="preserve"> </w:t>
      </w:r>
      <w:r w:rsidRPr="004E0FC1">
        <w:rPr>
          <w:rFonts w:ascii="Times New Roman" w:hAnsi="Times New Roman" w:cs="Times New Roman"/>
          <w:w w:val="95"/>
          <w:sz w:val="22"/>
          <w:szCs w:val="22"/>
        </w:rPr>
        <w:t>the</w:t>
      </w:r>
      <w:r w:rsidRPr="004E0FC1">
        <w:rPr>
          <w:rFonts w:ascii="Times New Roman" w:hAnsi="Times New Roman" w:cs="Times New Roman"/>
          <w:spacing w:val="5"/>
          <w:w w:val="95"/>
          <w:sz w:val="22"/>
          <w:szCs w:val="22"/>
        </w:rPr>
        <w:t xml:space="preserve"> </w:t>
      </w:r>
      <w:r w:rsidRPr="004E0FC1">
        <w:rPr>
          <w:rFonts w:ascii="Times New Roman" w:hAnsi="Times New Roman" w:cs="Times New Roman"/>
          <w:w w:val="95"/>
          <w:sz w:val="22"/>
          <w:szCs w:val="22"/>
        </w:rPr>
        <w:t>table</w:t>
      </w:r>
      <w:r w:rsidRPr="004E0FC1">
        <w:rPr>
          <w:rFonts w:ascii="Times New Roman" w:hAnsi="Times New Roman" w:cs="Times New Roman"/>
          <w:spacing w:val="4"/>
          <w:w w:val="95"/>
          <w:sz w:val="22"/>
          <w:szCs w:val="22"/>
        </w:rPr>
        <w:t xml:space="preserve"> </w:t>
      </w:r>
      <w:r w:rsidRPr="004E0FC1">
        <w:rPr>
          <w:rFonts w:ascii="Times New Roman" w:hAnsi="Times New Roman" w:cs="Times New Roman"/>
          <w:w w:val="95"/>
          <w:sz w:val="22"/>
          <w:szCs w:val="22"/>
        </w:rPr>
        <w:t>below.</w:t>
      </w:r>
    </w:p>
    <w:p w14:paraId="148B2AC1" w14:textId="77777777" w:rsidR="00BA36EE" w:rsidRPr="004E0FC1" w:rsidRDefault="00BA36EE" w:rsidP="00BA36EE">
      <w:pPr>
        <w:pStyle w:val="BodyText"/>
        <w:rPr>
          <w:rFonts w:cs="Times New Roman"/>
        </w:rPr>
      </w:pPr>
    </w:p>
    <w:tbl>
      <w:tblPr>
        <w:tblW w:w="0" w:type="auto"/>
        <w:tblInd w:w="126"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CellMar>
          <w:left w:w="0" w:type="dxa"/>
          <w:right w:w="0" w:type="dxa"/>
        </w:tblCellMar>
        <w:tblLook w:val="01E0" w:firstRow="1" w:lastRow="1" w:firstColumn="1" w:lastColumn="1" w:noHBand="0" w:noVBand="0"/>
      </w:tblPr>
      <w:tblGrid>
        <w:gridCol w:w="1510"/>
        <w:gridCol w:w="1511"/>
        <w:gridCol w:w="1513"/>
        <w:gridCol w:w="236"/>
        <w:gridCol w:w="1513"/>
        <w:gridCol w:w="1511"/>
      </w:tblGrid>
      <w:tr w:rsidR="00BA36EE" w:rsidRPr="004E0FC1" w14:paraId="5BB4FCC8" w14:textId="77777777" w:rsidTr="009F7C24">
        <w:trPr>
          <w:trHeight w:val="647"/>
        </w:trPr>
        <w:tc>
          <w:tcPr>
            <w:tcW w:w="1510" w:type="dxa"/>
            <w:tcBorders>
              <w:bottom w:val="single" w:sz="12" w:space="0" w:color="9CC2E4"/>
            </w:tcBorders>
          </w:tcPr>
          <w:p w14:paraId="39F3F406" w14:textId="77777777" w:rsidR="00BA36EE" w:rsidRPr="004E0FC1" w:rsidRDefault="00BA36EE" w:rsidP="009F7C24">
            <w:pPr>
              <w:pStyle w:val="TableParagraph"/>
              <w:ind w:left="0"/>
              <w:rPr>
                <w:rFonts w:ascii="Times New Roman" w:hAnsi="Times New Roman" w:cs="Times New Roman"/>
              </w:rPr>
            </w:pPr>
          </w:p>
        </w:tc>
        <w:tc>
          <w:tcPr>
            <w:tcW w:w="3024" w:type="dxa"/>
            <w:gridSpan w:val="2"/>
            <w:tcBorders>
              <w:bottom w:val="single" w:sz="12" w:space="0" w:color="9CC2E4"/>
            </w:tcBorders>
          </w:tcPr>
          <w:p w14:paraId="5EE54FB6" w14:textId="77777777" w:rsidR="00BA36EE" w:rsidRPr="004E0FC1" w:rsidRDefault="00BA36EE" w:rsidP="009F7C24">
            <w:pPr>
              <w:pStyle w:val="TableParagraph"/>
              <w:spacing w:line="281" w:lineRule="exact"/>
              <w:ind w:left="109"/>
              <w:rPr>
                <w:rFonts w:ascii="Times New Roman" w:hAnsi="Times New Roman" w:cs="Times New Roman"/>
              </w:rPr>
            </w:pPr>
            <w:proofErr w:type="spellStart"/>
            <w:r w:rsidRPr="004E0FC1">
              <w:rPr>
                <w:rFonts w:ascii="Times New Roman" w:hAnsi="Times New Roman" w:cs="Times New Roman"/>
              </w:rPr>
              <w:t>Prod’n</w:t>
            </w:r>
            <w:proofErr w:type="spellEnd"/>
            <w:r w:rsidRPr="004E0FC1">
              <w:rPr>
                <w:rFonts w:ascii="Times New Roman" w:hAnsi="Times New Roman" w:cs="Times New Roman"/>
                <w:spacing w:val="-3"/>
              </w:rPr>
              <w:t xml:space="preserve"> </w:t>
            </w:r>
            <w:r w:rsidRPr="004E0FC1">
              <w:rPr>
                <w:rFonts w:ascii="Times New Roman" w:hAnsi="Times New Roman" w:cs="Times New Roman"/>
              </w:rPr>
              <w:t>and</w:t>
            </w:r>
            <w:r w:rsidRPr="004E0FC1">
              <w:rPr>
                <w:rFonts w:ascii="Times New Roman" w:hAnsi="Times New Roman" w:cs="Times New Roman"/>
                <w:spacing w:val="-2"/>
              </w:rPr>
              <w:t xml:space="preserve"> </w:t>
            </w:r>
            <w:proofErr w:type="spellStart"/>
            <w:r w:rsidRPr="004E0FC1">
              <w:rPr>
                <w:rFonts w:ascii="Times New Roman" w:hAnsi="Times New Roman" w:cs="Times New Roman"/>
              </w:rPr>
              <w:t>Cons’n</w:t>
            </w:r>
            <w:proofErr w:type="spellEnd"/>
            <w:r w:rsidRPr="004E0FC1">
              <w:rPr>
                <w:rFonts w:ascii="Times New Roman" w:hAnsi="Times New Roman" w:cs="Times New Roman"/>
                <w:spacing w:val="-2"/>
              </w:rPr>
              <w:t xml:space="preserve"> </w:t>
            </w:r>
            <w:r w:rsidRPr="004E0FC1">
              <w:rPr>
                <w:rFonts w:ascii="Times New Roman" w:hAnsi="Times New Roman" w:cs="Times New Roman"/>
              </w:rPr>
              <w:t>without</w:t>
            </w:r>
          </w:p>
          <w:p w14:paraId="1E2FE88A" w14:textId="77777777" w:rsidR="00BA36EE" w:rsidRPr="004E0FC1" w:rsidRDefault="00BA36EE" w:rsidP="009F7C24">
            <w:pPr>
              <w:pStyle w:val="TableParagraph"/>
              <w:ind w:left="109"/>
              <w:rPr>
                <w:rFonts w:ascii="Times New Roman" w:hAnsi="Times New Roman" w:cs="Times New Roman"/>
              </w:rPr>
            </w:pPr>
            <w:r w:rsidRPr="004E0FC1">
              <w:rPr>
                <w:rFonts w:ascii="Times New Roman" w:hAnsi="Times New Roman" w:cs="Times New Roman"/>
              </w:rPr>
              <w:t>trade</w:t>
            </w:r>
          </w:p>
        </w:tc>
        <w:tc>
          <w:tcPr>
            <w:tcW w:w="236" w:type="dxa"/>
            <w:vMerge w:val="restart"/>
            <w:tcBorders>
              <w:top w:val="nil"/>
            </w:tcBorders>
          </w:tcPr>
          <w:p w14:paraId="2EF8AD6E" w14:textId="77777777" w:rsidR="00BA36EE" w:rsidRPr="004E0FC1" w:rsidRDefault="00BA36EE" w:rsidP="009F7C24">
            <w:pPr>
              <w:pStyle w:val="TableParagraph"/>
              <w:ind w:left="0"/>
              <w:rPr>
                <w:rFonts w:ascii="Times New Roman" w:hAnsi="Times New Roman" w:cs="Times New Roman"/>
              </w:rPr>
            </w:pPr>
          </w:p>
        </w:tc>
        <w:tc>
          <w:tcPr>
            <w:tcW w:w="3024" w:type="dxa"/>
            <w:gridSpan w:val="2"/>
            <w:tcBorders>
              <w:bottom w:val="single" w:sz="12" w:space="0" w:color="9CC2E4"/>
            </w:tcBorders>
          </w:tcPr>
          <w:p w14:paraId="152230C0" w14:textId="77777777" w:rsidR="00BA36EE" w:rsidRPr="004E0FC1" w:rsidRDefault="00BA36EE" w:rsidP="009F7C24">
            <w:pPr>
              <w:pStyle w:val="TableParagraph"/>
              <w:spacing w:line="281" w:lineRule="exact"/>
              <w:ind w:left="105"/>
              <w:rPr>
                <w:rFonts w:ascii="Times New Roman" w:hAnsi="Times New Roman" w:cs="Times New Roman"/>
              </w:rPr>
            </w:pPr>
            <w:r w:rsidRPr="004E0FC1">
              <w:rPr>
                <w:rFonts w:ascii="Times New Roman" w:hAnsi="Times New Roman" w:cs="Times New Roman"/>
              </w:rPr>
              <w:t>Production</w:t>
            </w:r>
            <w:r w:rsidRPr="004E0FC1">
              <w:rPr>
                <w:rFonts w:ascii="Times New Roman" w:hAnsi="Times New Roman" w:cs="Times New Roman"/>
                <w:spacing w:val="-1"/>
              </w:rPr>
              <w:t xml:space="preserve"> </w:t>
            </w:r>
            <w:r w:rsidRPr="004E0FC1">
              <w:rPr>
                <w:rFonts w:ascii="Times New Roman" w:hAnsi="Times New Roman" w:cs="Times New Roman"/>
              </w:rPr>
              <w:t>with</w:t>
            </w:r>
            <w:r w:rsidRPr="004E0FC1">
              <w:rPr>
                <w:rFonts w:ascii="Times New Roman" w:hAnsi="Times New Roman" w:cs="Times New Roman"/>
                <w:spacing w:val="-2"/>
              </w:rPr>
              <w:t xml:space="preserve"> </w:t>
            </w:r>
            <w:r w:rsidRPr="004E0FC1">
              <w:rPr>
                <w:rFonts w:ascii="Times New Roman" w:hAnsi="Times New Roman" w:cs="Times New Roman"/>
              </w:rPr>
              <w:t>trade</w:t>
            </w:r>
          </w:p>
        </w:tc>
      </w:tr>
      <w:tr w:rsidR="00BA36EE" w:rsidRPr="004E0FC1" w14:paraId="2507D24C" w14:textId="77777777" w:rsidTr="009F7C24">
        <w:trPr>
          <w:trHeight w:val="323"/>
        </w:trPr>
        <w:tc>
          <w:tcPr>
            <w:tcW w:w="1510" w:type="dxa"/>
            <w:tcBorders>
              <w:top w:val="single" w:sz="12" w:space="0" w:color="9CC2E4"/>
            </w:tcBorders>
          </w:tcPr>
          <w:p w14:paraId="495265FD" w14:textId="77777777" w:rsidR="00BA36EE" w:rsidRPr="004E0FC1" w:rsidRDefault="00BA36EE" w:rsidP="009F7C24">
            <w:pPr>
              <w:pStyle w:val="TableParagraph"/>
              <w:ind w:left="0"/>
              <w:rPr>
                <w:rFonts w:ascii="Times New Roman" w:hAnsi="Times New Roman" w:cs="Times New Roman"/>
              </w:rPr>
            </w:pPr>
          </w:p>
        </w:tc>
        <w:tc>
          <w:tcPr>
            <w:tcW w:w="1511" w:type="dxa"/>
            <w:tcBorders>
              <w:top w:val="single" w:sz="12" w:space="0" w:color="9CC2E4"/>
            </w:tcBorders>
          </w:tcPr>
          <w:p w14:paraId="791F72DF" w14:textId="77777777" w:rsidR="00BA36EE" w:rsidRPr="004E0FC1" w:rsidRDefault="00BA36EE" w:rsidP="009F7C24">
            <w:pPr>
              <w:pStyle w:val="TableParagraph"/>
              <w:ind w:left="109"/>
              <w:rPr>
                <w:rFonts w:ascii="Times New Roman" w:hAnsi="Times New Roman" w:cs="Times New Roman"/>
              </w:rPr>
            </w:pPr>
            <w:r w:rsidRPr="004E0FC1">
              <w:rPr>
                <w:rFonts w:ascii="Times New Roman" w:hAnsi="Times New Roman" w:cs="Times New Roman"/>
              </w:rPr>
              <w:t>Clocks</w:t>
            </w:r>
          </w:p>
        </w:tc>
        <w:tc>
          <w:tcPr>
            <w:tcW w:w="1513" w:type="dxa"/>
            <w:tcBorders>
              <w:top w:val="single" w:sz="12" w:space="0" w:color="9CC2E4"/>
            </w:tcBorders>
          </w:tcPr>
          <w:p w14:paraId="4686DEA8" w14:textId="77777777" w:rsidR="00BA36EE" w:rsidRPr="004E0FC1" w:rsidRDefault="00BA36EE" w:rsidP="009F7C24">
            <w:pPr>
              <w:pStyle w:val="TableParagraph"/>
              <w:ind w:left="108"/>
              <w:rPr>
                <w:rFonts w:ascii="Times New Roman" w:hAnsi="Times New Roman" w:cs="Times New Roman"/>
              </w:rPr>
            </w:pPr>
            <w:r w:rsidRPr="004E0FC1">
              <w:rPr>
                <w:rFonts w:ascii="Times New Roman" w:hAnsi="Times New Roman" w:cs="Times New Roman"/>
              </w:rPr>
              <w:t>Hats</w:t>
            </w:r>
          </w:p>
        </w:tc>
        <w:tc>
          <w:tcPr>
            <w:tcW w:w="236" w:type="dxa"/>
            <w:vMerge/>
            <w:tcBorders>
              <w:top w:val="nil"/>
            </w:tcBorders>
          </w:tcPr>
          <w:p w14:paraId="3F18A06F" w14:textId="77777777" w:rsidR="00BA36EE" w:rsidRPr="004E0FC1" w:rsidRDefault="00BA36EE" w:rsidP="009F7C24"/>
        </w:tc>
        <w:tc>
          <w:tcPr>
            <w:tcW w:w="1513" w:type="dxa"/>
            <w:tcBorders>
              <w:top w:val="single" w:sz="12" w:space="0" w:color="9CC2E4"/>
            </w:tcBorders>
          </w:tcPr>
          <w:p w14:paraId="2ECF8E27" w14:textId="77777777" w:rsidR="00BA36EE" w:rsidRPr="004E0FC1" w:rsidRDefault="00BA36EE" w:rsidP="009F7C24">
            <w:pPr>
              <w:pStyle w:val="TableParagraph"/>
              <w:ind w:left="105"/>
              <w:rPr>
                <w:rFonts w:ascii="Times New Roman" w:hAnsi="Times New Roman" w:cs="Times New Roman"/>
              </w:rPr>
            </w:pPr>
            <w:r w:rsidRPr="004E0FC1">
              <w:rPr>
                <w:rFonts w:ascii="Times New Roman" w:hAnsi="Times New Roman" w:cs="Times New Roman"/>
              </w:rPr>
              <w:t>Clocks</w:t>
            </w:r>
          </w:p>
        </w:tc>
        <w:tc>
          <w:tcPr>
            <w:tcW w:w="1511" w:type="dxa"/>
            <w:tcBorders>
              <w:top w:val="single" w:sz="12" w:space="0" w:color="9CC2E4"/>
            </w:tcBorders>
          </w:tcPr>
          <w:p w14:paraId="6B8D411C" w14:textId="77777777" w:rsidR="00BA36EE" w:rsidRPr="004E0FC1" w:rsidRDefault="00BA36EE" w:rsidP="009F7C24">
            <w:pPr>
              <w:pStyle w:val="TableParagraph"/>
              <w:ind w:left="104"/>
              <w:rPr>
                <w:rFonts w:ascii="Times New Roman" w:hAnsi="Times New Roman" w:cs="Times New Roman"/>
              </w:rPr>
            </w:pPr>
            <w:r w:rsidRPr="004E0FC1">
              <w:rPr>
                <w:rFonts w:ascii="Times New Roman" w:hAnsi="Times New Roman" w:cs="Times New Roman"/>
              </w:rPr>
              <w:t>Hats</w:t>
            </w:r>
          </w:p>
        </w:tc>
      </w:tr>
      <w:tr w:rsidR="00BA36EE" w:rsidRPr="004E0FC1" w14:paraId="421FA897" w14:textId="77777777" w:rsidTr="009F7C24">
        <w:trPr>
          <w:trHeight w:val="323"/>
        </w:trPr>
        <w:tc>
          <w:tcPr>
            <w:tcW w:w="1510" w:type="dxa"/>
          </w:tcPr>
          <w:p w14:paraId="381B82A7" w14:textId="77777777" w:rsidR="00BA36EE" w:rsidRPr="004E0FC1" w:rsidRDefault="00BA36EE" w:rsidP="009F7C24">
            <w:pPr>
              <w:pStyle w:val="TableParagraph"/>
              <w:rPr>
                <w:rFonts w:ascii="Times New Roman" w:hAnsi="Times New Roman" w:cs="Times New Roman"/>
              </w:rPr>
            </w:pPr>
            <w:r w:rsidRPr="004E0FC1">
              <w:rPr>
                <w:rFonts w:ascii="Times New Roman" w:hAnsi="Times New Roman" w:cs="Times New Roman"/>
              </w:rPr>
              <w:t>Denmark</w:t>
            </w:r>
          </w:p>
        </w:tc>
        <w:tc>
          <w:tcPr>
            <w:tcW w:w="1511" w:type="dxa"/>
          </w:tcPr>
          <w:p w14:paraId="127020BB" w14:textId="77777777" w:rsidR="00BA36EE" w:rsidRPr="004E0FC1" w:rsidRDefault="00BA36EE" w:rsidP="009F7C24">
            <w:pPr>
              <w:pStyle w:val="TableParagraph"/>
              <w:ind w:left="109"/>
              <w:rPr>
                <w:rFonts w:ascii="Times New Roman" w:hAnsi="Times New Roman" w:cs="Times New Roman"/>
              </w:rPr>
            </w:pPr>
            <w:r w:rsidRPr="004E0FC1">
              <w:rPr>
                <w:rFonts w:ascii="Times New Roman" w:hAnsi="Times New Roman" w:cs="Times New Roman"/>
              </w:rPr>
              <w:t>900</w:t>
            </w:r>
          </w:p>
        </w:tc>
        <w:tc>
          <w:tcPr>
            <w:tcW w:w="1513" w:type="dxa"/>
          </w:tcPr>
          <w:p w14:paraId="72A45429" w14:textId="77777777" w:rsidR="00BA36EE" w:rsidRPr="004E0FC1" w:rsidRDefault="00BA36EE" w:rsidP="009F7C24">
            <w:pPr>
              <w:pStyle w:val="TableParagraph"/>
              <w:ind w:left="108"/>
              <w:rPr>
                <w:rFonts w:ascii="Times New Roman" w:hAnsi="Times New Roman" w:cs="Times New Roman"/>
              </w:rPr>
            </w:pPr>
            <w:r w:rsidRPr="004E0FC1">
              <w:rPr>
                <w:rFonts w:ascii="Times New Roman" w:hAnsi="Times New Roman" w:cs="Times New Roman"/>
              </w:rPr>
              <w:t>150</w:t>
            </w:r>
          </w:p>
        </w:tc>
        <w:tc>
          <w:tcPr>
            <w:tcW w:w="236" w:type="dxa"/>
            <w:vMerge/>
            <w:tcBorders>
              <w:top w:val="nil"/>
            </w:tcBorders>
          </w:tcPr>
          <w:p w14:paraId="253DABDF" w14:textId="77777777" w:rsidR="00BA36EE" w:rsidRPr="004E0FC1" w:rsidRDefault="00BA36EE" w:rsidP="009F7C24"/>
        </w:tc>
        <w:tc>
          <w:tcPr>
            <w:tcW w:w="1513" w:type="dxa"/>
          </w:tcPr>
          <w:p w14:paraId="49F750F8" w14:textId="77777777" w:rsidR="00BA36EE" w:rsidRPr="004E0FC1" w:rsidRDefault="00BA36EE" w:rsidP="009F7C24">
            <w:pPr>
              <w:pStyle w:val="TableParagraph"/>
              <w:ind w:left="105"/>
              <w:rPr>
                <w:rFonts w:ascii="Times New Roman" w:hAnsi="Times New Roman" w:cs="Times New Roman"/>
              </w:rPr>
            </w:pPr>
            <w:r w:rsidRPr="004E0FC1">
              <w:rPr>
                <w:rFonts w:ascii="Times New Roman" w:hAnsi="Times New Roman" w:cs="Times New Roman"/>
              </w:rPr>
              <w:t>1200</w:t>
            </w:r>
          </w:p>
        </w:tc>
        <w:tc>
          <w:tcPr>
            <w:tcW w:w="1511" w:type="dxa"/>
          </w:tcPr>
          <w:p w14:paraId="2FEA1475" w14:textId="77777777" w:rsidR="00BA36EE" w:rsidRPr="004E0FC1" w:rsidRDefault="00BA36EE" w:rsidP="009F7C24">
            <w:pPr>
              <w:pStyle w:val="TableParagraph"/>
              <w:ind w:left="104"/>
              <w:rPr>
                <w:rFonts w:ascii="Times New Roman" w:hAnsi="Times New Roman" w:cs="Times New Roman"/>
              </w:rPr>
            </w:pPr>
            <w:r w:rsidRPr="004E0FC1">
              <w:rPr>
                <w:rFonts w:ascii="Times New Roman" w:hAnsi="Times New Roman" w:cs="Times New Roman"/>
              </w:rPr>
              <w:t>0</w:t>
            </w:r>
          </w:p>
        </w:tc>
      </w:tr>
      <w:tr w:rsidR="00BA36EE" w:rsidRPr="004E0FC1" w14:paraId="08FAA836" w14:textId="77777777" w:rsidTr="009F7C24">
        <w:trPr>
          <w:trHeight w:val="326"/>
        </w:trPr>
        <w:tc>
          <w:tcPr>
            <w:tcW w:w="1510" w:type="dxa"/>
          </w:tcPr>
          <w:p w14:paraId="53938BC3" w14:textId="77777777" w:rsidR="00BA36EE" w:rsidRPr="004E0FC1" w:rsidRDefault="00BA36EE" w:rsidP="009F7C24">
            <w:pPr>
              <w:pStyle w:val="TableParagraph"/>
              <w:rPr>
                <w:rFonts w:ascii="Times New Roman" w:hAnsi="Times New Roman" w:cs="Times New Roman"/>
              </w:rPr>
            </w:pPr>
            <w:r w:rsidRPr="004E0FC1">
              <w:rPr>
                <w:rFonts w:ascii="Times New Roman" w:hAnsi="Times New Roman" w:cs="Times New Roman"/>
              </w:rPr>
              <w:t>Finland</w:t>
            </w:r>
          </w:p>
        </w:tc>
        <w:tc>
          <w:tcPr>
            <w:tcW w:w="1511" w:type="dxa"/>
          </w:tcPr>
          <w:p w14:paraId="5E6588B0" w14:textId="77777777" w:rsidR="00BA36EE" w:rsidRPr="004E0FC1" w:rsidRDefault="00BA36EE" w:rsidP="009F7C24">
            <w:pPr>
              <w:pStyle w:val="TableParagraph"/>
              <w:ind w:left="109"/>
              <w:rPr>
                <w:rFonts w:ascii="Times New Roman" w:hAnsi="Times New Roman" w:cs="Times New Roman"/>
              </w:rPr>
            </w:pPr>
            <w:r w:rsidRPr="004E0FC1">
              <w:rPr>
                <w:rFonts w:ascii="Times New Roman" w:hAnsi="Times New Roman" w:cs="Times New Roman"/>
              </w:rPr>
              <w:t>150</w:t>
            </w:r>
          </w:p>
        </w:tc>
        <w:tc>
          <w:tcPr>
            <w:tcW w:w="1513" w:type="dxa"/>
          </w:tcPr>
          <w:p w14:paraId="7839A166" w14:textId="77777777" w:rsidR="00BA36EE" w:rsidRPr="004E0FC1" w:rsidRDefault="00BA36EE" w:rsidP="009F7C24">
            <w:pPr>
              <w:pStyle w:val="TableParagraph"/>
              <w:ind w:left="108"/>
              <w:rPr>
                <w:rFonts w:ascii="Times New Roman" w:hAnsi="Times New Roman" w:cs="Times New Roman"/>
              </w:rPr>
            </w:pPr>
            <w:r w:rsidRPr="004E0FC1">
              <w:rPr>
                <w:rFonts w:ascii="Times New Roman" w:hAnsi="Times New Roman" w:cs="Times New Roman"/>
              </w:rPr>
              <w:t>100</w:t>
            </w:r>
          </w:p>
        </w:tc>
        <w:tc>
          <w:tcPr>
            <w:tcW w:w="236" w:type="dxa"/>
            <w:vMerge/>
            <w:tcBorders>
              <w:top w:val="nil"/>
            </w:tcBorders>
          </w:tcPr>
          <w:p w14:paraId="55F1C19C" w14:textId="77777777" w:rsidR="00BA36EE" w:rsidRPr="004E0FC1" w:rsidRDefault="00BA36EE" w:rsidP="009F7C24"/>
        </w:tc>
        <w:tc>
          <w:tcPr>
            <w:tcW w:w="1513" w:type="dxa"/>
          </w:tcPr>
          <w:p w14:paraId="369D6BBE" w14:textId="77777777" w:rsidR="00BA36EE" w:rsidRPr="004E0FC1" w:rsidRDefault="00BA36EE" w:rsidP="009F7C24">
            <w:pPr>
              <w:pStyle w:val="TableParagraph"/>
              <w:ind w:left="105"/>
              <w:rPr>
                <w:rFonts w:ascii="Times New Roman" w:hAnsi="Times New Roman" w:cs="Times New Roman"/>
              </w:rPr>
            </w:pPr>
            <w:r w:rsidRPr="004E0FC1">
              <w:rPr>
                <w:rFonts w:ascii="Times New Roman" w:hAnsi="Times New Roman" w:cs="Times New Roman"/>
              </w:rPr>
              <w:t>0</w:t>
            </w:r>
          </w:p>
        </w:tc>
        <w:tc>
          <w:tcPr>
            <w:tcW w:w="1511" w:type="dxa"/>
          </w:tcPr>
          <w:p w14:paraId="503B2B58" w14:textId="77777777" w:rsidR="00BA36EE" w:rsidRPr="004E0FC1" w:rsidRDefault="00BA36EE" w:rsidP="009F7C24">
            <w:pPr>
              <w:pStyle w:val="TableParagraph"/>
              <w:ind w:left="104"/>
              <w:rPr>
                <w:rFonts w:ascii="Times New Roman" w:hAnsi="Times New Roman" w:cs="Times New Roman"/>
              </w:rPr>
            </w:pPr>
            <w:r w:rsidRPr="004E0FC1">
              <w:rPr>
                <w:rFonts w:ascii="Times New Roman" w:hAnsi="Times New Roman" w:cs="Times New Roman"/>
              </w:rPr>
              <w:t>400</w:t>
            </w:r>
          </w:p>
        </w:tc>
      </w:tr>
    </w:tbl>
    <w:p w14:paraId="1313DFE9" w14:textId="77777777" w:rsidR="00BA36EE" w:rsidRPr="004E0FC1" w:rsidRDefault="00BA36EE" w:rsidP="00BA36EE">
      <w:pPr>
        <w:pStyle w:val="BodyText"/>
        <w:rPr>
          <w:rFonts w:cs="Times New Roman"/>
        </w:rPr>
      </w:pPr>
    </w:p>
    <w:p w14:paraId="7C819B46" w14:textId="77777777" w:rsidR="00BA36EE" w:rsidRPr="004E0FC1" w:rsidRDefault="00BA36EE" w:rsidP="00BA36EE">
      <w:pPr>
        <w:pStyle w:val="BodyText"/>
        <w:spacing w:line="276" w:lineRule="auto"/>
        <w:ind w:right="678"/>
        <w:jc w:val="both"/>
        <w:rPr>
          <w:rFonts w:cs="Times New Roman"/>
        </w:rPr>
      </w:pPr>
      <w:r w:rsidRPr="004E0FC1">
        <w:rPr>
          <w:rFonts w:cs="Times New Roman"/>
        </w:rPr>
        <w:t>Denmark and Finland can produce both clocks and hats. The table above shows the</w:t>
      </w:r>
      <w:r w:rsidRPr="004E0FC1">
        <w:rPr>
          <w:rFonts w:cs="Times New Roman"/>
          <w:spacing w:val="1"/>
        </w:rPr>
        <w:t xml:space="preserve"> </w:t>
      </w:r>
      <w:r w:rsidRPr="004E0FC1">
        <w:rPr>
          <w:rFonts w:cs="Times New Roman"/>
        </w:rPr>
        <w:t>production and consumption quantities without trade, and the production numbers</w:t>
      </w:r>
      <w:r w:rsidRPr="004E0FC1">
        <w:rPr>
          <w:rFonts w:cs="Times New Roman"/>
          <w:spacing w:val="-51"/>
        </w:rPr>
        <w:t xml:space="preserve"> </w:t>
      </w:r>
      <w:r w:rsidRPr="004E0FC1">
        <w:rPr>
          <w:rFonts w:cs="Times New Roman"/>
        </w:rPr>
        <w:t>with</w:t>
      </w:r>
      <w:r w:rsidRPr="004E0FC1">
        <w:rPr>
          <w:rFonts w:cs="Times New Roman"/>
          <w:spacing w:val="-1"/>
        </w:rPr>
        <w:t xml:space="preserve"> </w:t>
      </w:r>
      <w:r w:rsidRPr="004E0FC1">
        <w:rPr>
          <w:rFonts w:cs="Times New Roman"/>
        </w:rPr>
        <w:t>trade.</w:t>
      </w:r>
    </w:p>
    <w:p w14:paraId="132EBE06" w14:textId="77777777" w:rsidR="00BA36EE" w:rsidRPr="004E0FC1" w:rsidRDefault="00BA36EE" w:rsidP="00BA36EE">
      <w:pPr>
        <w:pStyle w:val="BodyText"/>
        <w:jc w:val="both"/>
        <w:rPr>
          <w:rFonts w:cs="Times New Roman"/>
        </w:rPr>
      </w:pPr>
      <w:r w:rsidRPr="004E0FC1">
        <w:rPr>
          <w:rFonts w:cs="Times New Roman"/>
        </w:rPr>
        <w:t>13) Which</w:t>
      </w:r>
      <w:r w:rsidRPr="004E0FC1">
        <w:rPr>
          <w:rFonts w:cs="Times New Roman"/>
          <w:spacing w:val="-2"/>
        </w:rPr>
        <w:t xml:space="preserve"> </w:t>
      </w:r>
      <w:r w:rsidRPr="004E0FC1">
        <w:rPr>
          <w:rFonts w:cs="Times New Roman"/>
        </w:rPr>
        <w:t>country</w:t>
      </w:r>
      <w:r w:rsidRPr="004E0FC1">
        <w:rPr>
          <w:rFonts w:cs="Times New Roman"/>
          <w:spacing w:val="-3"/>
        </w:rPr>
        <w:t xml:space="preserve"> </w:t>
      </w:r>
      <w:r w:rsidRPr="004E0FC1">
        <w:rPr>
          <w:rFonts w:cs="Times New Roman"/>
        </w:rPr>
        <w:t>has</w:t>
      </w:r>
      <w:r w:rsidRPr="004E0FC1">
        <w:rPr>
          <w:rFonts w:cs="Times New Roman"/>
          <w:spacing w:val="-3"/>
        </w:rPr>
        <w:t xml:space="preserve"> </w:t>
      </w:r>
      <w:r w:rsidRPr="004E0FC1">
        <w:rPr>
          <w:rFonts w:cs="Times New Roman"/>
        </w:rPr>
        <w:t>an</w:t>
      </w:r>
      <w:r w:rsidRPr="004E0FC1">
        <w:rPr>
          <w:rFonts w:cs="Times New Roman"/>
          <w:spacing w:val="-2"/>
        </w:rPr>
        <w:t xml:space="preserve"> </w:t>
      </w:r>
      <w:r w:rsidRPr="004E0FC1">
        <w:rPr>
          <w:rFonts w:cs="Times New Roman"/>
        </w:rPr>
        <w:t>absolute</w:t>
      </w:r>
      <w:r w:rsidRPr="004E0FC1">
        <w:rPr>
          <w:rFonts w:cs="Times New Roman"/>
          <w:spacing w:val="-2"/>
        </w:rPr>
        <w:t xml:space="preserve"> </w:t>
      </w:r>
      <w:r w:rsidRPr="004E0FC1">
        <w:rPr>
          <w:rFonts w:cs="Times New Roman"/>
        </w:rPr>
        <w:t>advantage</w:t>
      </w:r>
      <w:r w:rsidRPr="004E0FC1">
        <w:rPr>
          <w:rFonts w:cs="Times New Roman"/>
          <w:spacing w:val="-4"/>
        </w:rPr>
        <w:t xml:space="preserve"> </w:t>
      </w:r>
      <w:r w:rsidRPr="004E0FC1">
        <w:rPr>
          <w:rFonts w:cs="Times New Roman"/>
        </w:rPr>
        <w:t>in</w:t>
      </w:r>
      <w:r w:rsidRPr="004E0FC1">
        <w:rPr>
          <w:rFonts w:cs="Times New Roman"/>
          <w:spacing w:val="-2"/>
        </w:rPr>
        <w:t xml:space="preserve"> </w:t>
      </w:r>
      <w:r w:rsidRPr="004E0FC1">
        <w:rPr>
          <w:rFonts w:cs="Times New Roman"/>
        </w:rPr>
        <w:t>producing</w:t>
      </w:r>
      <w:r w:rsidRPr="004E0FC1">
        <w:rPr>
          <w:rFonts w:cs="Times New Roman"/>
          <w:spacing w:val="-4"/>
        </w:rPr>
        <w:t xml:space="preserve"> </w:t>
      </w:r>
      <w:r w:rsidRPr="004E0FC1">
        <w:rPr>
          <w:rFonts w:cs="Times New Roman"/>
        </w:rPr>
        <w:t>clocks?</w:t>
      </w:r>
    </w:p>
    <w:p w14:paraId="033CADBF" w14:textId="77777777" w:rsidR="00BA36EE" w:rsidRPr="004E0FC1" w:rsidRDefault="00BA36EE" w:rsidP="004E0FC1">
      <w:pPr>
        <w:pStyle w:val="ListParagraph"/>
        <w:widowControl w:val="0"/>
        <w:numPr>
          <w:ilvl w:val="0"/>
          <w:numId w:val="13"/>
        </w:numPr>
        <w:tabs>
          <w:tab w:val="left" w:pos="419"/>
        </w:tabs>
        <w:autoSpaceDE w:val="0"/>
        <w:autoSpaceDN w:val="0"/>
        <w:spacing w:after="0" w:line="240" w:lineRule="auto"/>
        <w:contextualSpacing w:val="0"/>
        <w:rPr>
          <w:color w:val="FF0000"/>
        </w:rPr>
      </w:pPr>
      <w:r w:rsidRPr="004E0FC1">
        <w:rPr>
          <w:color w:val="FF0000"/>
        </w:rPr>
        <w:t>Denmark</w:t>
      </w:r>
    </w:p>
    <w:p w14:paraId="49E22964" w14:textId="77777777" w:rsidR="00BA36EE" w:rsidRPr="004E0FC1" w:rsidRDefault="00BA36EE" w:rsidP="004E0FC1">
      <w:pPr>
        <w:pStyle w:val="ListParagraph"/>
        <w:widowControl w:val="0"/>
        <w:numPr>
          <w:ilvl w:val="0"/>
          <w:numId w:val="13"/>
        </w:numPr>
        <w:tabs>
          <w:tab w:val="left" w:pos="417"/>
        </w:tabs>
        <w:autoSpaceDE w:val="0"/>
        <w:autoSpaceDN w:val="0"/>
        <w:spacing w:after="0" w:line="240" w:lineRule="auto"/>
        <w:ind w:left="416" w:hanging="301"/>
        <w:contextualSpacing w:val="0"/>
      </w:pPr>
      <w:r w:rsidRPr="004E0FC1">
        <w:t>Finland</w:t>
      </w:r>
    </w:p>
    <w:p w14:paraId="045AB33B" w14:textId="77777777" w:rsidR="00BA36EE" w:rsidRPr="004E0FC1" w:rsidRDefault="00BA36EE" w:rsidP="004E0FC1">
      <w:pPr>
        <w:pStyle w:val="ListParagraph"/>
        <w:widowControl w:val="0"/>
        <w:numPr>
          <w:ilvl w:val="0"/>
          <w:numId w:val="13"/>
        </w:numPr>
        <w:tabs>
          <w:tab w:val="left" w:pos="405"/>
        </w:tabs>
        <w:autoSpaceDE w:val="0"/>
        <w:autoSpaceDN w:val="0"/>
        <w:spacing w:after="0" w:line="240" w:lineRule="auto"/>
        <w:ind w:left="404" w:hanging="289"/>
        <w:contextualSpacing w:val="0"/>
      </w:pPr>
      <w:r w:rsidRPr="004E0FC1">
        <w:t>both</w:t>
      </w:r>
      <w:r w:rsidRPr="004E0FC1">
        <w:rPr>
          <w:spacing w:val="-3"/>
        </w:rPr>
        <w:t xml:space="preserve"> </w:t>
      </w:r>
      <w:r w:rsidRPr="004E0FC1">
        <w:t>countries</w:t>
      </w:r>
    </w:p>
    <w:p w14:paraId="269A9702" w14:textId="77777777" w:rsidR="00BA36EE" w:rsidRPr="004E0FC1" w:rsidRDefault="00BA36EE" w:rsidP="004E0FC1">
      <w:pPr>
        <w:pStyle w:val="ListParagraph"/>
        <w:widowControl w:val="0"/>
        <w:numPr>
          <w:ilvl w:val="0"/>
          <w:numId w:val="13"/>
        </w:numPr>
        <w:tabs>
          <w:tab w:val="left" w:pos="429"/>
        </w:tabs>
        <w:autoSpaceDE w:val="0"/>
        <w:autoSpaceDN w:val="0"/>
        <w:spacing w:after="0" w:line="240" w:lineRule="auto"/>
        <w:ind w:left="428" w:hanging="313"/>
        <w:contextualSpacing w:val="0"/>
      </w:pPr>
      <w:r w:rsidRPr="004E0FC1">
        <w:t>neither</w:t>
      </w:r>
      <w:r w:rsidRPr="004E0FC1">
        <w:rPr>
          <w:spacing w:val="-3"/>
        </w:rPr>
        <w:t xml:space="preserve"> </w:t>
      </w:r>
      <w:r w:rsidRPr="004E0FC1">
        <w:t>country</w:t>
      </w:r>
    </w:p>
    <w:p w14:paraId="139FE086"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77754261" w14:textId="77777777" w:rsidR="00BA36EE" w:rsidRPr="004E0FC1" w:rsidRDefault="00BA36EE" w:rsidP="00BA36EE">
      <w:pPr>
        <w:pStyle w:val="BodyText"/>
        <w:rPr>
          <w:rFonts w:cs="Times New Roman"/>
        </w:rPr>
      </w:pPr>
      <w:r w:rsidRPr="004E0FC1">
        <w:rPr>
          <w:rFonts w:cs="Times New Roman"/>
        </w:rPr>
        <w:t>14) Which</w:t>
      </w:r>
      <w:r w:rsidRPr="004E0FC1">
        <w:rPr>
          <w:rFonts w:cs="Times New Roman"/>
          <w:spacing w:val="-2"/>
        </w:rPr>
        <w:t xml:space="preserve"> </w:t>
      </w:r>
      <w:r w:rsidRPr="004E0FC1">
        <w:rPr>
          <w:rFonts w:cs="Times New Roman"/>
        </w:rPr>
        <w:t>country</w:t>
      </w:r>
      <w:r w:rsidRPr="004E0FC1">
        <w:rPr>
          <w:rFonts w:cs="Times New Roman"/>
          <w:spacing w:val="-3"/>
        </w:rPr>
        <w:t xml:space="preserve"> </w:t>
      </w:r>
      <w:r w:rsidRPr="004E0FC1">
        <w:rPr>
          <w:rFonts w:cs="Times New Roman"/>
        </w:rPr>
        <w:t>has</w:t>
      </w:r>
      <w:r w:rsidRPr="004E0FC1">
        <w:rPr>
          <w:rFonts w:cs="Times New Roman"/>
          <w:spacing w:val="-2"/>
        </w:rPr>
        <w:t xml:space="preserve"> </w:t>
      </w:r>
      <w:r w:rsidRPr="004E0FC1">
        <w:rPr>
          <w:rFonts w:cs="Times New Roman"/>
        </w:rPr>
        <w:t>a</w:t>
      </w:r>
      <w:r w:rsidRPr="004E0FC1">
        <w:rPr>
          <w:rFonts w:cs="Times New Roman"/>
          <w:spacing w:val="-3"/>
        </w:rPr>
        <w:t xml:space="preserve"> </w:t>
      </w:r>
      <w:r w:rsidRPr="004E0FC1">
        <w:rPr>
          <w:rFonts w:cs="Times New Roman"/>
        </w:rPr>
        <w:t>comparative</w:t>
      </w:r>
      <w:r w:rsidRPr="004E0FC1">
        <w:rPr>
          <w:rFonts w:cs="Times New Roman"/>
          <w:spacing w:val="-2"/>
        </w:rPr>
        <w:t xml:space="preserve"> </w:t>
      </w:r>
      <w:r w:rsidRPr="004E0FC1">
        <w:rPr>
          <w:rFonts w:cs="Times New Roman"/>
        </w:rPr>
        <w:t>advantage</w:t>
      </w:r>
      <w:r w:rsidRPr="004E0FC1">
        <w:rPr>
          <w:rFonts w:cs="Times New Roman"/>
          <w:spacing w:val="-3"/>
        </w:rPr>
        <w:t xml:space="preserve"> </w:t>
      </w:r>
      <w:r w:rsidRPr="004E0FC1">
        <w:rPr>
          <w:rFonts w:cs="Times New Roman"/>
        </w:rPr>
        <w:t>in</w:t>
      </w:r>
      <w:r w:rsidRPr="004E0FC1">
        <w:rPr>
          <w:rFonts w:cs="Times New Roman"/>
          <w:spacing w:val="-2"/>
        </w:rPr>
        <w:t xml:space="preserve"> </w:t>
      </w:r>
      <w:r w:rsidRPr="004E0FC1">
        <w:rPr>
          <w:rFonts w:cs="Times New Roman"/>
        </w:rPr>
        <w:t>producing</w:t>
      </w:r>
      <w:r w:rsidRPr="004E0FC1">
        <w:rPr>
          <w:rFonts w:cs="Times New Roman"/>
          <w:spacing w:val="-4"/>
        </w:rPr>
        <w:t xml:space="preserve"> </w:t>
      </w:r>
      <w:r w:rsidRPr="004E0FC1">
        <w:rPr>
          <w:rFonts w:cs="Times New Roman"/>
        </w:rPr>
        <w:t>clocks?</w:t>
      </w:r>
    </w:p>
    <w:p w14:paraId="68806AF0" w14:textId="77777777" w:rsidR="00BA36EE" w:rsidRPr="004E0FC1" w:rsidRDefault="00BA36EE" w:rsidP="004E0FC1">
      <w:pPr>
        <w:pStyle w:val="ListParagraph"/>
        <w:widowControl w:val="0"/>
        <w:numPr>
          <w:ilvl w:val="0"/>
          <w:numId w:val="12"/>
        </w:numPr>
        <w:tabs>
          <w:tab w:val="left" w:pos="419"/>
        </w:tabs>
        <w:autoSpaceDE w:val="0"/>
        <w:autoSpaceDN w:val="0"/>
        <w:spacing w:after="0" w:line="240" w:lineRule="auto"/>
        <w:contextualSpacing w:val="0"/>
        <w:rPr>
          <w:color w:val="FF0000"/>
        </w:rPr>
      </w:pPr>
      <w:r w:rsidRPr="004E0FC1">
        <w:rPr>
          <w:color w:val="FF0000"/>
        </w:rPr>
        <w:t>Denmark</w:t>
      </w:r>
    </w:p>
    <w:p w14:paraId="21936204" w14:textId="77777777" w:rsidR="00BA36EE" w:rsidRPr="004E0FC1" w:rsidRDefault="00BA36EE" w:rsidP="004E0FC1">
      <w:pPr>
        <w:pStyle w:val="ListParagraph"/>
        <w:widowControl w:val="0"/>
        <w:numPr>
          <w:ilvl w:val="0"/>
          <w:numId w:val="12"/>
        </w:numPr>
        <w:tabs>
          <w:tab w:val="left" w:pos="417"/>
        </w:tabs>
        <w:autoSpaceDE w:val="0"/>
        <w:autoSpaceDN w:val="0"/>
        <w:spacing w:after="0" w:line="240" w:lineRule="auto"/>
        <w:ind w:left="416" w:hanging="301"/>
        <w:contextualSpacing w:val="0"/>
      </w:pPr>
      <w:r w:rsidRPr="004E0FC1">
        <w:t>Finland</w:t>
      </w:r>
    </w:p>
    <w:p w14:paraId="2E23EB5A" w14:textId="77777777" w:rsidR="00BA36EE" w:rsidRPr="004E0FC1" w:rsidRDefault="00BA36EE" w:rsidP="004E0FC1">
      <w:pPr>
        <w:pStyle w:val="ListParagraph"/>
        <w:widowControl w:val="0"/>
        <w:numPr>
          <w:ilvl w:val="0"/>
          <w:numId w:val="12"/>
        </w:numPr>
        <w:tabs>
          <w:tab w:val="left" w:pos="405"/>
        </w:tabs>
        <w:autoSpaceDE w:val="0"/>
        <w:autoSpaceDN w:val="0"/>
        <w:spacing w:after="0" w:line="240" w:lineRule="auto"/>
        <w:ind w:left="404" w:hanging="289"/>
        <w:contextualSpacing w:val="0"/>
      </w:pPr>
      <w:r w:rsidRPr="004E0FC1">
        <w:t>both</w:t>
      </w:r>
      <w:r w:rsidRPr="004E0FC1">
        <w:rPr>
          <w:spacing w:val="-2"/>
        </w:rPr>
        <w:t xml:space="preserve"> </w:t>
      </w:r>
      <w:r w:rsidRPr="004E0FC1">
        <w:t>countries</w:t>
      </w:r>
    </w:p>
    <w:p w14:paraId="3308A281" w14:textId="77777777" w:rsidR="00BA36EE" w:rsidRPr="004E0FC1" w:rsidRDefault="00BA36EE" w:rsidP="004E0FC1">
      <w:pPr>
        <w:pStyle w:val="ListParagraph"/>
        <w:widowControl w:val="0"/>
        <w:numPr>
          <w:ilvl w:val="0"/>
          <w:numId w:val="12"/>
        </w:numPr>
        <w:tabs>
          <w:tab w:val="left" w:pos="429"/>
        </w:tabs>
        <w:autoSpaceDE w:val="0"/>
        <w:autoSpaceDN w:val="0"/>
        <w:spacing w:after="0" w:line="240" w:lineRule="auto"/>
        <w:ind w:left="428" w:hanging="313"/>
        <w:contextualSpacing w:val="0"/>
      </w:pPr>
      <w:r w:rsidRPr="004E0FC1">
        <w:t>neither</w:t>
      </w:r>
      <w:r w:rsidRPr="004E0FC1">
        <w:rPr>
          <w:spacing w:val="-3"/>
        </w:rPr>
        <w:t xml:space="preserve"> </w:t>
      </w:r>
      <w:r w:rsidRPr="004E0FC1">
        <w:t>country</w:t>
      </w:r>
    </w:p>
    <w:p w14:paraId="6D4EFB4A" w14:textId="77777777" w:rsidR="00BA36EE" w:rsidRPr="004E0FC1" w:rsidRDefault="00BA36EE" w:rsidP="00BA36EE">
      <w:pPr>
        <w:pStyle w:val="ListParagraph"/>
        <w:widowControl w:val="0"/>
        <w:tabs>
          <w:tab w:val="left" w:pos="429"/>
        </w:tabs>
        <w:autoSpaceDE w:val="0"/>
        <w:autoSpaceDN w:val="0"/>
        <w:spacing w:after="0" w:line="240" w:lineRule="auto"/>
        <w:contextualSpacing w:val="0"/>
      </w:pPr>
    </w:p>
    <w:p w14:paraId="0A0B2A37" w14:textId="77777777" w:rsidR="00BA36EE" w:rsidRPr="004E0FC1" w:rsidRDefault="00BA36EE" w:rsidP="00BA36EE">
      <w:pPr>
        <w:pStyle w:val="ListParagraph"/>
        <w:widowControl w:val="0"/>
        <w:tabs>
          <w:tab w:val="left" w:pos="429"/>
        </w:tabs>
        <w:autoSpaceDE w:val="0"/>
        <w:autoSpaceDN w:val="0"/>
        <w:spacing w:after="0" w:line="240" w:lineRule="auto"/>
        <w:contextualSpacing w:val="0"/>
      </w:pPr>
    </w:p>
    <w:p w14:paraId="695F3BD9" w14:textId="77777777" w:rsidR="00BA36EE" w:rsidRPr="004E0FC1" w:rsidRDefault="00BA36EE" w:rsidP="00BA36EE">
      <w:pPr>
        <w:pStyle w:val="ListParagraph"/>
        <w:widowControl w:val="0"/>
        <w:tabs>
          <w:tab w:val="left" w:pos="429"/>
        </w:tabs>
        <w:autoSpaceDE w:val="0"/>
        <w:autoSpaceDN w:val="0"/>
        <w:spacing w:after="0" w:line="240" w:lineRule="auto"/>
        <w:contextualSpacing w:val="0"/>
      </w:pPr>
    </w:p>
    <w:p w14:paraId="0587D2B2" w14:textId="77777777" w:rsidR="00BA36EE" w:rsidRPr="004E0FC1" w:rsidRDefault="00BA36EE" w:rsidP="00BA36EE">
      <w:pPr>
        <w:pStyle w:val="BodyText"/>
        <w:rPr>
          <w:rFonts w:cs="Times New Roman"/>
        </w:rPr>
      </w:pPr>
    </w:p>
    <w:p w14:paraId="46AAA87E" w14:textId="77777777" w:rsidR="00BA36EE" w:rsidRPr="004E0FC1" w:rsidRDefault="00BA36EE" w:rsidP="00BA36EE">
      <w:pPr>
        <w:pStyle w:val="BodyText"/>
        <w:rPr>
          <w:rFonts w:cs="Times New Roman"/>
        </w:rPr>
      </w:pPr>
      <w:r w:rsidRPr="004E0FC1">
        <w:rPr>
          <w:rFonts w:cs="Times New Roman"/>
        </w:rPr>
        <w:t>15)</w:t>
      </w:r>
      <w:r w:rsidRPr="004E0FC1">
        <w:rPr>
          <w:rFonts w:cs="Times New Roman"/>
          <w:spacing w:val="-4"/>
        </w:rPr>
        <w:t xml:space="preserve"> </w:t>
      </w:r>
      <w:r w:rsidRPr="004E0FC1">
        <w:rPr>
          <w:rFonts w:cs="Times New Roman"/>
        </w:rPr>
        <w:t>Which</w:t>
      </w:r>
      <w:r w:rsidRPr="004E0FC1">
        <w:rPr>
          <w:rFonts w:cs="Times New Roman"/>
          <w:spacing w:val="-2"/>
        </w:rPr>
        <w:t xml:space="preserve"> </w:t>
      </w:r>
      <w:r w:rsidRPr="004E0FC1">
        <w:rPr>
          <w:rFonts w:cs="Times New Roman"/>
        </w:rPr>
        <w:t>country</w:t>
      </w:r>
      <w:r w:rsidRPr="004E0FC1">
        <w:rPr>
          <w:rFonts w:cs="Times New Roman"/>
          <w:spacing w:val="-3"/>
        </w:rPr>
        <w:t xml:space="preserve"> </w:t>
      </w:r>
      <w:r w:rsidRPr="004E0FC1">
        <w:rPr>
          <w:rFonts w:cs="Times New Roman"/>
        </w:rPr>
        <w:t>has</w:t>
      </w:r>
      <w:r w:rsidRPr="004E0FC1">
        <w:rPr>
          <w:rFonts w:cs="Times New Roman"/>
          <w:spacing w:val="-2"/>
        </w:rPr>
        <w:t xml:space="preserve"> </w:t>
      </w:r>
      <w:r w:rsidRPr="004E0FC1">
        <w:rPr>
          <w:rFonts w:cs="Times New Roman"/>
        </w:rPr>
        <w:t>a</w:t>
      </w:r>
      <w:r w:rsidRPr="004E0FC1">
        <w:rPr>
          <w:rFonts w:cs="Times New Roman"/>
          <w:spacing w:val="-3"/>
        </w:rPr>
        <w:t xml:space="preserve"> </w:t>
      </w:r>
      <w:r w:rsidRPr="004E0FC1">
        <w:rPr>
          <w:rFonts w:cs="Times New Roman"/>
        </w:rPr>
        <w:t>comparative</w:t>
      </w:r>
      <w:r w:rsidRPr="004E0FC1">
        <w:rPr>
          <w:rFonts w:cs="Times New Roman"/>
          <w:spacing w:val="-1"/>
        </w:rPr>
        <w:t xml:space="preserve"> </w:t>
      </w:r>
      <w:r w:rsidRPr="004E0FC1">
        <w:rPr>
          <w:rFonts w:cs="Times New Roman"/>
        </w:rPr>
        <w:t>advantage</w:t>
      </w:r>
      <w:r w:rsidRPr="004E0FC1">
        <w:rPr>
          <w:rFonts w:cs="Times New Roman"/>
          <w:spacing w:val="-3"/>
        </w:rPr>
        <w:t xml:space="preserve"> </w:t>
      </w:r>
      <w:r w:rsidRPr="004E0FC1">
        <w:rPr>
          <w:rFonts w:cs="Times New Roman"/>
        </w:rPr>
        <w:t>in</w:t>
      </w:r>
      <w:r w:rsidRPr="004E0FC1">
        <w:rPr>
          <w:rFonts w:cs="Times New Roman"/>
          <w:spacing w:val="-2"/>
        </w:rPr>
        <w:t xml:space="preserve"> </w:t>
      </w:r>
      <w:r w:rsidRPr="004E0FC1">
        <w:rPr>
          <w:rFonts w:cs="Times New Roman"/>
        </w:rPr>
        <w:t>producing</w:t>
      </w:r>
      <w:r w:rsidRPr="004E0FC1">
        <w:rPr>
          <w:rFonts w:cs="Times New Roman"/>
          <w:spacing w:val="-4"/>
        </w:rPr>
        <w:t xml:space="preserve"> </w:t>
      </w:r>
      <w:r w:rsidRPr="004E0FC1">
        <w:rPr>
          <w:rFonts w:cs="Times New Roman"/>
        </w:rPr>
        <w:t>hats?</w:t>
      </w:r>
    </w:p>
    <w:p w14:paraId="1C0EBB99" w14:textId="77777777" w:rsidR="00BA36EE" w:rsidRPr="004E0FC1" w:rsidRDefault="00BA36EE" w:rsidP="004E0FC1">
      <w:pPr>
        <w:pStyle w:val="ListParagraph"/>
        <w:widowControl w:val="0"/>
        <w:numPr>
          <w:ilvl w:val="0"/>
          <w:numId w:val="11"/>
        </w:numPr>
        <w:tabs>
          <w:tab w:val="left" w:pos="419"/>
        </w:tabs>
        <w:autoSpaceDE w:val="0"/>
        <w:autoSpaceDN w:val="0"/>
        <w:spacing w:after="0" w:line="240" w:lineRule="auto"/>
        <w:contextualSpacing w:val="0"/>
      </w:pPr>
      <w:r w:rsidRPr="004E0FC1">
        <w:t>Denmark</w:t>
      </w:r>
    </w:p>
    <w:p w14:paraId="7C3F9D8B" w14:textId="77777777" w:rsidR="00BA36EE" w:rsidRPr="004E0FC1" w:rsidRDefault="00BA36EE" w:rsidP="004E0FC1">
      <w:pPr>
        <w:pStyle w:val="ListParagraph"/>
        <w:widowControl w:val="0"/>
        <w:numPr>
          <w:ilvl w:val="0"/>
          <w:numId w:val="11"/>
        </w:numPr>
        <w:tabs>
          <w:tab w:val="left" w:pos="417"/>
        </w:tabs>
        <w:autoSpaceDE w:val="0"/>
        <w:autoSpaceDN w:val="0"/>
        <w:spacing w:after="0" w:line="240" w:lineRule="auto"/>
        <w:ind w:left="416" w:hanging="301"/>
        <w:contextualSpacing w:val="0"/>
        <w:rPr>
          <w:color w:val="FF0000"/>
        </w:rPr>
      </w:pPr>
      <w:r w:rsidRPr="004E0FC1">
        <w:rPr>
          <w:color w:val="FF0000"/>
        </w:rPr>
        <w:t>Finland</w:t>
      </w:r>
    </w:p>
    <w:p w14:paraId="2F8BC9D8" w14:textId="77777777" w:rsidR="00BA36EE" w:rsidRPr="004E0FC1" w:rsidRDefault="00BA36EE" w:rsidP="004E0FC1">
      <w:pPr>
        <w:pStyle w:val="ListParagraph"/>
        <w:widowControl w:val="0"/>
        <w:numPr>
          <w:ilvl w:val="0"/>
          <w:numId w:val="11"/>
        </w:numPr>
        <w:tabs>
          <w:tab w:val="left" w:pos="405"/>
        </w:tabs>
        <w:autoSpaceDE w:val="0"/>
        <w:autoSpaceDN w:val="0"/>
        <w:spacing w:after="0" w:line="240" w:lineRule="auto"/>
        <w:ind w:left="404" w:hanging="289"/>
        <w:contextualSpacing w:val="0"/>
      </w:pPr>
      <w:r w:rsidRPr="004E0FC1">
        <w:t>both</w:t>
      </w:r>
      <w:r w:rsidRPr="004E0FC1">
        <w:rPr>
          <w:spacing w:val="-3"/>
        </w:rPr>
        <w:t xml:space="preserve"> </w:t>
      </w:r>
      <w:r w:rsidRPr="004E0FC1">
        <w:t>countries</w:t>
      </w:r>
    </w:p>
    <w:p w14:paraId="20CB301F" w14:textId="77777777" w:rsidR="00BA36EE" w:rsidRPr="004E0FC1" w:rsidRDefault="00BA36EE" w:rsidP="004E0FC1">
      <w:pPr>
        <w:pStyle w:val="ListParagraph"/>
        <w:widowControl w:val="0"/>
        <w:numPr>
          <w:ilvl w:val="0"/>
          <w:numId w:val="11"/>
        </w:numPr>
        <w:tabs>
          <w:tab w:val="left" w:pos="429"/>
        </w:tabs>
        <w:autoSpaceDE w:val="0"/>
        <w:autoSpaceDN w:val="0"/>
        <w:spacing w:after="0" w:line="240" w:lineRule="auto"/>
        <w:ind w:left="428" w:hanging="313"/>
        <w:contextualSpacing w:val="0"/>
      </w:pPr>
      <w:r w:rsidRPr="004E0FC1">
        <w:t>neither</w:t>
      </w:r>
      <w:r w:rsidRPr="004E0FC1">
        <w:rPr>
          <w:spacing w:val="-3"/>
        </w:rPr>
        <w:t xml:space="preserve"> </w:t>
      </w:r>
      <w:r w:rsidRPr="004E0FC1">
        <w:t>country</w:t>
      </w:r>
    </w:p>
    <w:p w14:paraId="2E01E822"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1A333626" w14:textId="77777777" w:rsidR="00BA36EE" w:rsidRPr="004E0FC1" w:rsidRDefault="00BA36EE" w:rsidP="00BA36EE">
      <w:pPr>
        <w:pStyle w:val="BodyText"/>
        <w:rPr>
          <w:rFonts w:cs="Times New Roman"/>
        </w:rPr>
      </w:pPr>
      <w:r w:rsidRPr="004E0FC1">
        <w:rPr>
          <w:rFonts w:cs="Times New Roman"/>
        </w:rPr>
        <w:t>16)</w:t>
      </w:r>
      <w:r w:rsidRPr="004E0FC1">
        <w:rPr>
          <w:rFonts w:cs="Times New Roman"/>
          <w:spacing w:val="1"/>
        </w:rPr>
        <w:t xml:space="preserve"> </w:t>
      </w:r>
      <w:r w:rsidRPr="004E0FC1">
        <w:rPr>
          <w:rFonts w:cs="Times New Roman"/>
        </w:rPr>
        <w:t>Prior</w:t>
      </w:r>
      <w:r w:rsidRPr="004E0FC1">
        <w:rPr>
          <w:rFonts w:cs="Times New Roman"/>
          <w:spacing w:val="-4"/>
        </w:rPr>
        <w:t xml:space="preserve"> </w:t>
      </w:r>
      <w:r w:rsidRPr="004E0FC1">
        <w:rPr>
          <w:rFonts w:cs="Times New Roman"/>
        </w:rPr>
        <w:t>to</w:t>
      </w:r>
      <w:r w:rsidRPr="004E0FC1">
        <w:rPr>
          <w:rFonts w:cs="Times New Roman"/>
          <w:spacing w:val="-3"/>
        </w:rPr>
        <w:t xml:space="preserve"> </w:t>
      </w:r>
      <w:r w:rsidRPr="004E0FC1">
        <w:rPr>
          <w:rFonts w:cs="Times New Roman"/>
        </w:rPr>
        <w:t>trade, what</w:t>
      </w:r>
      <w:r w:rsidRPr="004E0FC1">
        <w:rPr>
          <w:rFonts w:cs="Times New Roman"/>
          <w:spacing w:val="-2"/>
        </w:rPr>
        <w:t xml:space="preserve"> </w:t>
      </w:r>
      <w:r w:rsidRPr="004E0FC1">
        <w:rPr>
          <w:rFonts w:cs="Times New Roman"/>
        </w:rPr>
        <w:t>was</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opportunity</w:t>
      </w:r>
      <w:r w:rsidRPr="004E0FC1">
        <w:rPr>
          <w:rFonts w:cs="Times New Roman"/>
          <w:spacing w:val="-6"/>
        </w:rPr>
        <w:t xml:space="preserve"> </w:t>
      </w:r>
      <w:r w:rsidRPr="004E0FC1">
        <w:rPr>
          <w:rFonts w:cs="Times New Roman"/>
        </w:rPr>
        <w:t>cost</w:t>
      </w:r>
      <w:r w:rsidRPr="004E0FC1">
        <w:rPr>
          <w:rFonts w:cs="Times New Roman"/>
          <w:spacing w:val="-3"/>
        </w:rPr>
        <w:t xml:space="preserve"> </w:t>
      </w:r>
      <w:r w:rsidRPr="004E0FC1">
        <w:rPr>
          <w:rFonts w:cs="Times New Roman"/>
        </w:rPr>
        <w:t>to</w:t>
      </w:r>
      <w:r w:rsidRPr="004E0FC1">
        <w:rPr>
          <w:rFonts w:cs="Times New Roman"/>
          <w:spacing w:val="-2"/>
        </w:rPr>
        <w:t xml:space="preserve"> </w:t>
      </w:r>
      <w:r w:rsidRPr="004E0FC1">
        <w:rPr>
          <w:rFonts w:cs="Times New Roman"/>
        </w:rPr>
        <w:t>produce</w:t>
      </w:r>
      <w:r w:rsidRPr="004E0FC1">
        <w:rPr>
          <w:rFonts w:cs="Times New Roman"/>
          <w:spacing w:val="-2"/>
        </w:rPr>
        <w:t xml:space="preserve"> </w:t>
      </w:r>
      <w:r w:rsidRPr="004E0FC1">
        <w:rPr>
          <w:rFonts w:cs="Times New Roman"/>
        </w:rPr>
        <w:t>1</w:t>
      </w:r>
      <w:r w:rsidRPr="004E0FC1">
        <w:rPr>
          <w:rFonts w:cs="Times New Roman"/>
          <w:spacing w:val="-2"/>
        </w:rPr>
        <w:t xml:space="preserve"> </w:t>
      </w:r>
      <w:r w:rsidRPr="004E0FC1">
        <w:rPr>
          <w:rFonts w:cs="Times New Roman"/>
        </w:rPr>
        <w:t>hat</w:t>
      </w:r>
      <w:r w:rsidRPr="004E0FC1">
        <w:rPr>
          <w:rFonts w:cs="Times New Roman"/>
          <w:spacing w:val="-1"/>
        </w:rPr>
        <w:t xml:space="preserve"> </w:t>
      </w:r>
      <w:r w:rsidRPr="004E0FC1">
        <w:rPr>
          <w:rFonts w:cs="Times New Roman"/>
        </w:rPr>
        <w:t>in</w:t>
      </w:r>
      <w:r w:rsidRPr="004E0FC1">
        <w:rPr>
          <w:rFonts w:cs="Times New Roman"/>
          <w:spacing w:val="-4"/>
        </w:rPr>
        <w:t xml:space="preserve"> </w:t>
      </w:r>
      <w:r w:rsidRPr="004E0FC1">
        <w:rPr>
          <w:rFonts w:cs="Times New Roman"/>
        </w:rPr>
        <w:t>Denmark?</w:t>
      </w:r>
    </w:p>
    <w:p w14:paraId="39B10275" w14:textId="77777777" w:rsidR="00BA36EE" w:rsidRPr="004E0FC1" w:rsidRDefault="00BA36EE" w:rsidP="004E0FC1">
      <w:pPr>
        <w:pStyle w:val="ListParagraph"/>
        <w:widowControl w:val="0"/>
        <w:numPr>
          <w:ilvl w:val="0"/>
          <w:numId w:val="10"/>
        </w:numPr>
        <w:tabs>
          <w:tab w:val="left" w:pos="419"/>
        </w:tabs>
        <w:autoSpaceDE w:val="0"/>
        <w:autoSpaceDN w:val="0"/>
        <w:spacing w:after="0" w:line="240" w:lineRule="auto"/>
        <w:contextualSpacing w:val="0"/>
      </w:pPr>
      <w:r w:rsidRPr="004E0FC1">
        <w:t>1/6</w:t>
      </w:r>
      <w:r w:rsidRPr="004E0FC1">
        <w:rPr>
          <w:spacing w:val="-3"/>
        </w:rPr>
        <w:t xml:space="preserve"> </w:t>
      </w:r>
      <w:r w:rsidRPr="004E0FC1">
        <w:t>of</w:t>
      </w:r>
      <w:r w:rsidRPr="004E0FC1">
        <w:rPr>
          <w:spacing w:val="-1"/>
        </w:rPr>
        <w:t xml:space="preserve"> </w:t>
      </w:r>
      <w:r w:rsidRPr="004E0FC1">
        <w:t>a</w:t>
      </w:r>
      <w:r w:rsidRPr="004E0FC1">
        <w:rPr>
          <w:spacing w:val="-1"/>
        </w:rPr>
        <w:t xml:space="preserve"> </w:t>
      </w:r>
      <w:r w:rsidRPr="004E0FC1">
        <w:t>clock</w:t>
      </w:r>
    </w:p>
    <w:p w14:paraId="56B81440" w14:textId="77777777" w:rsidR="00BA36EE" w:rsidRPr="004E0FC1" w:rsidRDefault="00BA36EE" w:rsidP="004E0FC1">
      <w:pPr>
        <w:pStyle w:val="ListParagraph"/>
        <w:widowControl w:val="0"/>
        <w:numPr>
          <w:ilvl w:val="0"/>
          <w:numId w:val="10"/>
        </w:numPr>
        <w:tabs>
          <w:tab w:val="left" w:pos="417"/>
        </w:tabs>
        <w:autoSpaceDE w:val="0"/>
        <w:autoSpaceDN w:val="0"/>
        <w:spacing w:after="0" w:line="240" w:lineRule="auto"/>
        <w:ind w:left="416" w:hanging="301"/>
        <w:contextualSpacing w:val="0"/>
      </w:pPr>
      <w:r w:rsidRPr="004E0FC1">
        <w:t>2/3</w:t>
      </w:r>
      <w:r w:rsidRPr="004E0FC1">
        <w:rPr>
          <w:spacing w:val="-3"/>
        </w:rPr>
        <w:t xml:space="preserve"> </w:t>
      </w:r>
      <w:r w:rsidRPr="004E0FC1">
        <w:t>of</w:t>
      </w:r>
      <w:r w:rsidRPr="004E0FC1">
        <w:rPr>
          <w:spacing w:val="-1"/>
        </w:rPr>
        <w:t xml:space="preserve"> </w:t>
      </w:r>
      <w:r w:rsidRPr="004E0FC1">
        <w:t>a</w:t>
      </w:r>
      <w:r w:rsidRPr="004E0FC1">
        <w:rPr>
          <w:spacing w:val="-1"/>
        </w:rPr>
        <w:t xml:space="preserve"> </w:t>
      </w:r>
      <w:r w:rsidRPr="004E0FC1">
        <w:t>clock</w:t>
      </w:r>
    </w:p>
    <w:p w14:paraId="6EEDBB9B" w14:textId="77777777" w:rsidR="00BA36EE" w:rsidRPr="004E0FC1" w:rsidRDefault="00BA36EE" w:rsidP="004E0FC1">
      <w:pPr>
        <w:pStyle w:val="ListParagraph"/>
        <w:widowControl w:val="0"/>
        <w:numPr>
          <w:ilvl w:val="0"/>
          <w:numId w:val="10"/>
        </w:numPr>
        <w:tabs>
          <w:tab w:val="left" w:pos="405"/>
        </w:tabs>
        <w:autoSpaceDE w:val="0"/>
        <w:autoSpaceDN w:val="0"/>
        <w:spacing w:after="0" w:line="240" w:lineRule="auto"/>
        <w:ind w:left="404" w:hanging="289"/>
        <w:contextualSpacing w:val="0"/>
      </w:pPr>
      <w:r w:rsidRPr="004E0FC1">
        <w:t>1.5</w:t>
      </w:r>
      <w:r w:rsidRPr="004E0FC1">
        <w:rPr>
          <w:spacing w:val="-3"/>
        </w:rPr>
        <w:t xml:space="preserve"> </w:t>
      </w:r>
      <w:r w:rsidRPr="004E0FC1">
        <w:t>clocks</w:t>
      </w:r>
    </w:p>
    <w:p w14:paraId="314319C7" w14:textId="77777777" w:rsidR="00BA36EE" w:rsidRPr="004E0FC1" w:rsidRDefault="00BA36EE" w:rsidP="004E0FC1">
      <w:pPr>
        <w:pStyle w:val="ListParagraph"/>
        <w:widowControl w:val="0"/>
        <w:numPr>
          <w:ilvl w:val="0"/>
          <w:numId w:val="10"/>
        </w:numPr>
        <w:tabs>
          <w:tab w:val="left" w:pos="429"/>
        </w:tabs>
        <w:autoSpaceDE w:val="0"/>
        <w:autoSpaceDN w:val="0"/>
        <w:spacing w:after="0" w:line="240" w:lineRule="auto"/>
        <w:ind w:left="428" w:hanging="313"/>
        <w:contextualSpacing w:val="0"/>
        <w:rPr>
          <w:color w:val="FF0000"/>
        </w:rPr>
      </w:pPr>
      <w:r w:rsidRPr="004E0FC1">
        <w:rPr>
          <w:color w:val="FF0000"/>
        </w:rPr>
        <w:t>6</w:t>
      </w:r>
      <w:r w:rsidRPr="004E0FC1">
        <w:rPr>
          <w:color w:val="FF0000"/>
          <w:spacing w:val="-3"/>
        </w:rPr>
        <w:t xml:space="preserve"> </w:t>
      </w:r>
      <w:r w:rsidRPr="004E0FC1">
        <w:rPr>
          <w:color w:val="FF0000"/>
        </w:rPr>
        <w:t>clocks</w:t>
      </w:r>
    </w:p>
    <w:p w14:paraId="7640B37E"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rPr>
          <w:color w:val="FF0000"/>
        </w:rPr>
      </w:pPr>
    </w:p>
    <w:p w14:paraId="2B32DE90" w14:textId="77777777" w:rsidR="00BA36EE" w:rsidRPr="004E0FC1" w:rsidRDefault="00BA36EE" w:rsidP="00BA36EE">
      <w:pPr>
        <w:pStyle w:val="BodyText"/>
        <w:rPr>
          <w:rFonts w:cs="Times New Roman"/>
        </w:rPr>
      </w:pPr>
      <w:r w:rsidRPr="004E0FC1">
        <w:rPr>
          <w:rFonts w:cs="Times New Roman"/>
        </w:rPr>
        <w:t>17)</w:t>
      </w:r>
      <w:r w:rsidRPr="004E0FC1">
        <w:rPr>
          <w:rFonts w:cs="Times New Roman"/>
          <w:spacing w:val="1"/>
        </w:rPr>
        <w:t xml:space="preserve"> </w:t>
      </w:r>
      <w:r w:rsidRPr="004E0FC1">
        <w:rPr>
          <w:rFonts w:cs="Times New Roman"/>
        </w:rPr>
        <w:t>Prior</w:t>
      </w:r>
      <w:r w:rsidRPr="004E0FC1">
        <w:rPr>
          <w:rFonts w:cs="Times New Roman"/>
          <w:spacing w:val="-4"/>
        </w:rPr>
        <w:t xml:space="preserve"> </w:t>
      </w:r>
      <w:r w:rsidRPr="004E0FC1">
        <w:rPr>
          <w:rFonts w:cs="Times New Roman"/>
        </w:rPr>
        <w:t>to</w:t>
      </w:r>
      <w:r w:rsidRPr="004E0FC1">
        <w:rPr>
          <w:rFonts w:cs="Times New Roman"/>
          <w:spacing w:val="-2"/>
        </w:rPr>
        <w:t xml:space="preserve"> </w:t>
      </w:r>
      <w:r w:rsidRPr="004E0FC1">
        <w:rPr>
          <w:rFonts w:cs="Times New Roman"/>
        </w:rPr>
        <w:t>trade,</w:t>
      </w:r>
      <w:r w:rsidRPr="004E0FC1">
        <w:rPr>
          <w:rFonts w:cs="Times New Roman"/>
          <w:spacing w:val="-1"/>
        </w:rPr>
        <w:t xml:space="preserve"> </w:t>
      </w:r>
      <w:r w:rsidRPr="004E0FC1">
        <w:rPr>
          <w:rFonts w:cs="Times New Roman"/>
        </w:rPr>
        <w:t>what</w:t>
      </w:r>
      <w:r w:rsidRPr="004E0FC1">
        <w:rPr>
          <w:rFonts w:cs="Times New Roman"/>
          <w:spacing w:val="-1"/>
        </w:rPr>
        <w:t xml:space="preserve"> </w:t>
      </w:r>
      <w:r w:rsidRPr="004E0FC1">
        <w:rPr>
          <w:rFonts w:cs="Times New Roman"/>
        </w:rPr>
        <w:t>was</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opportunity</w:t>
      </w:r>
      <w:r w:rsidRPr="004E0FC1">
        <w:rPr>
          <w:rFonts w:cs="Times New Roman"/>
          <w:spacing w:val="-6"/>
        </w:rPr>
        <w:t xml:space="preserve"> </w:t>
      </w:r>
      <w:r w:rsidRPr="004E0FC1">
        <w:rPr>
          <w:rFonts w:cs="Times New Roman"/>
        </w:rPr>
        <w:t>cost</w:t>
      </w:r>
      <w:r w:rsidRPr="004E0FC1">
        <w:rPr>
          <w:rFonts w:cs="Times New Roman"/>
          <w:spacing w:val="-2"/>
        </w:rPr>
        <w:t xml:space="preserve"> </w:t>
      </w:r>
      <w:r w:rsidRPr="004E0FC1">
        <w:rPr>
          <w:rFonts w:cs="Times New Roman"/>
        </w:rPr>
        <w:t>to</w:t>
      </w:r>
      <w:r w:rsidRPr="004E0FC1">
        <w:rPr>
          <w:rFonts w:cs="Times New Roman"/>
          <w:spacing w:val="-3"/>
        </w:rPr>
        <w:t xml:space="preserve"> </w:t>
      </w:r>
      <w:r w:rsidRPr="004E0FC1">
        <w:rPr>
          <w:rFonts w:cs="Times New Roman"/>
        </w:rPr>
        <w:t>produce</w:t>
      </w:r>
      <w:r w:rsidRPr="004E0FC1">
        <w:rPr>
          <w:rFonts w:cs="Times New Roman"/>
          <w:spacing w:val="-1"/>
        </w:rPr>
        <w:t xml:space="preserve"> </w:t>
      </w:r>
      <w:r w:rsidRPr="004E0FC1">
        <w:rPr>
          <w:rFonts w:cs="Times New Roman"/>
        </w:rPr>
        <w:t>1</w:t>
      </w:r>
      <w:r w:rsidRPr="004E0FC1">
        <w:rPr>
          <w:rFonts w:cs="Times New Roman"/>
          <w:spacing w:val="-2"/>
        </w:rPr>
        <w:t xml:space="preserve"> </w:t>
      </w:r>
      <w:r w:rsidRPr="004E0FC1">
        <w:rPr>
          <w:rFonts w:cs="Times New Roman"/>
        </w:rPr>
        <w:t>hat</w:t>
      </w:r>
      <w:r w:rsidRPr="004E0FC1">
        <w:rPr>
          <w:rFonts w:cs="Times New Roman"/>
          <w:spacing w:val="-1"/>
        </w:rPr>
        <w:t xml:space="preserve"> </w:t>
      </w:r>
      <w:r w:rsidRPr="004E0FC1">
        <w:rPr>
          <w:rFonts w:cs="Times New Roman"/>
        </w:rPr>
        <w:t>in</w:t>
      </w:r>
      <w:r w:rsidRPr="004E0FC1">
        <w:rPr>
          <w:rFonts w:cs="Times New Roman"/>
          <w:spacing w:val="1"/>
        </w:rPr>
        <w:t xml:space="preserve"> </w:t>
      </w:r>
      <w:r w:rsidRPr="004E0FC1">
        <w:rPr>
          <w:rFonts w:cs="Times New Roman"/>
        </w:rPr>
        <w:t>Finland?</w:t>
      </w:r>
    </w:p>
    <w:p w14:paraId="59910278" w14:textId="77777777" w:rsidR="00BA36EE" w:rsidRPr="004E0FC1" w:rsidRDefault="00BA36EE" w:rsidP="004E0FC1">
      <w:pPr>
        <w:pStyle w:val="ListParagraph"/>
        <w:widowControl w:val="0"/>
        <w:numPr>
          <w:ilvl w:val="0"/>
          <w:numId w:val="9"/>
        </w:numPr>
        <w:tabs>
          <w:tab w:val="left" w:pos="419"/>
        </w:tabs>
        <w:autoSpaceDE w:val="0"/>
        <w:autoSpaceDN w:val="0"/>
        <w:spacing w:after="0" w:line="240" w:lineRule="auto"/>
        <w:contextualSpacing w:val="0"/>
      </w:pPr>
      <w:r w:rsidRPr="004E0FC1">
        <w:t>1/6</w:t>
      </w:r>
      <w:r w:rsidRPr="004E0FC1">
        <w:rPr>
          <w:spacing w:val="-3"/>
        </w:rPr>
        <w:t xml:space="preserve"> </w:t>
      </w:r>
      <w:r w:rsidRPr="004E0FC1">
        <w:t>of</w:t>
      </w:r>
      <w:r w:rsidRPr="004E0FC1">
        <w:rPr>
          <w:spacing w:val="-1"/>
        </w:rPr>
        <w:t xml:space="preserve"> </w:t>
      </w:r>
      <w:r w:rsidRPr="004E0FC1">
        <w:t>a</w:t>
      </w:r>
      <w:r w:rsidRPr="004E0FC1">
        <w:rPr>
          <w:spacing w:val="-1"/>
        </w:rPr>
        <w:t xml:space="preserve"> </w:t>
      </w:r>
      <w:r w:rsidRPr="004E0FC1">
        <w:t>clock</w:t>
      </w:r>
    </w:p>
    <w:p w14:paraId="2B188C5D" w14:textId="77777777" w:rsidR="00BA36EE" w:rsidRPr="004E0FC1" w:rsidRDefault="00BA36EE" w:rsidP="004E0FC1">
      <w:pPr>
        <w:pStyle w:val="ListParagraph"/>
        <w:widowControl w:val="0"/>
        <w:numPr>
          <w:ilvl w:val="0"/>
          <w:numId w:val="9"/>
        </w:numPr>
        <w:tabs>
          <w:tab w:val="left" w:pos="417"/>
        </w:tabs>
        <w:autoSpaceDE w:val="0"/>
        <w:autoSpaceDN w:val="0"/>
        <w:spacing w:after="0" w:line="240" w:lineRule="auto"/>
        <w:ind w:left="416" w:hanging="301"/>
        <w:contextualSpacing w:val="0"/>
      </w:pPr>
      <w:r w:rsidRPr="004E0FC1">
        <w:t>2/3</w:t>
      </w:r>
      <w:r w:rsidRPr="004E0FC1">
        <w:rPr>
          <w:spacing w:val="-3"/>
        </w:rPr>
        <w:t xml:space="preserve"> </w:t>
      </w:r>
      <w:r w:rsidRPr="004E0FC1">
        <w:t>of</w:t>
      </w:r>
      <w:r w:rsidRPr="004E0FC1">
        <w:rPr>
          <w:spacing w:val="-1"/>
        </w:rPr>
        <w:t xml:space="preserve"> </w:t>
      </w:r>
      <w:r w:rsidRPr="004E0FC1">
        <w:t>a</w:t>
      </w:r>
      <w:r w:rsidRPr="004E0FC1">
        <w:rPr>
          <w:spacing w:val="-1"/>
        </w:rPr>
        <w:t xml:space="preserve"> </w:t>
      </w:r>
      <w:r w:rsidRPr="004E0FC1">
        <w:t>clock</w:t>
      </w:r>
    </w:p>
    <w:p w14:paraId="67CD8C4C" w14:textId="77777777" w:rsidR="00BA36EE" w:rsidRPr="004E0FC1" w:rsidRDefault="00BA36EE" w:rsidP="004E0FC1">
      <w:pPr>
        <w:pStyle w:val="ListParagraph"/>
        <w:widowControl w:val="0"/>
        <w:numPr>
          <w:ilvl w:val="0"/>
          <w:numId w:val="9"/>
        </w:numPr>
        <w:tabs>
          <w:tab w:val="left" w:pos="405"/>
        </w:tabs>
        <w:autoSpaceDE w:val="0"/>
        <w:autoSpaceDN w:val="0"/>
        <w:spacing w:after="0" w:line="240" w:lineRule="auto"/>
        <w:ind w:left="404" w:hanging="289"/>
        <w:contextualSpacing w:val="0"/>
        <w:rPr>
          <w:color w:val="FF0000"/>
        </w:rPr>
      </w:pPr>
      <w:r w:rsidRPr="004E0FC1">
        <w:rPr>
          <w:color w:val="FF0000"/>
        </w:rPr>
        <w:t>1.5</w:t>
      </w:r>
      <w:r w:rsidRPr="004E0FC1">
        <w:rPr>
          <w:color w:val="FF0000"/>
          <w:spacing w:val="-1"/>
        </w:rPr>
        <w:t xml:space="preserve"> </w:t>
      </w:r>
      <w:r w:rsidRPr="004E0FC1">
        <w:rPr>
          <w:color w:val="FF0000"/>
        </w:rPr>
        <w:t>clocks</w:t>
      </w:r>
    </w:p>
    <w:p w14:paraId="538C2882" w14:textId="77777777" w:rsidR="00BA36EE" w:rsidRPr="004E0FC1" w:rsidRDefault="00BA36EE" w:rsidP="004E0FC1">
      <w:pPr>
        <w:pStyle w:val="ListParagraph"/>
        <w:widowControl w:val="0"/>
        <w:numPr>
          <w:ilvl w:val="0"/>
          <w:numId w:val="9"/>
        </w:numPr>
        <w:tabs>
          <w:tab w:val="left" w:pos="429"/>
        </w:tabs>
        <w:autoSpaceDE w:val="0"/>
        <w:autoSpaceDN w:val="0"/>
        <w:spacing w:after="0" w:line="240" w:lineRule="auto"/>
        <w:ind w:left="428" w:hanging="313"/>
        <w:contextualSpacing w:val="0"/>
      </w:pPr>
      <w:r w:rsidRPr="004E0FC1">
        <w:t>6</w:t>
      </w:r>
      <w:r w:rsidRPr="004E0FC1">
        <w:rPr>
          <w:spacing w:val="-3"/>
        </w:rPr>
        <w:t xml:space="preserve"> </w:t>
      </w:r>
      <w:r w:rsidRPr="004E0FC1">
        <w:t>clocks</w:t>
      </w:r>
    </w:p>
    <w:p w14:paraId="42FAE874"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2EB49331" w14:textId="77777777" w:rsidR="00BA36EE" w:rsidRPr="004E0FC1" w:rsidRDefault="00BA36EE" w:rsidP="00BA36EE">
      <w:pPr>
        <w:pStyle w:val="BodyText"/>
        <w:spacing w:line="376" w:lineRule="auto"/>
        <w:ind w:right="3365"/>
        <w:rPr>
          <w:rFonts w:cs="Times New Roman"/>
          <w:spacing w:val="-50"/>
        </w:rPr>
      </w:pPr>
      <w:r w:rsidRPr="004E0FC1">
        <w:rPr>
          <w:rFonts w:cs="Times New Roman"/>
        </w:rPr>
        <w:t>18) With trade, what is the total gain in hat production?</w:t>
      </w:r>
      <w:r w:rsidRPr="004E0FC1">
        <w:rPr>
          <w:rFonts w:cs="Times New Roman"/>
          <w:spacing w:val="-50"/>
        </w:rPr>
        <w:t xml:space="preserve"> </w:t>
      </w:r>
    </w:p>
    <w:p w14:paraId="607F8B9A" w14:textId="77777777" w:rsidR="00BA36EE" w:rsidRPr="004E0FC1" w:rsidRDefault="00BA36EE" w:rsidP="00BA36EE">
      <w:pPr>
        <w:pStyle w:val="BodyText"/>
        <w:spacing w:line="376" w:lineRule="auto"/>
        <w:ind w:right="3365"/>
        <w:rPr>
          <w:rFonts w:cs="Times New Roman"/>
          <w:color w:val="FF0000"/>
        </w:rPr>
      </w:pPr>
      <w:r w:rsidRPr="004E0FC1">
        <w:rPr>
          <w:rFonts w:cs="Times New Roman"/>
          <w:color w:val="FF0000"/>
        </w:rPr>
        <w:t>A)</w:t>
      </w:r>
      <w:r w:rsidRPr="004E0FC1">
        <w:rPr>
          <w:rFonts w:cs="Times New Roman"/>
          <w:color w:val="FF0000"/>
          <w:spacing w:val="-1"/>
        </w:rPr>
        <w:t xml:space="preserve"> </w:t>
      </w:r>
      <w:r w:rsidRPr="004E0FC1">
        <w:rPr>
          <w:rFonts w:cs="Times New Roman"/>
          <w:color w:val="FF0000"/>
        </w:rPr>
        <w:t>150</w:t>
      </w:r>
    </w:p>
    <w:p w14:paraId="181B73C1" w14:textId="77777777" w:rsidR="00BA36EE" w:rsidRPr="004E0FC1" w:rsidRDefault="00BA36EE" w:rsidP="00BA36EE">
      <w:pPr>
        <w:pStyle w:val="BodyText"/>
        <w:rPr>
          <w:rFonts w:cs="Times New Roman"/>
        </w:rPr>
      </w:pPr>
      <w:r w:rsidRPr="004E0FC1">
        <w:rPr>
          <w:rFonts w:cs="Times New Roman"/>
        </w:rPr>
        <w:t>B)</w:t>
      </w:r>
      <w:r w:rsidRPr="004E0FC1">
        <w:rPr>
          <w:rFonts w:cs="Times New Roman"/>
          <w:spacing w:val="-3"/>
        </w:rPr>
        <w:t xml:space="preserve"> </w:t>
      </w:r>
      <w:r w:rsidRPr="004E0FC1">
        <w:rPr>
          <w:rFonts w:cs="Times New Roman"/>
        </w:rPr>
        <w:t>300</w:t>
      </w:r>
    </w:p>
    <w:p w14:paraId="703480A9" w14:textId="77777777" w:rsidR="00BA36EE" w:rsidRPr="004E0FC1" w:rsidRDefault="00BA36EE" w:rsidP="00BA36EE">
      <w:pPr>
        <w:pStyle w:val="BodyText"/>
        <w:rPr>
          <w:rFonts w:cs="Times New Roman"/>
        </w:rPr>
      </w:pPr>
      <w:r w:rsidRPr="004E0FC1">
        <w:rPr>
          <w:rFonts w:cs="Times New Roman"/>
        </w:rPr>
        <w:t>C)</w:t>
      </w:r>
      <w:r w:rsidRPr="004E0FC1">
        <w:rPr>
          <w:rFonts w:cs="Times New Roman"/>
          <w:spacing w:val="-3"/>
        </w:rPr>
        <w:t xml:space="preserve"> </w:t>
      </w:r>
      <w:r w:rsidRPr="004E0FC1">
        <w:rPr>
          <w:rFonts w:cs="Times New Roman"/>
        </w:rPr>
        <w:t>400</w:t>
      </w:r>
    </w:p>
    <w:p w14:paraId="2938D386" w14:textId="77777777" w:rsidR="00BA36EE" w:rsidRPr="004E0FC1" w:rsidRDefault="00BA36EE" w:rsidP="00BA36EE">
      <w:pPr>
        <w:pStyle w:val="BodyText"/>
        <w:rPr>
          <w:rFonts w:cs="Times New Roman"/>
        </w:rPr>
      </w:pPr>
      <w:r w:rsidRPr="004E0FC1">
        <w:rPr>
          <w:rFonts w:cs="Times New Roman"/>
        </w:rPr>
        <w:t>D)</w:t>
      </w:r>
      <w:r w:rsidRPr="004E0FC1">
        <w:rPr>
          <w:rFonts w:cs="Times New Roman"/>
          <w:spacing w:val="-2"/>
        </w:rPr>
        <w:t xml:space="preserve"> </w:t>
      </w:r>
      <w:r w:rsidRPr="004E0FC1">
        <w:rPr>
          <w:rFonts w:cs="Times New Roman"/>
        </w:rPr>
        <w:t>650</w:t>
      </w:r>
    </w:p>
    <w:p w14:paraId="04178689" w14:textId="77777777" w:rsidR="00BA36EE" w:rsidRPr="004E0FC1" w:rsidRDefault="00BA36EE" w:rsidP="00BA36EE">
      <w:pPr>
        <w:pStyle w:val="BodyText"/>
        <w:rPr>
          <w:rFonts w:cs="Times New Roman"/>
        </w:rPr>
      </w:pPr>
    </w:p>
    <w:p w14:paraId="1590FADB" w14:textId="77777777" w:rsidR="00BA36EE" w:rsidRPr="004E0FC1" w:rsidRDefault="00BA36EE" w:rsidP="00BA36EE">
      <w:pPr>
        <w:pStyle w:val="BodyText"/>
        <w:spacing w:line="376" w:lineRule="auto"/>
        <w:ind w:right="3166"/>
        <w:rPr>
          <w:rFonts w:cs="Times New Roman"/>
        </w:rPr>
      </w:pPr>
      <w:r w:rsidRPr="004E0FC1">
        <w:rPr>
          <w:rFonts w:cs="Times New Roman"/>
        </w:rPr>
        <w:t>19) With trade, what is the total gain in clock production?</w:t>
      </w:r>
    </w:p>
    <w:p w14:paraId="75F4692A" w14:textId="77777777" w:rsidR="00BA36EE" w:rsidRPr="004E0FC1" w:rsidRDefault="00BA36EE" w:rsidP="00BA36EE">
      <w:pPr>
        <w:pStyle w:val="BodyText"/>
        <w:spacing w:line="376" w:lineRule="auto"/>
        <w:ind w:right="3166"/>
        <w:rPr>
          <w:rFonts w:cs="Times New Roman"/>
          <w:color w:val="FF0000"/>
        </w:rPr>
      </w:pPr>
      <w:r w:rsidRPr="004E0FC1">
        <w:rPr>
          <w:rFonts w:cs="Times New Roman"/>
          <w:spacing w:val="-50"/>
        </w:rPr>
        <w:t xml:space="preserve"> </w:t>
      </w:r>
      <w:r w:rsidRPr="004E0FC1">
        <w:rPr>
          <w:rFonts w:cs="Times New Roman"/>
          <w:color w:val="FF0000"/>
        </w:rPr>
        <w:t>A) 150</w:t>
      </w:r>
    </w:p>
    <w:p w14:paraId="3C7366A5" w14:textId="77777777" w:rsidR="00BA36EE" w:rsidRPr="004E0FC1" w:rsidRDefault="00BA36EE" w:rsidP="00BA36EE">
      <w:pPr>
        <w:pStyle w:val="BodyText"/>
        <w:rPr>
          <w:rFonts w:cs="Times New Roman"/>
        </w:rPr>
      </w:pPr>
      <w:r w:rsidRPr="004E0FC1">
        <w:rPr>
          <w:rFonts w:cs="Times New Roman"/>
        </w:rPr>
        <w:t>B)</w:t>
      </w:r>
      <w:r w:rsidRPr="004E0FC1">
        <w:rPr>
          <w:rFonts w:cs="Times New Roman"/>
          <w:spacing w:val="-3"/>
        </w:rPr>
        <w:t xml:space="preserve"> </w:t>
      </w:r>
      <w:r w:rsidRPr="004E0FC1">
        <w:rPr>
          <w:rFonts w:cs="Times New Roman"/>
        </w:rPr>
        <w:t>300</w:t>
      </w:r>
    </w:p>
    <w:p w14:paraId="3235A17B" w14:textId="77777777" w:rsidR="00BA36EE" w:rsidRPr="004E0FC1" w:rsidRDefault="00BA36EE" w:rsidP="00BA36EE">
      <w:pPr>
        <w:pStyle w:val="BodyText"/>
        <w:rPr>
          <w:rFonts w:cs="Times New Roman"/>
        </w:rPr>
      </w:pPr>
      <w:r w:rsidRPr="004E0FC1">
        <w:rPr>
          <w:rFonts w:cs="Times New Roman"/>
        </w:rPr>
        <w:t>C)</w:t>
      </w:r>
      <w:r w:rsidRPr="004E0FC1">
        <w:rPr>
          <w:rFonts w:cs="Times New Roman"/>
          <w:spacing w:val="-4"/>
        </w:rPr>
        <w:t xml:space="preserve"> </w:t>
      </w:r>
      <w:r w:rsidRPr="004E0FC1">
        <w:rPr>
          <w:rFonts w:cs="Times New Roman"/>
        </w:rPr>
        <w:t>2,100</w:t>
      </w:r>
    </w:p>
    <w:p w14:paraId="4E80C7D8" w14:textId="77777777" w:rsidR="00BA36EE" w:rsidRPr="004E0FC1" w:rsidRDefault="00BA36EE" w:rsidP="00BA36EE">
      <w:pPr>
        <w:pStyle w:val="BodyText"/>
        <w:rPr>
          <w:rFonts w:cs="Times New Roman"/>
        </w:rPr>
      </w:pPr>
      <w:r w:rsidRPr="004E0FC1">
        <w:rPr>
          <w:rFonts w:cs="Times New Roman"/>
        </w:rPr>
        <w:t>D)</w:t>
      </w:r>
      <w:r w:rsidRPr="004E0FC1">
        <w:rPr>
          <w:rFonts w:cs="Times New Roman"/>
          <w:spacing w:val="-3"/>
        </w:rPr>
        <w:t xml:space="preserve"> </w:t>
      </w:r>
      <w:r w:rsidRPr="004E0FC1">
        <w:rPr>
          <w:rFonts w:cs="Times New Roman"/>
        </w:rPr>
        <w:t>2,250</w:t>
      </w:r>
    </w:p>
    <w:p w14:paraId="3D7F9358" w14:textId="77777777" w:rsidR="00BA36EE" w:rsidRPr="004E0FC1" w:rsidRDefault="00BA36EE" w:rsidP="00BA36EE">
      <w:pPr>
        <w:pStyle w:val="BodyText"/>
        <w:rPr>
          <w:rFonts w:cs="Times New Roman"/>
        </w:rPr>
      </w:pPr>
    </w:p>
    <w:p w14:paraId="624463B2" w14:textId="77777777" w:rsidR="00BA36EE" w:rsidRPr="004E0FC1" w:rsidRDefault="00BA36EE" w:rsidP="00BA36EE">
      <w:pPr>
        <w:pStyle w:val="BodyText"/>
        <w:spacing w:line="276" w:lineRule="auto"/>
        <w:rPr>
          <w:rFonts w:cs="Times New Roman"/>
        </w:rPr>
      </w:pPr>
      <w:r w:rsidRPr="004E0FC1">
        <w:rPr>
          <w:rFonts w:cs="Times New Roman"/>
        </w:rPr>
        <w:t>20)</w:t>
      </w:r>
      <w:r w:rsidRPr="004E0FC1">
        <w:rPr>
          <w:rFonts w:cs="Times New Roman"/>
          <w:spacing w:val="-4"/>
        </w:rPr>
        <w:t xml:space="preserve"> </w:t>
      </w:r>
      <w:r w:rsidRPr="004E0FC1">
        <w:rPr>
          <w:rFonts w:cs="Times New Roman"/>
        </w:rPr>
        <w:t>All</w:t>
      </w:r>
      <w:r w:rsidRPr="004E0FC1">
        <w:rPr>
          <w:rFonts w:cs="Times New Roman"/>
          <w:spacing w:val="-3"/>
        </w:rPr>
        <w:t xml:space="preserve"> </w:t>
      </w:r>
      <w:r w:rsidRPr="004E0FC1">
        <w:rPr>
          <w:rFonts w:cs="Times New Roman"/>
        </w:rPr>
        <w:t>of</w:t>
      </w:r>
      <w:r w:rsidRPr="004E0FC1">
        <w:rPr>
          <w:rFonts w:cs="Times New Roman"/>
          <w:spacing w:val="-3"/>
        </w:rPr>
        <w:t xml:space="preserve"> </w:t>
      </w:r>
      <w:r w:rsidRPr="004E0FC1">
        <w:rPr>
          <w:rFonts w:cs="Times New Roman"/>
        </w:rPr>
        <w:t>the</w:t>
      </w:r>
      <w:r w:rsidRPr="004E0FC1">
        <w:rPr>
          <w:rFonts w:cs="Times New Roman"/>
          <w:spacing w:val="-3"/>
        </w:rPr>
        <w:t xml:space="preserve"> </w:t>
      </w:r>
      <w:r w:rsidRPr="004E0FC1">
        <w:rPr>
          <w:rFonts w:cs="Times New Roman"/>
        </w:rPr>
        <w:t>following</w:t>
      </w:r>
      <w:r w:rsidRPr="004E0FC1">
        <w:rPr>
          <w:rFonts w:cs="Times New Roman"/>
          <w:spacing w:val="-3"/>
        </w:rPr>
        <w:t xml:space="preserve"> </w:t>
      </w:r>
      <w:r w:rsidRPr="004E0FC1">
        <w:rPr>
          <w:rFonts w:cs="Times New Roman"/>
        </w:rPr>
        <w:t>are</w:t>
      </w:r>
      <w:r w:rsidRPr="004E0FC1">
        <w:rPr>
          <w:rFonts w:cs="Times New Roman"/>
          <w:spacing w:val="-3"/>
        </w:rPr>
        <w:t xml:space="preserve"> </w:t>
      </w:r>
      <w:r w:rsidRPr="004E0FC1">
        <w:rPr>
          <w:rFonts w:cs="Times New Roman"/>
        </w:rPr>
        <w:t>terms</w:t>
      </w:r>
      <w:r w:rsidRPr="004E0FC1">
        <w:rPr>
          <w:rFonts w:cs="Times New Roman"/>
          <w:spacing w:val="-3"/>
        </w:rPr>
        <w:t xml:space="preserve"> </w:t>
      </w:r>
      <w:r w:rsidRPr="004E0FC1">
        <w:rPr>
          <w:rFonts w:cs="Times New Roman"/>
        </w:rPr>
        <w:t>of</w:t>
      </w:r>
      <w:r w:rsidRPr="004E0FC1">
        <w:rPr>
          <w:rFonts w:cs="Times New Roman"/>
          <w:spacing w:val="-3"/>
        </w:rPr>
        <w:t xml:space="preserve"> </w:t>
      </w:r>
      <w:r w:rsidRPr="004E0FC1">
        <w:rPr>
          <w:rFonts w:cs="Times New Roman"/>
        </w:rPr>
        <w:t>trade</w:t>
      </w:r>
      <w:r w:rsidRPr="004E0FC1">
        <w:rPr>
          <w:rFonts w:cs="Times New Roman"/>
          <w:spacing w:val="-1"/>
        </w:rPr>
        <w:t xml:space="preserve"> </w:t>
      </w:r>
      <w:r w:rsidRPr="004E0FC1">
        <w:rPr>
          <w:rFonts w:cs="Times New Roman"/>
        </w:rPr>
        <w:t>that</w:t>
      </w:r>
      <w:r w:rsidRPr="004E0FC1">
        <w:rPr>
          <w:rFonts w:cs="Times New Roman"/>
          <w:spacing w:val="-2"/>
        </w:rPr>
        <w:t xml:space="preserve"> </w:t>
      </w:r>
      <w:r w:rsidRPr="004E0FC1">
        <w:rPr>
          <w:rFonts w:cs="Times New Roman"/>
        </w:rPr>
        <w:t>could</w:t>
      </w:r>
      <w:r w:rsidRPr="004E0FC1">
        <w:rPr>
          <w:rFonts w:cs="Times New Roman"/>
          <w:spacing w:val="-2"/>
        </w:rPr>
        <w:t xml:space="preserve"> </w:t>
      </w:r>
      <w:r w:rsidRPr="004E0FC1">
        <w:rPr>
          <w:rFonts w:cs="Times New Roman"/>
        </w:rPr>
        <w:t>possibly</w:t>
      </w:r>
      <w:r w:rsidRPr="004E0FC1">
        <w:rPr>
          <w:rFonts w:cs="Times New Roman"/>
          <w:spacing w:val="-4"/>
        </w:rPr>
        <w:t xml:space="preserve"> </w:t>
      </w:r>
      <w:r w:rsidRPr="004E0FC1">
        <w:rPr>
          <w:rFonts w:cs="Times New Roman"/>
        </w:rPr>
        <w:t>benefit</w:t>
      </w:r>
      <w:r w:rsidRPr="004E0FC1">
        <w:rPr>
          <w:rFonts w:cs="Times New Roman"/>
          <w:spacing w:val="-3"/>
        </w:rPr>
        <w:t xml:space="preserve"> </w:t>
      </w:r>
      <w:r w:rsidRPr="004E0FC1">
        <w:rPr>
          <w:rFonts w:cs="Times New Roman"/>
        </w:rPr>
        <w:t>both</w:t>
      </w:r>
      <w:r w:rsidRPr="004E0FC1">
        <w:rPr>
          <w:rFonts w:cs="Times New Roman"/>
          <w:spacing w:val="-2"/>
        </w:rPr>
        <w:t xml:space="preserve"> </w:t>
      </w:r>
      <w:proofErr w:type="gramStart"/>
      <w:r w:rsidRPr="004E0FC1">
        <w:rPr>
          <w:rFonts w:cs="Times New Roman"/>
        </w:rPr>
        <w:t>countries</w:t>
      </w:r>
      <w:r w:rsidRPr="004E0FC1">
        <w:rPr>
          <w:rFonts w:cs="Times New Roman"/>
          <w:spacing w:val="-50"/>
        </w:rPr>
        <w:t xml:space="preserve">  </w:t>
      </w:r>
      <w:r w:rsidRPr="004E0FC1">
        <w:rPr>
          <w:rFonts w:cs="Times New Roman"/>
        </w:rPr>
        <w:t>except</w:t>
      </w:r>
      <w:proofErr w:type="gramEnd"/>
    </w:p>
    <w:p w14:paraId="74B17D80" w14:textId="77777777" w:rsidR="00BA36EE" w:rsidRPr="004E0FC1" w:rsidRDefault="00BA36EE" w:rsidP="004E0FC1">
      <w:pPr>
        <w:pStyle w:val="ListParagraph"/>
        <w:widowControl w:val="0"/>
        <w:numPr>
          <w:ilvl w:val="0"/>
          <w:numId w:val="8"/>
        </w:numPr>
        <w:tabs>
          <w:tab w:val="left" w:pos="419"/>
        </w:tabs>
        <w:autoSpaceDE w:val="0"/>
        <w:autoSpaceDN w:val="0"/>
        <w:spacing w:after="0" w:line="240" w:lineRule="auto"/>
        <w:contextualSpacing w:val="0"/>
      </w:pPr>
      <w:r w:rsidRPr="004E0FC1">
        <w:t>1</w:t>
      </w:r>
      <w:r w:rsidRPr="004E0FC1">
        <w:rPr>
          <w:spacing w:val="-2"/>
        </w:rPr>
        <w:t xml:space="preserve"> </w:t>
      </w:r>
      <w:proofErr w:type="gramStart"/>
      <w:r w:rsidRPr="004E0FC1">
        <w:t>hat :</w:t>
      </w:r>
      <w:proofErr w:type="gramEnd"/>
      <w:r w:rsidRPr="004E0FC1">
        <w:rPr>
          <w:spacing w:val="-1"/>
        </w:rPr>
        <w:t xml:space="preserve"> </w:t>
      </w:r>
      <w:r w:rsidRPr="004E0FC1">
        <w:t>2</w:t>
      </w:r>
      <w:r w:rsidRPr="004E0FC1">
        <w:rPr>
          <w:spacing w:val="-2"/>
        </w:rPr>
        <w:t xml:space="preserve"> </w:t>
      </w:r>
      <w:r w:rsidRPr="004E0FC1">
        <w:t>clocks</w:t>
      </w:r>
    </w:p>
    <w:p w14:paraId="58288F89" w14:textId="77777777" w:rsidR="00BA36EE" w:rsidRPr="004E0FC1" w:rsidRDefault="00BA36EE" w:rsidP="004E0FC1">
      <w:pPr>
        <w:pStyle w:val="ListParagraph"/>
        <w:widowControl w:val="0"/>
        <w:numPr>
          <w:ilvl w:val="0"/>
          <w:numId w:val="8"/>
        </w:numPr>
        <w:tabs>
          <w:tab w:val="left" w:pos="417"/>
        </w:tabs>
        <w:autoSpaceDE w:val="0"/>
        <w:autoSpaceDN w:val="0"/>
        <w:spacing w:after="0" w:line="240" w:lineRule="auto"/>
        <w:ind w:left="416" w:hanging="301"/>
        <w:contextualSpacing w:val="0"/>
      </w:pPr>
      <w:r w:rsidRPr="004E0FC1">
        <w:t>1</w:t>
      </w:r>
      <w:r w:rsidRPr="004E0FC1">
        <w:rPr>
          <w:spacing w:val="-2"/>
        </w:rPr>
        <w:t xml:space="preserve"> </w:t>
      </w:r>
      <w:proofErr w:type="gramStart"/>
      <w:r w:rsidRPr="004E0FC1">
        <w:t>hat :</w:t>
      </w:r>
      <w:proofErr w:type="gramEnd"/>
      <w:r w:rsidRPr="004E0FC1">
        <w:rPr>
          <w:spacing w:val="-1"/>
        </w:rPr>
        <w:t xml:space="preserve"> </w:t>
      </w:r>
      <w:r w:rsidRPr="004E0FC1">
        <w:t>4</w:t>
      </w:r>
      <w:r w:rsidRPr="004E0FC1">
        <w:rPr>
          <w:spacing w:val="-2"/>
        </w:rPr>
        <w:t xml:space="preserve"> </w:t>
      </w:r>
      <w:r w:rsidRPr="004E0FC1">
        <w:t>clocks</w:t>
      </w:r>
    </w:p>
    <w:p w14:paraId="27175450" w14:textId="77777777" w:rsidR="00BA36EE" w:rsidRPr="004E0FC1" w:rsidRDefault="00BA36EE" w:rsidP="004E0FC1">
      <w:pPr>
        <w:pStyle w:val="ListParagraph"/>
        <w:widowControl w:val="0"/>
        <w:numPr>
          <w:ilvl w:val="0"/>
          <w:numId w:val="8"/>
        </w:numPr>
        <w:tabs>
          <w:tab w:val="left" w:pos="405"/>
        </w:tabs>
        <w:autoSpaceDE w:val="0"/>
        <w:autoSpaceDN w:val="0"/>
        <w:spacing w:after="0" w:line="240" w:lineRule="auto"/>
        <w:ind w:left="404" w:hanging="289"/>
        <w:contextualSpacing w:val="0"/>
      </w:pPr>
      <w:r w:rsidRPr="004E0FC1">
        <w:t>1</w:t>
      </w:r>
      <w:r w:rsidRPr="004E0FC1">
        <w:rPr>
          <w:spacing w:val="-2"/>
        </w:rPr>
        <w:t xml:space="preserve"> </w:t>
      </w:r>
      <w:proofErr w:type="gramStart"/>
      <w:r w:rsidRPr="004E0FC1">
        <w:t>hat :</w:t>
      </w:r>
      <w:proofErr w:type="gramEnd"/>
      <w:r w:rsidRPr="004E0FC1">
        <w:rPr>
          <w:spacing w:val="-1"/>
        </w:rPr>
        <w:t xml:space="preserve"> </w:t>
      </w:r>
      <w:r w:rsidRPr="004E0FC1">
        <w:t>5</w:t>
      </w:r>
      <w:r w:rsidRPr="004E0FC1">
        <w:rPr>
          <w:spacing w:val="-2"/>
        </w:rPr>
        <w:t xml:space="preserve"> </w:t>
      </w:r>
      <w:r w:rsidRPr="004E0FC1">
        <w:t>clocks</w:t>
      </w:r>
    </w:p>
    <w:p w14:paraId="450A36DC" w14:textId="77777777" w:rsidR="00BA36EE" w:rsidRPr="004E0FC1" w:rsidRDefault="00BA36EE" w:rsidP="004E0FC1">
      <w:pPr>
        <w:pStyle w:val="ListParagraph"/>
        <w:widowControl w:val="0"/>
        <w:numPr>
          <w:ilvl w:val="0"/>
          <w:numId w:val="8"/>
        </w:numPr>
        <w:tabs>
          <w:tab w:val="left" w:pos="429"/>
        </w:tabs>
        <w:autoSpaceDE w:val="0"/>
        <w:autoSpaceDN w:val="0"/>
        <w:spacing w:after="0" w:line="240" w:lineRule="auto"/>
        <w:ind w:left="428" w:hanging="313"/>
        <w:contextualSpacing w:val="0"/>
        <w:rPr>
          <w:color w:val="FF0000"/>
        </w:rPr>
      </w:pPr>
      <w:r w:rsidRPr="004E0FC1">
        <w:rPr>
          <w:color w:val="FF0000"/>
        </w:rPr>
        <w:t xml:space="preserve">1 </w:t>
      </w:r>
      <w:proofErr w:type="gramStart"/>
      <w:r w:rsidRPr="004E0FC1">
        <w:rPr>
          <w:color w:val="FF0000"/>
        </w:rPr>
        <w:t>hat :</w:t>
      </w:r>
      <w:proofErr w:type="gramEnd"/>
      <w:r w:rsidRPr="004E0FC1">
        <w:rPr>
          <w:color w:val="FF0000"/>
          <w:spacing w:val="-1"/>
        </w:rPr>
        <w:t xml:space="preserve"> </w:t>
      </w:r>
      <w:r w:rsidRPr="004E0FC1">
        <w:rPr>
          <w:color w:val="FF0000"/>
        </w:rPr>
        <w:t>8 clocks</w:t>
      </w:r>
    </w:p>
    <w:p w14:paraId="33E77FCC"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rPr>
          <w:color w:val="FF0000"/>
        </w:rPr>
      </w:pPr>
    </w:p>
    <w:p w14:paraId="531E81D6" w14:textId="77777777" w:rsidR="00BA36EE" w:rsidRPr="004E0FC1" w:rsidRDefault="00BA36EE" w:rsidP="00BA36EE">
      <w:pPr>
        <w:pStyle w:val="BodyText"/>
        <w:rPr>
          <w:rFonts w:cs="Times New Roman"/>
        </w:rPr>
      </w:pPr>
      <w:r w:rsidRPr="004E0FC1">
        <w:rPr>
          <w:rFonts w:cs="Times New Roman"/>
        </w:rPr>
        <w:t>21)</w:t>
      </w:r>
      <w:r w:rsidRPr="004E0FC1">
        <w:rPr>
          <w:rFonts w:cs="Times New Roman"/>
          <w:spacing w:val="-3"/>
        </w:rPr>
        <w:t xml:space="preserve"> </w:t>
      </w:r>
      <w:r w:rsidRPr="004E0FC1">
        <w:rPr>
          <w:rFonts w:cs="Times New Roman"/>
        </w:rPr>
        <w:t>Tastes</w:t>
      </w:r>
      <w:r w:rsidRPr="004E0FC1">
        <w:rPr>
          <w:rFonts w:cs="Times New Roman"/>
          <w:spacing w:val="-1"/>
        </w:rPr>
        <w:t xml:space="preserve"> </w:t>
      </w:r>
      <w:r w:rsidRPr="004E0FC1">
        <w:rPr>
          <w:rFonts w:cs="Times New Roman"/>
        </w:rPr>
        <w:t>for</w:t>
      </w:r>
      <w:r w:rsidRPr="004E0FC1">
        <w:rPr>
          <w:rFonts w:cs="Times New Roman"/>
          <w:spacing w:val="-3"/>
        </w:rPr>
        <w:t xml:space="preserve"> </w:t>
      </w:r>
      <w:r w:rsidRPr="004E0FC1">
        <w:rPr>
          <w:rFonts w:cs="Times New Roman"/>
        </w:rPr>
        <w:t>products</w:t>
      </w:r>
      <w:r w:rsidRPr="004E0FC1">
        <w:rPr>
          <w:rFonts w:cs="Times New Roman"/>
          <w:spacing w:val="-2"/>
        </w:rPr>
        <w:t xml:space="preserve"> </w:t>
      </w:r>
      <w:r w:rsidRPr="004E0FC1">
        <w:rPr>
          <w:rFonts w:cs="Times New Roman"/>
        </w:rPr>
        <w:t>such</w:t>
      </w:r>
      <w:r w:rsidRPr="004E0FC1">
        <w:rPr>
          <w:rFonts w:cs="Times New Roman"/>
          <w:spacing w:val="-2"/>
        </w:rPr>
        <w:t xml:space="preserve"> </w:t>
      </w:r>
      <w:r w:rsidRPr="004E0FC1">
        <w:rPr>
          <w:rFonts w:cs="Times New Roman"/>
        </w:rPr>
        <w:t>as</w:t>
      </w:r>
      <w:r w:rsidRPr="004E0FC1">
        <w:rPr>
          <w:rFonts w:cs="Times New Roman"/>
          <w:spacing w:val="-2"/>
        </w:rPr>
        <w:t xml:space="preserve"> </w:t>
      </w:r>
      <w:r w:rsidRPr="004E0FC1">
        <w:rPr>
          <w:rFonts w:cs="Times New Roman"/>
        </w:rPr>
        <w:t>beer</w:t>
      </w:r>
      <w:r w:rsidRPr="004E0FC1">
        <w:rPr>
          <w:rFonts w:cs="Times New Roman"/>
          <w:spacing w:val="-2"/>
        </w:rPr>
        <w:t xml:space="preserve"> </w:t>
      </w:r>
      <w:r w:rsidRPr="004E0FC1">
        <w:rPr>
          <w:rFonts w:cs="Times New Roman"/>
        </w:rPr>
        <w:t>differ.</w:t>
      </w:r>
      <w:r w:rsidRPr="004E0FC1">
        <w:rPr>
          <w:rFonts w:cs="Times New Roman"/>
          <w:spacing w:val="-1"/>
        </w:rPr>
        <w:t xml:space="preserve"> </w:t>
      </w:r>
      <w:r w:rsidRPr="004E0FC1">
        <w:rPr>
          <w:rFonts w:cs="Times New Roman"/>
        </w:rPr>
        <w:t>As</w:t>
      </w:r>
      <w:r w:rsidRPr="004E0FC1">
        <w:rPr>
          <w:rFonts w:cs="Times New Roman"/>
          <w:spacing w:val="-1"/>
        </w:rPr>
        <w:t xml:space="preserve"> </w:t>
      </w:r>
      <w:r w:rsidRPr="004E0FC1">
        <w:rPr>
          <w:rFonts w:cs="Times New Roman"/>
        </w:rPr>
        <w:t>a</w:t>
      </w:r>
      <w:r w:rsidRPr="004E0FC1">
        <w:rPr>
          <w:rFonts w:cs="Times New Roman"/>
          <w:spacing w:val="-2"/>
        </w:rPr>
        <w:t xml:space="preserve"> </w:t>
      </w:r>
      <w:r w:rsidRPr="004E0FC1">
        <w:rPr>
          <w:rFonts w:cs="Times New Roman"/>
        </w:rPr>
        <w:t>result</w:t>
      </w:r>
    </w:p>
    <w:p w14:paraId="5467C895" w14:textId="77777777" w:rsidR="00BA36EE" w:rsidRPr="004E0FC1" w:rsidRDefault="00BA36EE" w:rsidP="004E0FC1">
      <w:pPr>
        <w:pStyle w:val="ListParagraph"/>
        <w:widowControl w:val="0"/>
        <w:numPr>
          <w:ilvl w:val="0"/>
          <w:numId w:val="7"/>
        </w:numPr>
        <w:tabs>
          <w:tab w:val="left" w:pos="419"/>
        </w:tabs>
        <w:autoSpaceDE w:val="0"/>
        <w:autoSpaceDN w:val="0"/>
        <w:spacing w:after="0" w:line="240" w:lineRule="auto"/>
        <w:contextualSpacing w:val="0"/>
      </w:pPr>
      <w:r w:rsidRPr="004E0FC1">
        <w:t>we</w:t>
      </w:r>
      <w:r w:rsidRPr="004E0FC1">
        <w:rPr>
          <w:spacing w:val="-2"/>
        </w:rPr>
        <w:t xml:space="preserve"> </w:t>
      </w:r>
      <w:r w:rsidRPr="004E0FC1">
        <w:t>see</w:t>
      </w:r>
      <w:r w:rsidRPr="004E0FC1">
        <w:rPr>
          <w:spacing w:val="-1"/>
        </w:rPr>
        <w:t xml:space="preserve"> </w:t>
      </w:r>
      <w:r w:rsidRPr="004E0FC1">
        <w:t>countries</w:t>
      </w:r>
      <w:r w:rsidRPr="004E0FC1">
        <w:rPr>
          <w:spacing w:val="-3"/>
        </w:rPr>
        <w:t xml:space="preserve"> </w:t>
      </w:r>
      <w:r w:rsidRPr="004E0FC1">
        <w:t>specializing</w:t>
      </w:r>
      <w:r w:rsidRPr="004E0FC1">
        <w:rPr>
          <w:spacing w:val="-3"/>
        </w:rPr>
        <w:t xml:space="preserve"> </w:t>
      </w:r>
      <w:r w:rsidRPr="004E0FC1">
        <w:t>completely</w:t>
      </w:r>
      <w:r w:rsidRPr="004E0FC1">
        <w:rPr>
          <w:spacing w:val="-2"/>
        </w:rPr>
        <w:t xml:space="preserve"> </w:t>
      </w:r>
      <w:r w:rsidRPr="004E0FC1">
        <w:t>in</w:t>
      </w:r>
      <w:r w:rsidRPr="004E0FC1">
        <w:rPr>
          <w:spacing w:val="-1"/>
        </w:rPr>
        <w:t xml:space="preserve"> </w:t>
      </w:r>
      <w:r w:rsidRPr="004E0FC1">
        <w:t>the</w:t>
      </w:r>
      <w:r w:rsidRPr="004E0FC1">
        <w:rPr>
          <w:spacing w:val="-3"/>
        </w:rPr>
        <w:t xml:space="preserve"> </w:t>
      </w:r>
      <w:r w:rsidRPr="004E0FC1">
        <w:t>production</w:t>
      </w:r>
      <w:r w:rsidRPr="004E0FC1">
        <w:rPr>
          <w:spacing w:val="-1"/>
        </w:rPr>
        <w:t xml:space="preserve"> </w:t>
      </w:r>
      <w:r w:rsidRPr="004E0FC1">
        <w:t>of</w:t>
      </w:r>
      <w:r w:rsidRPr="004E0FC1">
        <w:rPr>
          <w:spacing w:val="-2"/>
        </w:rPr>
        <w:t xml:space="preserve"> </w:t>
      </w:r>
      <w:r w:rsidRPr="004E0FC1">
        <w:t>beer.</w:t>
      </w:r>
    </w:p>
    <w:p w14:paraId="2C86CDCD" w14:textId="77777777" w:rsidR="00BA36EE" w:rsidRPr="004E0FC1" w:rsidRDefault="00BA36EE" w:rsidP="004E0FC1">
      <w:pPr>
        <w:pStyle w:val="ListParagraph"/>
        <w:widowControl w:val="0"/>
        <w:numPr>
          <w:ilvl w:val="0"/>
          <w:numId w:val="7"/>
        </w:numPr>
        <w:tabs>
          <w:tab w:val="left" w:pos="417"/>
        </w:tabs>
        <w:autoSpaceDE w:val="0"/>
        <w:autoSpaceDN w:val="0"/>
        <w:spacing w:after="0" w:line="240" w:lineRule="auto"/>
        <w:ind w:left="416" w:hanging="301"/>
        <w:contextualSpacing w:val="0"/>
      </w:pPr>
      <w:r w:rsidRPr="004E0FC1">
        <w:t>consumers</w:t>
      </w:r>
      <w:r w:rsidRPr="004E0FC1">
        <w:rPr>
          <w:spacing w:val="-1"/>
        </w:rPr>
        <w:t xml:space="preserve"> </w:t>
      </w:r>
      <w:r w:rsidRPr="004E0FC1">
        <w:t>of</w:t>
      </w:r>
      <w:r w:rsidRPr="004E0FC1">
        <w:rPr>
          <w:spacing w:val="-2"/>
        </w:rPr>
        <w:t xml:space="preserve"> </w:t>
      </w:r>
      <w:r w:rsidRPr="004E0FC1">
        <w:t>beer</w:t>
      </w:r>
      <w:r w:rsidRPr="004E0FC1">
        <w:rPr>
          <w:spacing w:val="-2"/>
        </w:rPr>
        <w:t xml:space="preserve"> </w:t>
      </w:r>
      <w:r w:rsidRPr="004E0FC1">
        <w:t>have difficulty</w:t>
      </w:r>
      <w:r w:rsidRPr="004E0FC1">
        <w:rPr>
          <w:spacing w:val="-2"/>
        </w:rPr>
        <w:t xml:space="preserve"> </w:t>
      </w:r>
      <w:r w:rsidRPr="004E0FC1">
        <w:t>deciding</w:t>
      </w:r>
      <w:r w:rsidRPr="004E0FC1">
        <w:rPr>
          <w:spacing w:val="-5"/>
        </w:rPr>
        <w:t xml:space="preserve"> </w:t>
      </w:r>
      <w:r w:rsidRPr="004E0FC1">
        <w:t>what</w:t>
      </w:r>
      <w:r w:rsidRPr="004E0FC1">
        <w:rPr>
          <w:spacing w:val="-1"/>
        </w:rPr>
        <w:t xml:space="preserve"> </w:t>
      </w:r>
      <w:r w:rsidRPr="004E0FC1">
        <w:t>type of</w:t>
      </w:r>
      <w:r w:rsidRPr="004E0FC1">
        <w:rPr>
          <w:spacing w:val="-1"/>
        </w:rPr>
        <w:t xml:space="preserve"> </w:t>
      </w:r>
      <w:r w:rsidRPr="004E0FC1">
        <w:t>imported</w:t>
      </w:r>
      <w:r w:rsidRPr="004E0FC1">
        <w:rPr>
          <w:spacing w:val="-1"/>
        </w:rPr>
        <w:t xml:space="preserve"> </w:t>
      </w:r>
      <w:r w:rsidRPr="004E0FC1">
        <w:t>beer</w:t>
      </w:r>
      <w:r w:rsidRPr="004E0FC1">
        <w:rPr>
          <w:spacing w:val="-2"/>
        </w:rPr>
        <w:t xml:space="preserve"> </w:t>
      </w:r>
      <w:r w:rsidRPr="004E0FC1">
        <w:t>to</w:t>
      </w:r>
      <w:r w:rsidRPr="004E0FC1">
        <w:rPr>
          <w:spacing w:val="-1"/>
        </w:rPr>
        <w:t xml:space="preserve"> </w:t>
      </w:r>
      <w:r w:rsidRPr="004E0FC1">
        <w:t>buy.</w:t>
      </w:r>
    </w:p>
    <w:p w14:paraId="4A920ADD" w14:textId="77777777" w:rsidR="00BA36EE" w:rsidRPr="004E0FC1" w:rsidRDefault="00BA36EE" w:rsidP="004E0FC1">
      <w:pPr>
        <w:pStyle w:val="ListParagraph"/>
        <w:widowControl w:val="0"/>
        <w:numPr>
          <w:ilvl w:val="0"/>
          <w:numId w:val="7"/>
        </w:numPr>
        <w:tabs>
          <w:tab w:val="left" w:pos="405"/>
        </w:tabs>
        <w:autoSpaceDE w:val="0"/>
        <w:autoSpaceDN w:val="0"/>
        <w:spacing w:after="0" w:line="240" w:lineRule="auto"/>
        <w:ind w:left="404" w:hanging="289"/>
        <w:contextualSpacing w:val="0"/>
      </w:pPr>
      <w:r w:rsidRPr="004E0FC1">
        <w:t>the</w:t>
      </w:r>
      <w:r w:rsidRPr="004E0FC1">
        <w:rPr>
          <w:spacing w:val="-3"/>
        </w:rPr>
        <w:t xml:space="preserve"> </w:t>
      </w:r>
      <w:r w:rsidRPr="004E0FC1">
        <w:t>quality</w:t>
      </w:r>
      <w:r w:rsidRPr="004E0FC1">
        <w:rPr>
          <w:spacing w:val="-3"/>
        </w:rPr>
        <w:t xml:space="preserve"> </w:t>
      </w:r>
      <w:r w:rsidRPr="004E0FC1">
        <w:t>of</w:t>
      </w:r>
      <w:r w:rsidRPr="004E0FC1">
        <w:rPr>
          <w:spacing w:val="-4"/>
        </w:rPr>
        <w:t xml:space="preserve"> </w:t>
      </w:r>
      <w:r w:rsidRPr="004E0FC1">
        <w:t>imported</w:t>
      </w:r>
      <w:r w:rsidRPr="004E0FC1">
        <w:rPr>
          <w:spacing w:val="-2"/>
        </w:rPr>
        <w:t xml:space="preserve"> </w:t>
      </w:r>
      <w:r w:rsidRPr="004E0FC1">
        <w:t>beer</w:t>
      </w:r>
      <w:r w:rsidRPr="004E0FC1">
        <w:rPr>
          <w:spacing w:val="-2"/>
        </w:rPr>
        <w:t xml:space="preserve"> </w:t>
      </w:r>
      <w:r w:rsidRPr="004E0FC1">
        <w:t>is</w:t>
      </w:r>
      <w:r w:rsidRPr="004E0FC1">
        <w:rPr>
          <w:spacing w:val="-2"/>
        </w:rPr>
        <w:t xml:space="preserve"> </w:t>
      </w:r>
      <w:r w:rsidRPr="004E0FC1">
        <w:t>less</w:t>
      </w:r>
      <w:r w:rsidRPr="004E0FC1">
        <w:rPr>
          <w:spacing w:val="-4"/>
        </w:rPr>
        <w:t xml:space="preserve"> </w:t>
      </w:r>
      <w:r w:rsidRPr="004E0FC1">
        <w:t>than</w:t>
      </w:r>
      <w:r w:rsidRPr="004E0FC1">
        <w:rPr>
          <w:spacing w:val="-2"/>
        </w:rPr>
        <w:t xml:space="preserve"> </w:t>
      </w:r>
      <w:r w:rsidRPr="004E0FC1">
        <w:t>it</w:t>
      </w:r>
      <w:r w:rsidRPr="004E0FC1">
        <w:rPr>
          <w:spacing w:val="3"/>
        </w:rPr>
        <w:t xml:space="preserve"> </w:t>
      </w:r>
      <w:r w:rsidRPr="004E0FC1">
        <w:t>could</w:t>
      </w:r>
      <w:r w:rsidRPr="004E0FC1">
        <w:rPr>
          <w:spacing w:val="-3"/>
        </w:rPr>
        <w:t xml:space="preserve"> </w:t>
      </w:r>
      <w:r w:rsidRPr="004E0FC1">
        <w:t>be.</w:t>
      </w:r>
    </w:p>
    <w:p w14:paraId="5FB78E82" w14:textId="77777777" w:rsidR="00BA36EE" w:rsidRPr="004E0FC1" w:rsidRDefault="00BA36EE" w:rsidP="004E0FC1">
      <w:pPr>
        <w:pStyle w:val="ListParagraph"/>
        <w:widowControl w:val="0"/>
        <w:numPr>
          <w:ilvl w:val="0"/>
          <w:numId w:val="7"/>
        </w:numPr>
        <w:tabs>
          <w:tab w:val="left" w:pos="429"/>
        </w:tabs>
        <w:autoSpaceDE w:val="0"/>
        <w:autoSpaceDN w:val="0"/>
        <w:spacing w:after="0" w:line="276" w:lineRule="auto"/>
        <w:ind w:left="116" w:right="520" w:firstLine="0"/>
        <w:contextualSpacing w:val="0"/>
        <w:rPr>
          <w:color w:val="FF0000"/>
        </w:rPr>
      </w:pPr>
      <w:r w:rsidRPr="004E0FC1">
        <w:rPr>
          <w:color w:val="FF0000"/>
        </w:rPr>
        <w:t xml:space="preserve">different countries may each have a comparative advantage in producing </w:t>
      </w:r>
      <w:proofErr w:type="gramStart"/>
      <w:r w:rsidRPr="004E0FC1">
        <w:rPr>
          <w:color w:val="FF0000"/>
        </w:rPr>
        <w:t xml:space="preserve">different </w:t>
      </w:r>
      <w:r w:rsidRPr="004E0FC1">
        <w:rPr>
          <w:color w:val="FF0000"/>
          <w:spacing w:val="-50"/>
        </w:rPr>
        <w:t xml:space="preserve"> </w:t>
      </w:r>
      <w:r w:rsidRPr="004E0FC1">
        <w:rPr>
          <w:color w:val="FF0000"/>
        </w:rPr>
        <w:t>types</w:t>
      </w:r>
      <w:proofErr w:type="gramEnd"/>
      <w:r w:rsidRPr="004E0FC1">
        <w:rPr>
          <w:color w:val="FF0000"/>
          <w:spacing w:val="-1"/>
        </w:rPr>
        <w:t xml:space="preserve"> </w:t>
      </w:r>
      <w:r w:rsidRPr="004E0FC1">
        <w:rPr>
          <w:color w:val="FF0000"/>
        </w:rPr>
        <w:t>of</w:t>
      </w:r>
      <w:r w:rsidRPr="004E0FC1">
        <w:rPr>
          <w:color w:val="FF0000"/>
          <w:spacing w:val="-1"/>
        </w:rPr>
        <w:t xml:space="preserve"> </w:t>
      </w:r>
      <w:r w:rsidRPr="004E0FC1">
        <w:rPr>
          <w:color w:val="FF0000"/>
        </w:rPr>
        <w:t>beer.</w:t>
      </w:r>
    </w:p>
    <w:p w14:paraId="1FE30358" w14:textId="77777777" w:rsidR="00BA36EE" w:rsidRPr="004E0FC1" w:rsidRDefault="00BA36EE" w:rsidP="00BA36EE">
      <w:pPr>
        <w:pStyle w:val="ListParagraph"/>
        <w:widowControl w:val="0"/>
        <w:tabs>
          <w:tab w:val="left" w:pos="429"/>
        </w:tabs>
        <w:autoSpaceDE w:val="0"/>
        <w:autoSpaceDN w:val="0"/>
        <w:spacing w:after="0"/>
        <w:ind w:left="116" w:right="520"/>
        <w:contextualSpacing w:val="0"/>
        <w:rPr>
          <w:color w:val="FF0000"/>
        </w:rPr>
      </w:pPr>
    </w:p>
    <w:p w14:paraId="630412F2" w14:textId="77777777" w:rsidR="00BA36EE" w:rsidRPr="004E0FC1" w:rsidRDefault="00BA36EE" w:rsidP="00BA36EE">
      <w:pPr>
        <w:pStyle w:val="ListParagraph"/>
        <w:widowControl w:val="0"/>
        <w:tabs>
          <w:tab w:val="left" w:pos="429"/>
        </w:tabs>
        <w:autoSpaceDE w:val="0"/>
        <w:autoSpaceDN w:val="0"/>
        <w:spacing w:after="0"/>
        <w:ind w:left="116" w:right="520"/>
        <w:contextualSpacing w:val="0"/>
        <w:rPr>
          <w:color w:val="FF0000"/>
        </w:rPr>
      </w:pPr>
    </w:p>
    <w:p w14:paraId="2E57AECC" w14:textId="77777777" w:rsidR="00BA36EE" w:rsidRPr="004E0FC1" w:rsidRDefault="00BA36EE" w:rsidP="00BA36EE">
      <w:pPr>
        <w:pStyle w:val="BodyText"/>
        <w:rPr>
          <w:rFonts w:cs="Times New Roman"/>
        </w:rPr>
      </w:pPr>
      <w:r w:rsidRPr="004E0FC1">
        <w:rPr>
          <w:rFonts w:cs="Times New Roman"/>
        </w:rPr>
        <w:t>22)</w:t>
      </w:r>
      <w:r w:rsidRPr="004E0FC1">
        <w:rPr>
          <w:rFonts w:cs="Times New Roman"/>
          <w:spacing w:val="1"/>
        </w:rPr>
        <w:t xml:space="preserve"> </w:t>
      </w:r>
      <w:r w:rsidRPr="004E0FC1">
        <w:rPr>
          <w:rFonts w:cs="Times New Roman"/>
        </w:rPr>
        <w:t>Which</w:t>
      </w:r>
      <w:r w:rsidRPr="004E0FC1">
        <w:rPr>
          <w:rFonts w:cs="Times New Roman"/>
          <w:spacing w:val="-1"/>
        </w:rPr>
        <w:t xml:space="preserve"> </w:t>
      </w:r>
      <w:r w:rsidRPr="004E0FC1">
        <w:rPr>
          <w:rFonts w:cs="Times New Roman"/>
        </w:rPr>
        <w:t>of</w:t>
      </w:r>
      <w:r w:rsidRPr="004E0FC1">
        <w:rPr>
          <w:rFonts w:cs="Times New Roman"/>
          <w:spacing w:val="-4"/>
        </w:rPr>
        <w:t xml:space="preserve"> </w:t>
      </w:r>
      <w:r w:rsidRPr="004E0FC1">
        <w:rPr>
          <w:rFonts w:cs="Times New Roman"/>
        </w:rPr>
        <w:t>the</w:t>
      </w:r>
      <w:r w:rsidRPr="004E0FC1">
        <w:rPr>
          <w:rFonts w:cs="Times New Roman"/>
          <w:spacing w:val="-2"/>
        </w:rPr>
        <w:t xml:space="preserve"> </w:t>
      </w:r>
      <w:r w:rsidRPr="004E0FC1">
        <w:rPr>
          <w:rFonts w:cs="Times New Roman"/>
        </w:rPr>
        <w:t>following</w:t>
      </w:r>
      <w:r w:rsidRPr="004E0FC1">
        <w:rPr>
          <w:rFonts w:cs="Times New Roman"/>
          <w:spacing w:val="-4"/>
        </w:rPr>
        <w:t xml:space="preserve"> </w:t>
      </w:r>
      <w:r w:rsidRPr="004E0FC1">
        <w:rPr>
          <w:rFonts w:cs="Times New Roman"/>
        </w:rPr>
        <w:t>is</w:t>
      </w:r>
      <w:r w:rsidRPr="004E0FC1">
        <w:rPr>
          <w:rFonts w:cs="Times New Roman"/>
          <w:spacing w:val="-1"/>
        </w:rPr>
        <w:t xml:space="preserve"> </w:t>
      </w:r>
      <w:r w:rsidRPr="004E0FC1">
        <w:rPr>
          <w:rFonts w:cs="Times New Roman"/>
        </w:rPr>
        <w:t>not</w:t>
      </w:r>
      <w:r w:rsidRPr="004E0FC1">
        <w:rPr>
          <w:rFonts w:cs="Times New Roman"/>
          <w:spacing w:val="-2"/>
        </w:rPr>
        <w:t xml:space="preserve"> </w:t>
      </w:r>
      <w:r w:rsidRPr="004E0FC1">
        <w:rPr>
          <w:rFonts w:cs="Times New Roman"/>
        </w:rPr>
        <w:t>a</w:t>
      </w:r>
      <w:r w:rsidRPr="004E0FC1">
        <w:rPr>
          <w:rFonts w:cs="Times New Roman"/>
          <w:spacing w:val="-1"/>
        </w:rPr>
        <w:t xml:space="preserve"> </w:t>
      </w:r>
      <w:r w:rsidRPr="004E0FC1">
        <w:rPr>
          <w:rFonts w:cs="Times New Roman"/>
        </w:rPr>
        <w:t>source</w:t>
      </w:r>
      <w:r w:rsidRPr="004E0FC1">
        <w:rPr>
          <w:rFonts w:cs="Times New Roman"/>
          <w:spacing w:val="-2"/>
        </w:rPr>
        <w:t xml:space="preserve"> </w:t>
      </w:r>
      <w:r w:rsidRPr="004E0FC1">
        <w:rPr>
          <w:rFonts w:cs="Times New Roman"/>
        </w:rPr>
        <w:t>of</w:t>
      </w:r>
      <w:r w:rsidRPr="004E0FC1">
        <w:rPr>
          <w:rFonts w:cs="Times New Roman"/>
          <w:spacing w:val="-3"/>
        </w:rPr>
        <w:t xml:space="preserve"> </w:t>
      </w:r>
      <w:r w:rsidRPr="004E0FC1">
        <w:rPr>
          <w:rFonts w:cs="Times New Roman"/>
        </w:rPr>
        <w:t>comparative</w:t>
      </w:r>
      <w:r w:rsidRPr="004E0FC1">
        <w:rPr>
          <w:rFonts w:cs="Times New Roman"/>
          <w:spacing w:val="-1"/>
        </w:rPr>
        <w:t xml:space="preserve"> </w:t>
      </w:r>
      <w:r w:rsidRPr="004E0FC1">
        <w:rPr>
          <w:rFonts w:cs="Times New Roman"/>
        </w:rPr>
        <w:t>advantage?</w:t>
      </w:r>
    </w:p>
    <w:p w14:paraId="74D99CA0" w14:textId="77777777" w:rsidR="00BA36EE" w:rsidRPr="004E0FC1" w:rsidRDefault="00BA36EE" w:rsidP="004E0FC1">
      <w:pPr>
        <w:pStyle w:val="ListParagraph"/>
        <w:widowControl w:val="0"/>
        <w:numPr>
          <w:ilvl w:val="0"/>
          <w:numId w:val="6"/>
        </w:numPr>
        <w:tabs>
          <w:tab w:val="left" w:pos="419"/>
        </w:tabs>
        <w:autoSpaceDE w:val="0"/>
        <w:autoSpaceDN w:val="0"/>
        <w:spacing w:after="0" w:line="240" w:lineRule="auto"/>
        <w:contextualSpacing w:val="0"/>
      </w:pPr>
      <w:r w:rsidRPr="004E0FC1">
        <w:t>relative</w:t>
      </w:r>
      <w:r w:rsidRPr="004E0FC1">
        <w:rPr>
          <w:spacing w:val="-3"/>
        </w:rPr>
        <w:t xml:space="preserve"> </w:t>
      </w:r>
      <w:r w:rsidRPr="004E0FC1">
        <w:t>abundance</w:t>
      </w:r>
      <w:r w:rsidRPr="004E0FC1">
        <w:rPr>
          <w:spacing w:val="-2"/>
        </w:rPr>
        <w:t xml:space="preserve"> </w:t>
      </w:r>
      <w:r w:rsidRPr="004E0FC1">
        <w:t>of</w:t>
      </w:r>
      <w:r w:rsidRPr="004E0FC1">
        <w:rPr>
          <w:spacing w:val="-2"/>
        </w:rPr>
        <w:t xml:space="preserve"> </w:t>
      </w:r>
      <w:r w:rsidRPr="004E0FC1">
        <w:t>labor</w:t>
      </w:r>
      <w:r w:rsidRPr="004E0FC1">
        <w:rPr>
          <w:spacing w:val="-4"/>
        </w:rPr>
        <w:t xml:space="preserve"> </w:t>
      </w:r>
      <w:r w:rsidRPr="004E0FC1">
        <w:t>and</w:t>
      </w:r>
      <w:r w:rsidRPr="004E0FC1">
        <w:rPr>
          <w:spacing w:val="-2"/>
        </w:rPr>
        <w:t xml:space="preserve"> </w:t>
      </w:r>
      <w:r w:rsidRPr="004E0FC1">
        <w:t>capital</w:t>
      </w:r>
    </w:p>
    <w:p w14:paraId="5B5AA221" w14:textId="77777777" w:rsidR="00BA36EE" w:rsidRPr="004E0FC1" w:rsidRDefault="00BA36EE" w:rsidP="004E0FC1">
      <w:pPr>
        <w:pStyle w:val="ListParagraph"/>
        <w:widowControl w:val="0"/>
        <w:numPr>
          <w:ilvl w:val="0"/>
          <w:numId w:val="6"/>
        </w:numPr>
        <w:tabs>
          <w:tab w:val="left" w:pos="417"/>
        </w:tabs>
        <w:autoSpaceDE w:val="0"/>
        <w:autoSpaceDN w:val="0"/>
        <w:spacing w:after="0" w:line="240" w:lineRule="auto"/>
        <w:ind w:left="416" w:hanging="301"/>
        <w:contextualSpacing w:val="0"/>
      </w:pPr>
      <w:r w:rsidRPr="004E0FC1">
        <w:t>technology</w:t>
      </w:r>
    </w:p>
    <w:p w14:paraId="3F0ABD81" w14:textId="77777777" w:rsidR="00BA36EE" w:rsidRPr="004E0FC1" w:rsidRDefault="00BA36EE" w:rsidP="004E0FC1">
      <w:pPr>
        <w:pStyle w:val="ListParagraph"/>
        <w:widowControl w:val="0"/>
        <w:numPr>
          <w:ilvl w:val="0"/>
          <w:numId w:val="6"/>
        </w:numPr>
        <w:tabs>
          <w:tab w:val="left" w:pos="405"/>
        </w:tabs>
        <w:autoSpaceDE w:val="0"/>
        <w:autoSpaceDN w:val="0"/>
        <w:spacing w:after="0" w:line="240" w:lineRule="auto"/>
        <w:ind w:left="404" w:hanging="289"/>
        <w:contextualSpacing w:val="0"/>
      </w:pPr>
      <w:r w:rsidRPr="004E0FC1">
        <w:t>climate</w:t>
      </w:r>
      <w:r w:rsidRPr="004E0FC1">
        <w:rPr>
          <w:spacing w:val="-3"/>
        </w:rPr>
        <w:t xml:space="preserve"> </w:t>
      </w:r>
      <w:r w:rsidRPr="004E0FC1">
        <w:t>and</w:t>
      </w:r>
      <w:r w:rsidRPr="004E0FC1">
        <w:rPr>
          <w:spacing w:val="-4"/>
        </w:rPr>
        <w:t xml:space="preserve"> </w:t>
      </w:r>
      <w:r w:rsidRPr="004E0FC1">
        <w:t>natural</w:t>
      </w:r>
      <w:r w:rsidRPr="004E0FC1">
        <w:rPr>
          <w:spacing w:val="-3"/>
        </w:rPr>
        <w:t xml:space="preserve"> </w:t>
      </w:r>
      <w:r w:rsidRPr="004E0FC1">
        <w:t>resources</w:t>
      </w:r>
    </w:p>
    <w:p w14:paraId="1A14DED3" w14:textId="77777777" w:rsidR="00BA36EE" w:rsidRPr="004E0FC1" w:rsidRDefault="00BA36EE" w:rsidP="004E0FC1">
      <w:pPr>
        <w:pStyle w:val="ListParagraph"/>
        <w:widowControl w:val="0"/>
        <w:numPr>
          <w:ilvl w:val="0"/>
          <w:numId w:val="6"/>
        </w:numPr>
        <w:tabs>
          <w:tab w:val="left" w:pos="429"/>
        </w:tabs>
        <w:autoSpaceDE w:val="0"/>
        <w:autoSpaceDN w:val="0"/>
        <w:spacing w:after="0" w:line="240" w:lineRule="auto"/>
        <w:ind w:left="428" w:hanging="313"/>
        <w:contextualSpacing w:val="0"/>
        <w:rPr>
          <w:color w:val="FF0000"/>
        </w:rPr>
      </w:pPr>
      <w:r w:rsidRPr="004E0FC1">
        <w:rPr>
          <w:color w:val="FF0000"/>
        </w:rPr>
        <w:t>a</w:t>
      </w:r>
      <w:r w:rsidRPr="004E0FC1">
        <w:rPr>
          <w:color w:val="FF0000"/>
          <w:spacing w:val="-2"/>
        </w:rPr>
        <w:t xml:space="preserve"> </w:t>
      </w:r>
      <w:r w:rsidRPr="004E0FC1">
        <w:rPr>
          <w:color w:val="FF0000"/>
        </w:rPr>
        <w:t>strong</w:t>
      </w:r>
      <w:r w:rsidRPr="004E0FC1">
        <w:rPr>
          <w:color w:val="FF0000"/>
          <w:spacing w:val="-3"/>
        </w:rPr>
        <w:t xml:space="preserve"> </w:t>
      </w:r>
      <w:r w:rsidRPr="004E0FC1">
        <w:rPr>
          <w:color w:val="FF0000"/>
        </w:rPr>
        <w:t>foreign</w:t>
      </w:r>
      <w:r w:rsidRPr="004E0FC1">
        <w:rPr>
          <w:color w:val="FF0000"/>
          <w:spacing w:val="-1"/>
        </w:rPr>
        <w:t xml:space="preserve"> </w:t>
      </w:r>
      <w:r w:rsidRPr="004E0FC1">
        <w:rPr>
          <w:color w:val="FF0000"/>
        </w:rPr>
        <w:t>currency</w:t>
      </w:r>
      <w:r w:rsidRPr="004E0FC1">
        <w:rPr>
          <w:color w:val="FF0000"/>
          <w:spacing w:val="-3"/>
        </w:rPr>
        <w:t xml:space="preserve"> </w:t>
      </w:r>
      <w:r w:rsidRPr="004E0FC1">
        <w:rPr>
          <w:color w:val="FF0000"/>
        </w:rPr>
        <w:t>exchange</w:t>
      </w:r>
      <w:r w:rsidRPr="004E0FC1">
        <w:rPr>
          <w:color w:val="FF0000"/>
          <w:spacing w:val="-1"/>
        </w:rPr>
        <w:t xml:space="preserve"> </w:t>
      </w:r>
      <w:r w:rsidRPr="004E0FC1">
        <w:rPr>
          <w:color w:val="FF0000"/>
        </w:rPr>
        <w:t>rate</w:t>
      </w:r>
    </w:p>
    <w:p w14:paraId="2DB4F9C7"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rPr>
          <w:color w:val="FF0000"/>
        </w:rPr>
      </w:pPr>
    </w:p>
    <w:p w14:paraId="12DF18D1" w14:textId="77777777" w:rsidR="00BA36EE" w:rsidRPr="004E0FC1" w:rsidRDefault="00BA36EE" w:rsidP="00BA36EE">
      <w:pPr>
        <w:pStyle w:val="BodyText"/>
        <w:spacing w:line="273" w:lineRule="auto"/>
        <w:rPr>
          <w:rFonts w:cs="Times New Roman"/>
        </w:rPr>
      </w:pPr>
      <w:r w:rsidRPr="004E0FC1">
        <w:rPr>
          <w:rFonts w:cs="Times New Roman"/>
        </w:rPr>
        <w:t>23)</w:t>
      </w:r>
      <w:r w:rsidRPr="004E0FC1">
        <w:rPr>
          <w:rFonts w:cs="Times New Roman"/>
          <w:spacing w:val="-5"/>
        </w:rPr>
        <w:t xml:space="preserve"> </w:t>
      </w:r>
      <w:r w:rsidRPr="004E0FC1">
        <w:rPr>
          <w:rFonts w:cs="Times New Roman"/>
        </w:rPr>
        <w:t>China</w:t>
      </w:r>
      <w:r w:rsidRPr="004E0FC1">
        <w:rPr>
          <w:rFonts w:cs="Times New Roman"/>
          <w:spacing w:val="-3"/>
        </w:rPr>
        <w:t xml:space="preserve"> </w:t>
      </w:r>
      <w:r w:rsidRPr="004E0FC1">
        <w:rPr>
          <w:rFonts w:cs="Times New Roman"/>
        </w:rPr>
        <w:t>has</w:t>
      </w:r>
      <w:r w:rsidRPr="004E0FC1">
        <w:rPr>
          <w:rFonts w:cs="Times New Roman"/>
          <w:spacing w:val="-2"/>
        </w:rPr>
        <w:t xml:space="preserve"> </w:t>
      </w:r>
      <w:r w:rsidRPr="004E0FC1">
        <w:rPr>
          <w:rFonts w:cs="Times New Roman"/>
        </w:rPr>
        <w:t>developed</w:t>
      </w:r>
      <w:r w:rsidRPr="004E0FC1">
        <w:rPr>
          <w:rFonts w:cs="Times New Roman"/>
          <w:spacing w:val="-1"/>
        </w:rPr>
        <w:t xml:space="preserve"> </w:t>
      </w:r>
      <w:r w:rsidRPr="004E0FC1">
        <w:rPr>
          <w:rFonts w:cs="Times New Roman"/>
        </w:rPr>
        <w:t>a</w:t>
      </w:r>
      <w:r w:rsidRPr="004E0FC1">
        <w:rPr>
          <w:rFonts w:cs="Times New Roman"/>
          <w:spacing w:val="-4"/>
        </w:rPr>
        <w:t xml:space="preserve"> </w:t>
      </w:r>
      <w:r w:rsidRPr="004E0FC1">
        <w:rPr>
          <w:rFonts w:cs="Times New Roman"/>
        </w:rPr>
        <w:t>comparative</w:t>
      </w:r>
      <w:r w:rsidRPr="004E0FC1">
        <w:rPr>
          <w:rFonts w:cs="Times New Roman"/>
          <w:spacing w:val="-2"/>
        </w:rPr>
        <w:t xml:space="preserve"> </w:t>
      </w:r>
      <w:r w:rsidRPr="004E0FC1">
        <w:rPr>
          <w:rFonts w:cs="Times New Roman"/>
        </w:rPr>
        <w:t>advantage</w:t>
      </w:r>
      <w:r w:rsidRPr="004E0FC1">
        <w:rPr>
          <w:rFonts w:cs="Times New Roman"/>
          <w:spacing w:val="-2"/>
        </w:rPr>
        <w:t xml:space="preserve"> </w:t>
      </w:r>
      <w:r w:rsidRPr="004E0FC1">
        <w:rPr>
          <w:rFonts w:cs="Times New Roman"/>
        </w:rPr>
        <w:t>in</w:t>
      </w:r>
      <w:r w:rsidRPr="004E0FC1">
        <w:rPr>
          <w:rFonts w:cs="Times New Roman"/>
          <w:spacing w:val="-3"/>
        </w:rPr>
        <w:t xml:space="preserve"> </w:t>
      </w:r>
      <w:r w:rsidRPr="004E0FC1">
        <w:rPr>
          <w:rFonts w:cs="Times New Roman"/>
        </w:rPr>
        <w:t>the</w:t>
      </w:r>
      <w:r w:rsidRPr="004E0FC1">
        <w:rPr>
          <w:rFonts w:cs="Times New Roman"/>
          <w:spacing w:val="-2"/>
        </w:rPr>
        <w:t xml:space="preserve"> </w:t>
      </w:r>
      <w:r w:rsidRPr="004E0FC1">
        <w:rPr>
          <w:rFonts w:cs="Times New Roman"/>
        </w:rPr>
        <w:t>production</w:t>
      </w:r>
      <w:r w:rsidRPr="004E0FC1">
        <w:rPr>
          <w:rFonts w:cs="Times New Roman"/>
          <w:spacing w:val="-3"/>
        </w:rPr>
        <w:t xml:space="preserve"> </w:t>
      </w:r>
      <w:r w:rsidRPr="004E0FC1">
        <w:rPr>
          <w:rFonts w:cs="Times New Roman"/>
        </w:rPr>
        <w:t>of</w:t>
      </w:r>
      <w:r w:rsidRPr="004E0FC1">
        <w:rPr>
          <w:rFonts w:cs="Times New Roman"/>
          <w:spacing w:val="-3"/>
        </w:rPr>
        <w:t xml:space="preserve"> </w:t>
      </w:r>
      <w:r w:rsidRPr="004E0FC1">
        <w:rPr>
          <w:rFonts w:cs="Times New Roman"/>
        </w:rPr>
        <w:t>clothing.</w:t>
      </w:r>
      <w:r w:rsidRPr="004E0FC1">
        <w:rPr>
          <w:rFonts w:cs="Times New Roman"/>
          <w:spacing w:val="-2"/>
        </w:rPr>
        <w:t xml:space="preserve"> </w:t>
      </w:r>
      <w:r w:rsidRPr="004E0FC1">
        <w:rPr>
          <w:rFonts w:cs="Times New Roman"/>
        </w:rPr>
        <w:t>The</w:t>
      </w:r>
      <w:r w:rsidRPr="004E0FC1">
        <w:rPr>
          <w:rFonts w:cs="Times New Roman"/>
          <w:spacing w:val="-50"/>
        </w:rPr>
        <w:t xml:space="preserve">   </w:t>
      </w:r>
      <w:r w:rsidRPr="004E0FC1">
        <w:rPr>
          <w:rFonts w:cs="Times New Roman"/>
        </w:rPr>
        <w:t>source</w:t>
      </w:r>
      <w:r w:rsidRPr="004E0FC1">
        <w:rPr>
          <w:rFonts w:cs="Times New Roman"/>
          <w:spacing w:val="-2"/>
        </w:rPr>
        <w:t xml:space="preserve"> </w:t>
      </w:r>
      <w:r w:rsidRPr="004E0FC1">
        <w:rPr>
          <w:rFonts w:cs="Times New Roman"/>
        </w:rPr>
        <w:t>of</w:t>
      </w:r>
      <w:r w:rsidRPr="004E0FC1">
        <w:rPr>
          <w:rFonts w:cs="Times New Roman"/>
          <w:spacing w:val="-1"/>
        </w:rPr>
        <w:t xml:space="preserve"> </w:t>
      </w:r>
      <w:r w:rsidRPr="004E0FC1">
        <w:rPr>
          <w:rFonts w:cs="Times New Roman"/>
        </w:rPr>
        <w:t>this</w:t>
      </w:r>
      <w:r w:rsidRPr="004E0FC1">
        <w:rPr>
          <w:rFonts w:cs="Times New Roman"/>
          <w:spacing w:val="-1"/>
        </w:rPr>
        <w:t xml:space="preserve"> </w:t>
      </w:r>
      <w:r w:rsidRPr="004E0FC1">
        <w:rPr>
          <w:rFonts w:cs="Times New Roman"/>
        </w:rPr>
        <w:t>comparative advantage is</w:t>
      </w:r>
    </w:p>
    <w:p w14:paraId="13C7D562" w14:textId="77777777" w:rsidR="00BA36EE" w:rsidRPr="004E0FC1" w:rsidRDefault="00BA36EE" w:rsidP="004E0FC1">
      <w:pPr>
        <w:pStyle w:val="ListParagraph"/>
        <w:widowControl w:val="0"/>
        <w:numPr>
          <w:ilvl w:val="0"/>
          <w:numId w:val="5"/>
        </w:numPr>
        <w:tabs>
          <w:tab w:val="left" w:pos="419"/>
        </w:tabs>
        <w:autoSpaceDE w:val="0"/>
        <w:autoSpaceDN w:val="0"/>
        <w:spacing w:after="0" w:line="240" w:lineRule="auto"/>
        <w:contextualSpacing w:val="0"/>
      </w:pPr>
      <w:r w:rsidRPr="004E0FC1">
        <w:t>a</w:t>
      </w:r>
      <w:r w:rsidRPr="004E0FC1">
        <w:rPr>
          <w:spacing w:val="-4"/>
        </w:rPr>
        <w:t xml:space="preserve"> </w:t>
      </w:r>
      <w:r w:rsidRPr="004E0FC1">
        <w:t>large</w:t>
      </w:r>
      <w:r w:rsidRPr="004E0FC1">
        <w:rPr>
          <w:spacing w:val="-2"/>
        </w:rPr>
        <w:t xml:space="preserve"> </w:t>
      </w:r>
      <w:r w:rsidRPr="004E0FC1">
        <w:t>supply</w:t>
      </w:r>
      <w:r w:rsidRPr="004E0FC1">
        <w:rPr>
          <w:spacing w:val="-4"/>
        </w:rPr>
        <w:t xml:space="preserve"> </w:t>
      </w:r>
      <w:r w:rsidRPr="004E0FC1">
        <w:t>of</w:t>
      </w:r>
      <w:r w:rsidRPr="004E0FC1">
        <w:rPr>
          <w:spacing w:val="-4"/>
        </w:rPr>
        <w:t xml:space="preserve"> </w:t>
      </w:r>
      <w:r w:rsidRPr="004E0FC1">
        <w:t>natural</w:t>
      </w:r>
      <w:r w:rsidRPr="004E0FC1">
        <w:rPr>
          <w:spacing w:val="-3"/>
        </w:rPr>
        <w:t xml:space="preserve"> </w:t>
      </w:r>
      <w:r w:rsidRPr="004E0FC1">
        <w:t>resources.</w:t>
      </w:r>
    </w:p>
    <w:p w14:paraId="7451C0B4" w14:textId="77777777" w:rsidR="00BA36EE" w:rsidRPr="004E0FC1" w:rsidRDefault="00BA36EE" w:rsidP="004E0FC1">
      <w:pPr>
        <w:pStyle w:val="ListParagraph"/>
        <w:widowControl w:val="0"/>
        <w:numPr>
          <w:ilvl w:val="0"/>
          <w:numId w:val="5"/>
        </w:numPr>
        <w:tabs>
          <w:tab w:val="left" w:pos="417"/>
        </w:tabs>
        <w:autoSpaceDE w:val="0"/>
        <w:autoSpaceDN w:val="0"/>
        <w:spacing w:after="0" w:line="240" w:lineRule="auto"/>
        <w:ind w:left="416" w:hanging="301"/>
        <w:contextualSpacing w:val="0"/>
        <w:rPr>
          <w:color w:val="FF0000"/>
        </w:rPr>
      </w:pPr>
      <w:r w:rsidRPr="004E0FC1">
        <w:rPr>
          <w:color w:val="FF0000"/>
        </w:rPr>
        <w:t>a</w:t>
      </w:r>
      <w:r w:rsidRPr="004E0FC1">
        <w:rPr>
          <w:color w:val="FF0000"/>
          <w:spacing w:val="-4"/>
        </w:rPr>
        <w:t xml:space="preserve"> </w:t>
      </w:r>
      <w:r w:rsidRPr="004E0FC1">
        <w:rPr>
          <w:color w:val="FF0000"/>
        </w:rPr>
        <w:t>large</w:t>
      </w:r>
      <w:r w:rsidRPr="004E0FC1">
        <w:rPr>
          <w:color w:val="FF0000"/>
          <w:spacing w:val="-2"/>
        </w:rPr>
        <w:t xml:space="preserve"> </w:t>
      </w:r>
      <w:r w:rsidRPr="004E0FC1">
        <w:rPr>
          <w:color w:val="FF0000"/>
        </w:rPr>
        <w:t>supply</w:t>
      </w:r>
      <w:r w:rsidRPr="004E0FC1">
        <w:rPr>
          <w:color w:val="FF0000"/>
          <w:spacing w:val="-4"/>
        </w:rPr>
        <w:t xml:space="preserve"> </w:t>
      </w:r>
      <w:r w:rsidRPr="004E0FC1">
        <w:rPr>
          <w:color w:val="FF0000"/>
        </w:rPr>
        <w:t>of</w:t>
      </w:r>
      <w:r w:rsidRPr="004E0FC1">
        <w:rPr>
          <w:color w:val="FF0000"/>
          <w:spacing w:val="-1"/>
        </w:rPr>
        <w:t xml:space="preserve"> </w:t>
      </w:r>
      <w:r w:rsidRPr="004E0FC1">
        <w:rPr>
          <w:color w:val="FF0000"/>
        </w:rPr>
        <w:t>unskilled</w:t>
      </w:r>
      <w:r w:rsidRPr="004E0FC1">
        <w:rPr>
          <w:color w:val="FF0000"/>
          <w:spacing w:val="-2"/>
        </w:rPr>
        <w:t xml:space="preserve"> </w:t>
      </w:r>
      <w:r w:rsidRPr="004E0FC1">
        <w:rPr>
          <w:color w:val="FF0000"/>
        </w:rPr>
        <w:t>workers</w:t>
      </w:r>
      <w:r w:rsidRPr="004E0FC1">
        <w:rPr>
          <w:color w:val="FF0000"/>
          <w:spacing w:val="-2"/>
        </w:rPr>
        <w:t xml:space="preserve"> </w:t>
      </w:r>
      <w:r w:rsidRPr="004E0FC1">
        <w:rPr>
          <w:color w:val="FF0000"/>
        </w:rPr>
        <w:t>and</w:t>
      </w:r>
      <w:r w:rsidRPr="004E0FC1">
        <w:rPr>
          <w:color w:val="FF0000"/>
          <w:spacing w:val="-1"/>
        </w:rPr>
        <w:t xml:space="preserve"> </w:t>
      </w:r>
      <w:r w:rsidRPr="004E0FC1">
        <w:rPr>
          <w:color w:val="FF0000"/>
        </w:rPr>
        <w:t>relatively</w:t>
      </w:r>
      <w:r w:rsidRPr="004E0FC1">
        <w:rPr>
          <w:color w:val="FF0000"/>
          <w:spacing w:val="-3"/>
        </w:rPr>
        <w:t xml:space="preserve"> </w:t>
      </w:r>
      <w:r w:rsidRPr="004E0FC1">
        <w:rPr>
          <w:color w:val="FF0000"/>
        </w:rPr>
        <w:t>little</w:t>
      </w:r>
      <w:r w:rsidRPr="004E0FC1">
        <w:rPr>
          <w:color w:val="FF0000"/>
          <w:spacing w:val="-2"/>
        </w:rPr>
        <w:t xml:space="preserve"> </w:t>
      </w:r>
      <w:r w:rsidRPr="004E0FC1">
        <w:rPr>
          <w:color w:val="FF0000"/>
        </w:rPr>
        <w:t>capital.</w:t>
      </w:r>
    </w:p>
    <w:p w14:paraId="7F5AAAC1" w14:textId="77777777" w:rsidR="00BA36EE" w:rsidRPr="004E0FC1" w:rsidRDefault="00BA36EE" w:rsidP="004E0FC1">
      <w:pPr>
        <w:pStyle w:val="ListParagraph"/>
        <w:widowControl w:val="0"/>
        <w:numPr>
          <w:ilvl w:val="0"/>
          <w:numId w:val="5"/>
        </w:numPr>
        <w:tabs>
          <w:tab w:val="left" w:pos="405"/>
        </w:tabs>
        <w:autoSpaceDE w:val="0"/>
        <w:autoSpaceDN w:val="0"/>
        <w:spacing w:after="0" w:line="240" w:lineRule="auto"/>
        <w:ind w:left="404" w:hanging="289"/>
        <w:contextualSpacing w:val="0"/>
      </w:pPr>
      <w:r w:rsidRPr="004E0FC1">
        <w:t>investment</w:t>
      </w:r>
      <w:r w:rsidRPr="004E0FC1">
        <w:rPr>
          <w:spacing w:val="-3"/>
        </w:rPr>
        <w:t xml:space="preserve"> </w:t>
      </w:r>
      <w:r w:rsidRPr="004E0FC1">
        <w:t>in</w:t>
      </w:r>
      <w:r w:rsidRPr="004E0FC1">
        <w:rPr>
          <w:spacing w:val="-2"/>
        </w:rPr>
        <w:t xml:space="preserve"> </w:t>
      </w:r>
      <w:r w:rsidRPr="004E0FC1">
        <w:t>capital</w:t>
      </w:r>
      <w:r w:rsidRPr="004E0FC1">
        <w:rPr>
          <w:spacing w:val="-6"/>
        </w:rPr>
        <w:t xml:space="preserve"> </w:t>
      </w:r>
      <w:r w:rsidRPr="004E0FC1">
        <w:t>used</w:t>
      </w:r>
      <w:r w:rsidRPr="004E0FC1">
        <w:rPr>
          <w:spacing w:val="-2"/>
        </w:rPr>
        <w:t xml:space="preserve"> </w:t>
      </w:r>
      <w:r w:rsidRPr="004E0FC1">
        <w:t>to</w:t>
      </w:r>
      <w:r w:rsidRPr="004E0FC1">
        <w:rPr>
          <w:spacing w:val="-3"/>
        </w:rPr>
        <w:t xml:space="preserve"> </w:t>
      </w:r>
      <w:r w:rsidRPr="004E0FC1">
        <w:t>produce</w:t>
      </w:r>
      <w:r w:rsidRPr="004E0FC1">
        <w:rPr>
          <w:spacing w:val="-3"/>
        </w:rPr>
        <w:t xml:space="preserve"> </w:t>
      </w:r>
      <w:r w:rsidRPr="004E0FC1">
        <w:t>clothing.</w:t>
      </w:r>
    </w:p>
    <w:p w14:paraId="5455A792" w14:textId="77777777" w:rsidR="00BA36EE" w:rsidRPr="004E0FC1" w:rsidRDefault="00BA36EE" w:rsidP="004E0FC1">
      <w:pPr>
        <w:pStyle w:val="ListParagraph"/>
        <w:widowControl w:val="0"/>
        <w:numPr>
          <w:ilvl w:val="0"/>
          <w:numId w:val="5"/>
        </w:numPr>
        <w:tabs>
          <w:tab w:val="left" w:pos="429"/>
        </w:tabs>
        <w:autoSpaceDE w:val="0"/>
        <w:autoSpaceDN w:val="0"/>
        <w:spacing w:after="0" w:line="240" w:lineRule="auto"/>
        <w:ind w:left="428" w:hanging="313"/>
        <w:contextualSpacing w:val="0"/>
      </w:pPr>
      <w:r w:rsidRPr="004E0FC1">
        <w:t>superior</w:t>
      </w:r>
      <w:r w:rsidRPr="004E0FC1">
        <w:rPr>
          <w:spacing w:val="-5"/>
        </w:rPr>
        <w:t xml:space="preserve"> </w:t>
      </w:r>
      <w:r w:rsidRPr="004E0FC1">
        <w:t>process</w:t>
      </w:r>
      <w:r w:rsidRPr="004E0FC1">
        <w:rPr>
          <w:spacing w:val="-3"/>
        </w:rPr>
        <w:t xml:space="preserve"> </w:t>
      </w:r>
      <w:r w:rsidRPr="004E0FC1">
        <w:t>technology.</w:t>
      </w:r>
    </w:p>
    <w:p w14:paraId="750A76CF" w14:textId="77777777" w:rsidR="00BA36EE" w:rsidRPr="004E0FC1" w:rsidRDefault="00BA36EE" w:rsidP="00BA36EE">
      <w:pPr>
        <w:pStyle w:val="ListParagraph"/>
        <w:widowControl w:val="0"/>
        <w:tabs>
          <w:tab w:val="left" w:pos="429"/>
        </w:tabs>
        <w:autoSpaceDE w:val="0"/>
        <w:autoSpaceDN w:val="0"/>
        <w:spacing w:after="0" w:line="240" w:lineRule="auto"/>
        <w:ind w:left="428"/>
        <w:contextualSpacing w:val="0"/>
      </w:pPr>
    </w:p>
    <w:p w14:paraId="2D7CDD2F" w14:textId="0E07ACC6" w:rsidR="00BA36EE" w:rsidRPr="004E0FC1" w:rsidRDefault="00BA36EE" w:rsidP="00BA36EE">
      <w:pPr>
        <w:pStyle w:val="BodyText"/>
        <w:spacing w:line="276" w:lineRule="auto"/>
        <w:ind w:right="1083"/>
        <w:rPr>
          <w:rFonts w:cs="Times New Roman"/>
        </w:rPr>
      </w:pPr>
      <w:r w:rsidRPr="004E0FC1">
        <w:rPr>
          <w:rFonts w:cs="Times New Roman"/>
        </w:rPr>
        <w:t xml:space="preserve">24) Japan has developed a comparative advantage in designing and </w:t>
      </w:r>
      <w:proofErr w:type="gramStart"/>
      <w:r w:rsidRPr="004E0FC1">
        <w:rPr>
          <w:rFonts w:cs="Times New Roman"/>
        </w:rPr>
        <w:t>producing</w:t>
      </w:r>
      <w:r w:rsidR="00A436BE">
        <w:rPr>
          <w:rFonts w:cs="Times New Roman"/>
        </w:rPr>
        <w:t xml:space="preserve"> </w:t>
      </w:r>
      <w:r w:rsidRPr="004E0FC1">
        <w:rPr>
          <w:rFonts w:cs="Times New Roman"/>
          <w:spacing w:val="-50"/>
        </w:rPr>
        <w:t xml:space="preserve"> </w:t>
      </w:r>
      <w:r w:rsidRPr="004E0FC1">
        <w:rPr>
          <w:rFonts w:cs="Times New Roman"/>
        </w:rPr>
        <w:t>automobiles</w:t>
      </w:r>
      <w:proofErr w:type="gramEnd"/>
      <w:r w:rsidRPr="004E0FC1">
        <w:rPr>
          <w:rFonts w:cs="Times New Roman"/>
        </w:rPr>
        <w:t>.</w:t>
      </w:r>
      <w:r w:rsidRPr="004E0FC1">
        <w:rPr>
          <w:rFonts w:cs="Times New Roman"/>
          <w:spacing w:val="-2"/>
        </w:rPr>
        <w:t xml:space="preserve"> </w:t>
      </w:r>
      <w:r w:rsidRPr="004E0FC1">
        <w:rPr>
          <w:rFonts w:cs="Times New Roman"/>
        </w:rPr>
        <w:t>The</w:t>
      </w:r>
      <w:r w:rsidRPr="004E0FC1">
        <w:rPr>
          <w:rFonts w:cs="Times New Roman"/>
          <w:spacing w:val="-1"/>
        </w:rPr>
        <w:t xml:space="preserve"> </w:t>
      </w:r>
      <w:r w:rsidRPr="004E0FC1">
        <w:rPr>
          <w:rFonts w:cs="Times New Roman"/>
        </w:rPr>
        <w:t>source</w:t>
      </w:r>
      <w:r w:rsidRPr="004E0FC1">
        <w:rPr>
          <w:rFonts w:cs="Times New Roman"/>
          <w:spacing w:val="-3"/>
        </w:rPr>
        <w:t xml:space="preserve"> </w:t>
      </w:r>
      <w:r w:rsidRPr="004E0FC1">
        <w:rPr>
          <w:rFonts w:cs="Times New Roman"/>
        </w:rPr>
        <w:t>of</w:t>
      </w:r>
      <w:r w:rsidRPr="004E0FC1">
        <w:rPr>
          <w:rFonts w:cs="Times New Roman"/>
          <w:spacing w:val="-2"/>
        </w:rPr>
        <w:t xml:space="preserve"> </w:t>
      </w:r>
      <w:r w:rsidRPr="004E0FC1">
        <w:rPr>
          <w:rFonts w:cs="Times New Roman"/>
        </w:rPr>
        <w:t>its</w:t>
      </w:r>
      <w:r w:rsidRPr="004E0FC1">
        <w:rPr>
          <w:rFonts w:cs="Times New Roman"/>
          <w:spacing w:val="-2"/>
        </w:rPr>
        <w:t xml:space="preserve"> </w:t>
      </w:r>
      <w:r w:rsidRPr="004E0FC1">
        <w:rPr>
          <w:rFonts w:cs="Times New Roman"/>
        </w:rPr>
        <w:t>comparative</w:t>
      </w:r>
      <w:r w:rsidRPr="004E0FC1">
        <w:rPr>
          <w:rFonts w:cs="Times New Roman"/>
          <w:spacing w:val="-1"/>
        </w:rPr>
        <w:t xml:space="preserve"> </w:t>
      </w:r>
      <w:r w:rsidRPr="004E0FC1">
        <w:rPr>
          <w:rFonts w:cs="Times New Roman"/>
        </w:rPr>
        <w:t>advantage</w:t>
      </w:r>
      <w:r w:rsidRPr="004E0FC1">
        <w:rPr>
          <w:rFonts w:cs="Times New Roman"/>
          <w:spacing w:val="-1"/>
        </w:rPr>
        <w:t xml:space="preserve"> </w:t>
      </w:r>
      <w:r w:rsidRPr="004E0FC1">
        <w:rPr>
          <w:rFonts w:cs="Times New Roman"/>
        </w:rPr>
        <w:t>in</w:t>
      </w:r>
      <w:r w:rsidRPr="004E0FC1">
        <w:rPr>
          <w:rFonts w:cs="Times New Roman"/>
          <w:spacing w:val="-3"/>
        </w:rPr>
        <w:t xml:space="preserve"> </w:t>
      </w:r>
      <w:r w:rsidRPr="004E0FC1">
        <w:rPr>
          <w:rFonts w:cs="Times New Roman"/>
        </w:rPr>
        <w:t>these</w:t>
      </w:r>
      <w:r w:rsidRPr="004E0FC1">
        <w:rPr>
          <w:rFonts w:cs="Times New Roman"/>
          <w:spacing w:val="-3"/>
        </w:rPr>
        <w:t xml:space="preserve"> </w:t>
      </w:r>
      <w:r w:rsidRPr="004E0FC1">
        <w:rPr>
          <w:rFonts w:cs="Times New Roman"/>
        </w:rPr>
        <w:t>products</w:t>
      </w:r>
      <w:r w:rsidRPr="004E0FC1">
        <w:rPr>
          <w:rFonts w:cs="Times New Roman"/>
          <w:spacing w:val="-2"/>
        </w:rPr>
        <w:t xml:space="preserve"> </w:t>
      </w:r>
      <w:r w:rsidRPr="004E0FC1">
        <w:rPr>
          <w:rFonts w:cs="Times New Roman"/>
        </w:rPr>
        <w:t>is</w:t>
      </w:r>
    </w:p>
    <w:p w14:paraId="2A3E22D3" w14:textId="77777777" w:rsidR="00BA36EE" w:rsidRPr="004E0FC1" w:rsidRDefault="00BA36EE" w:rsidP="004E0FC1">
      <w:pPr>
        <w:pStyle w:val="ListParagraph"/>
        <w:widowControl w:val="0"/>
        <w:numPr>
          <w:ilvl w:val="0"/>
          <w:numId w:val="4"/>
        </w:numPr>
        <w:tabs>
          <w:tab w:val="left" w:pos="419"/>
        </w:tabs>
        <w:autoSpaceDE w:val="0"/>
        <w:autoSpaceDN w:val="0"/>
        <w:spacing w:after="0" w:line="240" w:lineRule="auto"/>
        <w:contextualSpacing w:val="0"/>
      </w:pPr>
      <w:r w:rsidRPr="004E0FC1">
        <w:t>abundant</w:t>
      </w:r>
      <w:r w:rsidRPr="004E0FC1">
        <w:rPr>
          <w:spacing w:val="-5"/>
        </w:rPr>
        <w:t xml:space="preserve"> </w:t>
      </w:r>
      <w:r w:rsidRPr="004E0FC1">
        <w:t>supplies</w:t>
      </w:r>
      <w:r w:rsidRPr="004E0FC1">
        <w:rPr>
          <w:spacing w:val="-1"/>
        </w:rPr>
        <w:t xml:space="preserve"> </w:t>
      </w:r>
      <w:r w:rsidRPr="004E0FC1">
        <w:t>of</w:t>
      </w:r>
      <w:r w:rsidRPr="004E0FC1">
        <w:rPr>
          <w:spacing w:val="-7"/>
        </w:rPr>
        <w:t xml:space="preserve"> </w:t>
      </w:r>
      <w:r w:rsidRPr="004E0FC1">
        <w:t>natural</w:t>
      </w:r>
      <w:r w:rsidRPr="004E0FC1">
        <w:rPr>
          <w:spacing w:val="-4"/>
        </w:rPr>
        <w:t xml:space="preserve"> </w:t>
      </w:r>
      <w:r w:rsidRPr="004E0FC1">
        <w:t>resources.</w:t>
      </w:r>
    </w:p>
    <w:p w14:paraId="2CCACED2" w14:textId="77777777" w:rsidR="00BA36EE" w:rsidRPr="004E0FC1" w:rsidRDefault="00BA36EE" w:rsidP="004E0FC1">
      <w:pPr>
        <w:pStyle w:val="ListParagraph"/>
        <w:widowControl w:val="0"/>
        <w:numPr>
          <w:ilvl w:val="0"/>
          <w:numId w:val="4"/>
        </w:numPr>
        <w:tabs>
          <w:tab w:val="left" w:pos="417"/>
        </w:tabs>
        <w:autoSpaceDE w:val="0"/>
        <w:autoSpaceDN w:val="0"/>
        <w:spacing w:after="0" w:line="240" w:lineRule="auto"/>
        <w:ind w:left="416" w:hanging="301"/>
        <w:contextualSpacing w:val="0"/>
      </w:pPr>
      <w:r w:rsidRPr="004E0FC1">
        <w:t>a</w:t>
      </w:r>
      <w:r w:rsidRPr="004E0FC1">
        <w:rPr>
          <w:spacing w:val="-3"/>
        </w:rPr>
        <w:t xml:space="preserve"> </w:t>
      </w:r>
      <w:r w:rsidRPr="004E0FC1">
        <w:t>favorable</w:t>
      </w:r>
      <w:r w:rsidRPr="004E0FC1">
        <w:rPr>
          <w:spacing w:val="-2"/>
        </w:rPr>
        <w:t xml:space="preserve"> </w:t>
      </w:r>
      <w:r w:rsidRPr="004E0FC1">
        <w:t>climate.</w:t>
      </w:r>
    </w:p>
    <w:p w14:paraId="7B6D23C7" w14:textId="77777777" w:rsidR="00BA36EE" w:rsidRPr="004E0FC1" w:rsidRDefault="00BA36EE" w:rsidP="004E0FC1">
      <w:pPr>
        <w:pStyle w:val="ListParagraph"/>
        <w:widowControl w:val="0"/>
        <w:numPr>
          <w:ilvl w:val="0"/>
          <w:numId w:val="4"/>
        </w:numPr>
        <w:tabs>
          <w:tab w:val="left" w:pos="405"/>
        </w:tabs>
        <w:autoSpaceDE w:val="0"/>
        <w:autoSpaceDN w:val="0"/>
        <w:spacing w:after="0" w:line="240" w:lineRule="auto"/>
        <w:ind w:left="404" w:hanging="289"/>
        <w:contextualSpacing w:val="0"/>
      </w:pPr>
      <w:r w:rsidRPr="004E0FC1">
        <w:t>a</w:t>
      </w:r>
      <w:r w:rsidRPr="004E0FC1">
        <w:rPr>
          <w:spacing w:val="-4"/>
        </w:rPr>
        <w:t xml:space="preserve"> </w:t>
      </w:r>
      <w:r w:rsidRPr="004E0FC1">
        <w:t>strong</w:t>
      </w:r>
      <w:r w:rsidRPr="004E0FC1">
        <w:rPr>
          <w:spacing w:val="-4"/>
        </w:rPr>
        <w:t xml:space="preserve"> </w:t>
      </w:r>
      <w:r w:rsidRPr="004E0FC1">
        <w:t>central</w:t>
      </w:r>
      <w:r w:rsidRPr="004E0FC1">
        <w:rPr>
          <w:spacing w:val="-3"/>
        </w:rPr>
        <w:t xml:space="preserve"> </w:t>
      </w:r>
      <w:r w:rsidRPr="004E0FC1">
        <w:t>government.</w:t>
      </w:r>
    </w:p>
    <w:p w14:paraId="2502932A" w14:textId="77777777" w:rsidR="00BA36EE" w:rsidRPr="004E0FC1" w:rsidRDefault="00BA36EE" w:rsidP="004E0FC1">
      <w:pPr>
        <w:pStyle w:val="ListParagraph"/>
        <w:widowControl w:val="0"/>
        <w:numPr>
          <w:ilvl w:val="0"/>
          <w:numId w:val="4"/>
        </w:numPr>
        <w:tabs>
          <w:tab w:val="left" w:pos="429"/>
        </w:tabs>
        <w:autoSpaceDE w:val="0"/>
        <w:autoSpaceDN w:val="0"/>
        <w:spacing w:after="0" w:line="240" w:lineRule="auto"/>
        <w:ind w:left="428" w:hanging="313"/>
        <w:contextualSpacing w:val="0"/>
      </w:pPr>
      <w:r w:rsidRPr="004E0FC1">
        <w:rPr>
          <w:color w:val="FF0000"/>
        </w:rPr>
        <w:t>technology</w:t>
      </w:r>
    </w:p>
    <w:p w14:paraId="3DD5561B" w14:textId="77777777" w:rsidR="00FF7738" w:rsidRPr="004E0FC1" w:rsidRDefault="00FF7738" w:rsidP="00E116E9">
      <w:pPr>
        <w:widowControl w:val="0"/>
      </w:pPr>
    </w:p>
    <w:p w14:paraId="18633508" w14:textId="3D2B7D3D" w:rsidR="00E93FD8" w:rsidRPr="004E0FC1" w:rsidRDefault="00E93FD8" w:rsidP="00E93FD8">
      <w:pPr>
        <w:pStyle w:val="BodyText"/>
        <w:spacing w:line="276" w:lineRule="auto"/>
        <w:ind w:right="937"/>
      </w:pPr>
      <w:r w:rsidRPr="004E0FC1">
        <w:t>25)</w:t>
      </w:r>
      <w:r w:rsidRPr="004E0FC1">
        <w:rPr>
          <w:spacing w:val="-1"/>
        </w:rPr>
        <w:t xml:space="preserve"> </w:t>
      </w:r>
      <w:r w:rsidRPr="004E0FC1">
        <w:t>If</w:t>
      </w:r>
      <w:r w:rsidRPr="004E0FC1">
        <w:rPr>
          <w:spacing w:val="-3"/>
        </w:rPr>
        <w:t xml:space="preserve"> </w:t>
      </w:r>
      <w:r w:rsidRPr="004E0FC1">
        <w:t>a</w:t>
      </w:r>
      <w:r w:rsidRPr="004E0FC1">
        <w:rPr>
          <w:spacing w:val="-3"/>
        </w:rPr>
        <w:t xml:space="preserve"> </w:t>
      </w:r>
      <w:r w:rsidRPr="004E0FC1">
        <w:t>country's</w:t>
      </w:r>
      <w:r w:rsidRPr="004E0FC1">
        <w:rPr>
          <w:spacing w:val="-2"/>
        </w:rPr>
        <w:t xml:space="preserve"> </w:t>
      </w:r>
      <w:r w:rsidRPr="004E0FC1">
        <w:t>currency</w:t>
      </w:r>
      <w:r w:rsidRPr="004E0FC1">
        <w:rPr>
          <w:spacing w:val="-4"/>
        </w:rPr>
        <w:t xml:space="preserve"> </w:t>
      </w:r>
      <w:r w:rsidRPr="004E0FC1">
        <w:t>is</w:t>
      </w:r>
      <w:r w:rsidRPr="004E0FC1">
        <w:rPr>
          <w:spacing w:val="-2"/>
        </w:rPr>
        <w:t xml:space="preserve"> </w:t>
      </w:r>
      <w:r w:rsidRPr="004E0FC1">
        <w:t>determined</w:t>
      </w:r>
      <w:r w:rsidRPr="004E0FC1">
        <w:rPr>
          <w:spacing w:val="-2"/>
        </w:rPr>
        <w:t xml:space="preserve"> </w:t>
      </w:r>
      <w:r w:rsidRPr="004E0FC1">
        <w:t>only</w:t>
      </w:r>
      <w:r w:rsidRPr="004E0FC1">
        <w:rPr>
          <w:spacing w:val="-3"/>
        </w:rPr>
        <w:t xml:space="preserve"> </w:t>
      </w:r>
      <w:r w:rsidRPr="004E0FC1">
        <w:t>by</w:t>
      </w:r>
      <w:r w:rsidRPr="004E0FC1">
        <w:rPr>
          <w:spacing w:val="-3"/>
        </w:rPr>
        <w:t xml:space="preserve"> </w:t>
      </w:r>
      <w:r w:rsidRPr="004E0FC1">
        <w:t>the</w:t>
      </w:r>
      <w:r w:rsidRPr="004E0FC1">
        <w:rPr>
          <w:spacing w:val="-2"/>
        </w:rPr>
        <w:t xml:space="preserve"> </w:t>
      </w:r>
      <w:r w:rsidRPr="004E0FC1">
        <w:t>demand</w:t>
      </w:r>
      <w:r w:rsidRPr="004E0FC1">
        <w:rPr>
          <w:spacing w:val="-4"/>
        </w:rPr>
        <w:t xml:space="preserve"> </w:t>
      </w:r>
      <w:r w:rsidRPr="004E0FC1">
        <w:t>and</w:t>
      </w:r>
      <w:r w:rsidRPr="004E0FC1">
        <w:rPr>
          <w:spacing w:val="-2"/>
        </w:rPr>
        <w:t xml:space="preserve"> </w:t>
      </w:r>
      <w:r w:rsidRPr="004E0FC1">
        <w:t>supply</w:t>
      </w:r>
      <w:r w:rsidRPr="004E0FC1">
        <w:rPr>
          <w:spacing w:val="-4"/>
        </w:rPr>
        <w:t xml:space="preserve"> </w:t>
      </w:r>
      <w:r w:rsidRPr="004E0FC1">
        <w:t>for</w:t>
      </w:r>
      <w:r w:rsidRPr="004E0FC1">
        <w:rPr>
          <w:spacing w:val="-4"/>
        </w:rPr>
        <w:t xml:space="preserve"> </w:t>
      </w:r>
      <w:r w:rsidRPr="004E0FC1">
        <w:t>that country's currency, the country is said to have a</w:t>
      </w:r>
    </w:p>
    <w:p w14:paraId="30F62CEE" w14:textId="77777777" w:rsidR="00E93FD8" w:rsidRPr="00550E8B" w:rsidRDefault="00E93FD8" w:rsidP="004E0FC1">
      <w:pPr>
        <w:pStyle w:val="ListParagraph"/>
        <w:widowControl w:val="0"/>
        <w:numPr>
          <w:ilvl w:val="0"/>
          <w:numId w:val="50"/>
        </w:numPr>
        <w:tabs>
          <w:tab w:val="left" w:pos="417"/>
        </w:tabs>
        <w:autoSpaceDE w:val="0"/>
        <w:autoSpaceDN w:val="0"/>
        <w:spacing w:before="121" w:after="0" w:line="240" w:lineRule="auto"/>
        <w:ind w:left="417" w:hanging="301"/>
        <w:contextualSpacing w:val="0"/>
        <w:rPr>
          <w:color w:val="FF0000"/>
        </w:rPr>
      </w:pPr>
      <w:r w:rsidRPr="00550E8B">
        <w:rPr>
          <w:color w:val="FF0000"/>
        </w:rPr>
        <w:t>floating</w:t>
      </w:r>
      <w:r w:rsidRPr="00550E8B">
        <w:rPr>
          <w:color w:val="FF0000"/>
          <w:spacing w:val="-4"/>
        </w:rPr>
        <w:t xml:space="preserve"> </w:t>
      </w:r>
      <w:r w:rsidRPr="00550E8B">
        <w:rPr>
          <w:color w:val="FF0000"/>
        </w:rPr>
        <w:t xml:space="preserve">exchange </w:t>
      </w:r>
      <w:r w:rsidRPr="00550E8B">
        <w:rPr>
          <w:color w:val="FF0000"/>
          <w:spacing w:val="-2"/>
        </w:rPr>
        <w:t>rate.</w:t>
      </w:r>
    </w:p>
    <w:p w14:paraId="6F2662B3" w14:textId="77777777" w:rsidR="00E93FD8" w:rsidRPr="004E0FC1" w:rsidRDefault="00E93FD8" w:rsidP="004E0FC1">
      <w:pPr>
        <w:pStyle w:val="ListParagraph"/>
        <w:widowControl w:val="0"/>
        <w:numPr>
          <w:ilvl w:val="0"/>
          <w:numId w:val="50"/>
        </w:numPr>
        <w:tabs>
          <w:tab w:val="left" w:pos="415"/>
        </w:tabs>
        <w:autoSpaceDE w:val="0"/>
        <w:autoSpaceDN w:val="0"/>
        <w:spacing w:before="163" w:after="0" w:line="240" w:lineRule="auto"/>
        <w:ind w:left="415" w:hanging="299"/>
        <w:contextualSpacing w:val="0"/>
      </w:pPr>
      <w:r w:rsidRPr="004E0FC1">
        <w:t>fixed</w:t>
      </w:r>
      <w:r w:rsidRPr="004E0FC1">
        <w:rPr>
          <w:spacing w:val="-4"/>
        </w:rPr>
        <w:t xml:space="preserve"> </w:t>
      </w:r>
      <w:r w:rsidRPr="004E0FC1">
        <w:t>exchange</w:t>
      </w:r>
      <w:r w:rsidRPr="004E0FC1">
        <w:rPr>
          <w:spacing w:val="-1"/>
        </w:rPr>
        <w:t xml:space="preserve"> </w:t>
      </w:r>
      <w:r w:rsidRPr="004E0FC1">
        <w:rPr>
          <w:spacing w:val="-2"/>
        </w:rPr>
        <w:t>rate.</w:t>
      </w:r>
    </w:p>
    <w:p w14:paraId="2EA56EBB" w14:textId="77777777" w:rsidR="00E93FD8" w:rsidRPr="004E0FC1" w:rsidRDefault="00E93FD8" w:rsidP="004E0FC1">
      <w:pPr>
        <w:pStyle w:val="ListParagraph"/>
        <w:widowControl w:val="0"/>
        <w:numPr>
          <w:ilvl w:val="0"/>
          <w:numId w:val="50"/>
        </w:numPr>
        <w:tabs>
          <w:tab w:val="left" w:pos="402"/>
        </w:tabs>
        <w:autoSpaceDE w:val="0"/>
        <w:autoSpaceDN w:val="0"/>
        <w:spacing w:before="162" w:after="0" w:line="240" w:lineRule="auto"/>
        <w:ind w:left="402" w:hanging="286"/>
        <w:contextualSpacing w:val="0"/>
      </w:pPr>
      <w:r w:rsidRPr="004E0FC1">
        <w:t>gold</w:t>
      </w:r>
      <w:r w:rsidRPr="004E0FC1">
        <w:rPr>
          <w:spacing w:val="-1"/>
        </w:rPr>
        <w:t xml:space="preserve"> </w:t>
      </w:r>
      <w:r w:rsidRPr="004E0FC1">
        <w:rPr>
          <w:spacing w:val="-2"/>
        </w:rPr>
        <w:t>standard.</w:t>
      </w:r>
    </w:p>
    <w:p w14:paraId="1B95BF99" w14:textId="77777777" w:rsidR="00E93FD8" w:rsidRPr="004E0FC1" w:rsidRDefault="00E93FD8" w:rsidP="004E0FC1">
      <w:pPr>
        <w:pStyle w:val="ListParagraph"/>
        <w:widowControl w:val="0"/>
        <w:numPr>
          <w:ilvl w:val="0"/>
          <w:numId w:val="50"/>
        </w:numPr>
        <w:tabs>
          <w:tab w:val="left" w:pos="427"/>
        </w:tabs>
        <w:autoSpaceDE w:val="0"/>
        <w:autoSpaceDN w:val="0"/>
        <w:spacing w:before="161" w:after="0" w:line="240" w:lineRule="auto"/>
        <w:ind w:left="427" w:hanging="311"/>
        <w:contextualSpacing w:val="0"/>
      </w:pPr>
      <w:r w:rsidRPr="004E0FC1">
        <w:t>managed</w:t>
      </w:r>
      <w:r w:rsidRPr="004E0FC1">
        <w:rPr>
          <w:spacing w:val="-3"/>
        </w:rPr>
        <w:t xml:space="preserve"> </w:t>
      </w:r>
      <w:r w:rsidRPr="004E0FC1">
        <w:rPr>
          <w:spacing w:val="-2"/>
        </w:rPr>
        <w:t>float.</w:t>
      </w:r>
    </w:p>
    <w:p w14:paraId="5AE404E1" w14:textId="049F608F" w:rsidR="00E93FD8" w:rsidRPr="004E0FC1" w:rsidRDefault="00E93FD8" w:rsidP="00E93FD8">
      <w:pPr>
        <w:pStyle w:val="BodyText"/>
        <w:spacing w:before="162"/>
      </w:pPr>
      <w:r w:rsidRPr="004E0FC1">
        <w:t>26)</w:t>
      </w:r>
      <w:r w:rsidRPr="004E0FC1">
        <w:rPr>
          <w:spacing w:val="-5"/>
        </w:rPr>
        <w:t xml:space="preserve"> </w:t>
      </w:r>
      <w:r w:rsidRPr="004E0FC1">
        <w:t>An</w:t>
      </w:r>
      <w:r w:rsidRPr="004E0FC1">
        <w:rPr>
          <w:spacing w:val="-2"/>
        </w:rPr>
        <w:t xml:space="preserve"> </w:t>
      </w:r>
      <w:r w:rsidRPr="004E0FC1">
        <w:t>increase</w:t>
      </w:r>
      <w:r w:rsidRPr="004E0FC1">
        <w:rPr>
          <w:spacing w:val="-1"/>
        </w:rPr>
        <w:t xml:space="preserve"> </w:t>
      </w:r>
      <w:r w:rsidRPr="004E0FC1">
        <w:t>in</w:t>
      </w:r>
      <w:r w:rsidRPr="004E0FC1">
        <w:rPr>
          <w:spacing w:val="-1"/>
        </w:rPr>
        <w:t xml:space="preserve"> </w:t>
      </w:r>
      <w:r w:rsidRPr="004E0FC1">
        <w:t>the</w:t>
      </w:r>
      <w:r w:rsidRPr="004E0FC1">
        <w:rPr>
          <w:spacing w:val="-1"/>
        </w:rPr>
        <w:t xml:space="preserve"> </w:t>
      </w:r>
      <w:r w:rsidRPr="004E0FC1">
        <w:t>value</w:t>
      </w:r>
      <w:r w:rsidRPr="004E0FC1">
        <w:rPr>
          <w:spacing w:val="-1"/>
        </w:rPr>
        <w:t xml:space="preserve"> </w:t>
      </w:r>
      <w:r w:rsidRPr="004E0FC1">
        <w:t>of</w:t>
      </w:r>
      <w:r w:rsidRPr="004E0FC1">
        <w:rPr>
          <w:spacing w:val="-1"/>
        </w:rPr>
        <w:t xml:space="preserve"> </w:t>
      </w:r>
      <w:r w:rsidRPr="004E0FC1">
        <w:t>the</w:t>
      </w:r>
      <w:r w:rsidRPr="004E0FC1">
        <w:rPr>
          <w:spacing w:val="-1"/>
        </w:rPr>
        <w:t xml:space="preserve"> </w:t>
      </w:r>
      <w:r w:rsidRPr="004E0FC1">
        <w:t>US</w:t>
      </w:r>
      <w:r w:rsidRPr="004E0FC1">
        <w:rPr>
          <w:spacing w:val="-1"/>
        </w:rPr>
        <w:t xml:space="preserve"> </w:t>
      </w:r>
      <w:r w:rsidRPr="004E0FC1">
        <w:t xml:space="preserve">dollar </w:t>
      </w:r>
      <w:r w:rsidRPr="004E0FC1">
        <w:rPr>
          <w:spacing w:val="-4"/>
        </w:rPr>
        <w:t>will</w:t>
      </w:r>
    </w:p>
    <w:p w14:paraId="789C23B2" w14:textId="77777777" w:rsidR="00E93FD8" w:rsidRPr="00550E8B" w:rsidRDefault="00E93FD8" w:rsidP="004E0FC1">
      <w:pPr>
        <w:pStyle w:val="ListParagraph"/>
        <w:widowControl w:val="0"/>
        <w:numPr>
          <w:ilvl w:val="0"/>
          <w:numId w:val="49"/>
        </w:numPr>
        <w:tabs>
          <w:tab w:val="left" w:pos="417"/>
        </w:tabs>
        <w:autoSpaceDE w:val="0"/>
        <w:autoSpaceDN w:val="0"/>
        <w:spacing w:before="163" w:after="0" w:line="240" w:lineRule="auto"/>
        <w:ind w:left="417" w:hanging="301"/>
        <w:contextualSpacing w:val="0"/>
        <w:rPr>
          <w:color w:val="FF0000"/>
        </w:rPr>
      </w:pPr>
      <w:r w:rsidRPr="00550E8B">
        <w:rPr>
          <w:color w:val="FF0000"/>
        </w:rPr>
        <w:t>reduce</w:t>
      </w:r>
      <w:r w:rsidRPr="00550E8B">
        <w:rPr>
          <w:color w:val="FF0000"/>
          <w:spacing w:val="-2"/>
        </w:rPr>
        <w:t xml:space="preserve"> </w:t>
      </w:r>
      <w:r w:rsidRPr="00550E8B">
        <w:rPr>
          <w:color w:val="FF0000"/>
        </w:rPr>
        <w:t>Canadian</w:t>
      </w:r>
      <w:r w:rsidRPr="00550E8B">
        <w:rPr>
          <w:color w:val="FF0000"/>
          <w:spacing w:val="-2"/>
        </w:rPr>
        <w:t xml:space="preserve"> </w:t>
      </w:r>
      <w:r w:rsidRPr="00550E8B">
        <w:rPr>
          <w:color w:val="FF0000"/>
        </w:rPr>
        <w:t>demand for</w:t>
      </w:r>
      <w:r w:rsidRPr="00550E8B">
        <w:rPr>
          <w:color w:val="FF0000"/>
          <w:spacing w:val="-1"/>
        </w:rPr>
        <w:t xml:space="preserve"> </w:t>
      </w:r>
      <w:r w:rsidRPr="00550E8B">
        <w:rPr>
          <w:color w:val="FF0000"/>
        </w:rPr>
        <w:t>winter</w:t>
      </w:r>
      <w:r w:rsidRPr="00550E8B">
        <w:rPr>
          <w:color w:val="FF0000"/>
          <w:spacing w:val="-2"/>
        </w:rPr>
        <w:t xml:space="preserve"> </w:t>
      </w:r>
      <w:r w:rsidRPr="00550E8B">
        <w:rPr>
          <w:color w:val="FF0000"/>
        </w:rPr>
        <w:t>homes</w:t>
      </w:r>
      <w:r w:rsidRPr="00550E8B">
        <w:rPr>
          <w:color w:val="FF0000"/>
          <w:spacing w:val="-4"/>
        </w:rPr>
        <w:t xml:space="preserve"> </w:t>
      </w:r>
      <w:r w:rsidRPr="00550E8B">
        <w:rPr>
          <w:color w:val="FF0000"/>
        </w:rPr>
        <w:t>in</w:t>
      </w:r>
      <w:r w:rsidRPr="00550E8B">
        <w:rPr>
          <w:color w:val="FF0000"/>
          <w:spacing w:val="-1"/>
        </w:rPr>
        <w:t xml:space="preserve"> </w:t>
      </w:r>
      <w:r w:rsidRPr="00550E8B">
        <w:rPr>
          <w:color w:val="FF0000"/>
          <w:spacing w:val="-2"/>
        </w:rPr>
        <w:t>Florida.</w:t>
      </w:r>
    </w:p>
    <w:p w14:paraId="19125C73" w14:textId="77777777" w:rsidR="00E93FD8" w:rsidRPr="004E0FC1" w:rsidRDefault="00E93FD8" w:rsidP="004E0FC1">
      <w:pPr>
        <w:pStyle w:val="ListParagraph"/>
        <w:widowControl w:val="0"/>
        <w:numPr>
          <w:ilvl w:val="0"/>
          <w:numId w:val="49"/>
        </w:numPr>
        <w:tabs>
          <w:tab w:val="left" w:pos="415"/>
        </w:tabs>
        <w:autoSpaceDE w:val="0"/>
        <w:autoSpaceDN w:val="0"/>
        <w:spacing w:before="163" w:after="0" w:line="240" w:lineRule="auto"/>
        <w:ind w:left="415" w:hanging="299"/>
        <w:contextualSpacing w:val="0"/>
      </w:pPr>
      <w:r w:rsidRPr="004E0FC1">
        <w:t>increase</w:t>
      </w:r>
      <w:r w:rsidRPr="004E0FC1">
        <w:rPr>
          <w:spacing w:val="-5"/>
        </w:rPr>
        <w:t xml:space="preserve"> </w:t>
      </w:r>
      <w:r w:rsidRPr="004E0FC1">
        <w:t>Canadian</w:t>
      </w:r>
      <w:r w:rsidRPr="004E0FC1">
        <w:rPr>
          <w:spacing w:val="-5"/>
        </w:rPr>
        <w:t xml:space="preserve"> </w:t>
      </w:r>
      <w:r w:rsidRPr="004E0FC1">
        <w:t>demand</w:t>
      </w:r>
      <w:r w:rsidRPr="004E0FC1">
        <w:rPr>
          <w:spacing w:val="-3"/>
        </w:rPr>
        <w:t xml:space="preserve"> </w:t>
      </w:r>
      <w:r w:rsidRPr="004E0FC1">
        <w:t>for</w:t>
      </w:r>
      <w:r w:rsidRPr="004E0FC1">
        <w:rPr>
          <w:spacing w:val="-4"/>
        </w:rPr>
        <w:t xml:space="preserve"> </w:t>
      </w:r>
      <w:r w:rsidRPr="004E0FC1">
        <w:t>winter</w:t>
      </w:r>
      <w:r w:rsidRPr="004E0FC1">
        <w:rPr>
          <w:spacing w:val="-4"/>
        </w:rPr>
        <w:t xml:space="preserve"> </w:t>
      </w:r>
      <w:r w:rsidRPr="004E0FC1">
        <w:t>homes</w:t>
      </w:r>
      <w:r w:rsidRPr="004E0FC1">
        <w:rPr>
          <w:spacing w:val="-3"/>
        </w:rPr>
        <w:t xml:space="preserve"> </w:t>
      </w:r>
      <w:r w:rsidRPr="004E0FC1">
        <w:t>in</w:t>
      </w:r>
      <w:r w:rsidRPr="004E0FC1">
        <w:rPr>
          <w:spacing w:val="-2"/>
        </w:rPr>
        <w:t xml:space="preserve"> Florida.</w:t>
      </w:r>
    </w:p>
    <w:p w14:paraId="70717A1F" w14:textId="77777777" w:rsidR="00E93FD8" w:rsidRPr="004E0FC1" w:rsidRDefault="00E93FD8" w:rsidP="004E0FC1">
      <w:pPr>
        <w:pStyle w:val="ListParagraph"/>
        <w:widowControl w:val="0"/>
        <w:numPr>
          <w:ilvl w:val="0"/>
          <w:numId w:val="49"/>
        </w:numPr>
        <w:tabs>
          <w:tab w:val="left" w:pos="402"/>
        </w:tabs>
        <w:autoSpaceDE w:val="0"/>
        <w:autoSpaceDN w:val="0"/>
        <w:spacing w:before="163" w:after="0" w:line="240" w:lineRule="auto"/>
        <w:ind w:left="402" w:hanging="286"/>
        <w:contextualSpacing w:val="0"/>
      </w:pPr>
      <w:r w:rsidRPr="004E0FC1">
        <w:t>reduce</w:t>
      </w:r>
      <w:r w:rsidRPr="004E0FC1">
        <w:rPr>
          <w:spacing w:val="-2"/>
        </w:rPr>
        <w:t xml:space="preserve"> </w:t>
      </w:r>
      <w:r w:rsidRPr="004E0FC1">
        <w:t>the</w:t>
      </w:r>
      <w:r w:rsidRPr="004E0FC1">
        <w:rPr>
          <w:spacing w:val="-1"/>
        </w:rPr>
        <w:t xml:space="preserve"> </w:t>
      </w:r>
      <w:r w:rsidRPr="004E0FC1">
        <w:t>cost</w:t>
      </w:r>
      <w:r w:rsidRPr="004E0FC1">
        <w:rPr>
          <w:spacing w:val="-2"/>
        </w:rPr>
        <w:t xml:space="preserve"> </w:t>
      </w:r>
      <w:r w:rsidRPr="004E0FC1">
        <w:t>of</w:t>
      </w:r>
      <w:r w:rsidRPr="004E0FC1">
        <w:rPr>
          <w:spacing w:val="-2"/>
        </w:rPr>
        <w:t xml:space="preserve"> </w:t>
      </w:r>
      <w:r w:rsidRPr="004E0FC1">
        <w:t>homes</w:t>
      </w:r>
      <w:r w:rsidRPr="004E0FC1">
        <w:rPr>
          <w:spacing w:val="-2"/>
        </w:rPr>
        <w:t xml:space="preserve"> </w:t>
      </w:r>
      <w:r w:rsidRPr="004E0FC1">
        <w:t>in</w:t>
      </w:r>
      <w:r w:rsidRPr="004E0FC1">
        <w:rPr>
          <w:spacing w:val="-1"/>
        </w:rPr>
        <w:t xml:space="preserve"> </w:t>
      </w:r>
      <w:r w:rsidRPr="004E0FC1">
        <w:t>Florida</w:t>
      </w:r>
      <w:r w:rsidRPr="004E0FC1">
        <w:rPr>
          <w:spacing w:val="-2"/>
        </w:rPr>
        <w:t xml:space="preserve"> </w:t>
      </w:r>
      <w:r w:rsidRPr="004E0FC1">
        <w:t>for</w:t>
      </w:r>
      <w:r w:rsidRPr="004E0FC1">
        <w:rPr>
          <w:spacing w:val="-3"/>
        </w:rPr>
        <w:t xml:space="preserve"> </w:t>
      </w:r>
      <w:r w:rsidRPr="004E0FC1">
        <w:t>Canadian</w:t>
      </w:r>
      <w:r w:rsidRPr="004E0FC1">
        <w:rPr>
          <w:spacing w:val="-2"/>
        </w:rPr>
        <w:t xml:space="preserve"> buyers.</w:t>
      </w:r>
    </w:p>
    <w:p w14:paraId="4C66E901" w14:textId="77777777" w:rsidR="00E93FD8" w:rsidRPr="004E0FC1" w:rsidRDefault="00E93FD8" w:rsidP="004E0FC1">
      <w:pPr>
        <w:pStyle w:val="ListParagraph"/>
        <w:widowControl w:val="0"/>
        <w:numPr>
          <w:ilvl w:val="0"/>
          <w:numId w:val="49"/>
        </w:numPr>
        <w:tabs>
          <w:tab w:val="left" w:pos="427"/>
        </w:tabs>
        <w:autoSpaceDE w:val="0"/>
        <w:autoSpaceDN w:val="0"/>
        <w:spacing w:before="160" w:after="0" w:line="240" w:lineRule="auto"/>
        <w:ind w:left="427" w:hanging="311"/>
        <w:contextualSpacing w:val="0"/>
      </w:pPr>
      <w:r w:rsidRPr="004E0FC1">
        <w:t>increase</w:t>
      </w:r>
      <w:r w:rsidRPr="004E0FC1">
        <w:rPr>
          <w:spacing w:val="-2"/>
        </w:rPr>
        <w:t xml:space="preserve"> </w:t>
      </w:r>
      <w:r w:rsidRPr="004E0FC1">
        <w:t>the</w:t>
      </w:r>
      <w:r w:rsidRPr="004E0FC1">
        <w:rPr>
          <w:spacing w:val="-2"/>
        </w:rPr>
        <w:t xml:space="preserve"> </w:t>
      </w:r>
      <w:r w:rsidRPr="004E0FC1">
        <w:t>cost</w:t>
      </w:r>
      <w:r w:rsidRPr="004E0FC1">
        <w:rPr>
          <w:spacing w:val="-3"/>
        </w:rPr>
        <w:t xml:space="preserve"> </w:t>
      </w:r>
      <w:r w:rsidRPr="004E0FC1">
        <w:t>of</w:t>
      </w:r>
      <w:r w:rsidRPr="004E0FC1">
        <w:rPr>
          <w:spacing w:val="-5"/>
        </w:rPr>
        <w:t xml:space="preserve"> </w:t>
      </w:r>
      <w:r w:rsidRPr="004E0FC1">
        <w:t>homes</w:t>
      </w:r>
      <w:r w:rsidRPr="004E0FC1">
        <w:rPr>
          <w:spacing w:val="-2"/>
        </w:rPr>
        <w:t xml:space="preserve"> </w:t>
      </w:r>
      <w:r w:rsidRPr="004E0FC1">
        <w:t>in</w:t>
      </w:r>
      <w:r w:rsidRPr="004E0FC1">
        <w:rPr>
          <w:spacing w:val="-2"/>
        </w:rPr>
        <w:t xml:space="preserve"> </w:t>
      </w:r>
      <w:r w:rsidRPr="004E0FC1">
        <w:t>Florida</w:t>
      </w:r>
      <w:r w:rsidRPr="004E0FC1">
        <w:rPr>
          <w:spacing w:val="-2"/>
        </w:rPr>
        <w:t xml:space="preserve"> </w:t>
      </w:r>
      <w:r w:rsidRPr="004E0FC1">
        <w:t>for</w:t>
      </w:r>
      <w:r w:rsidRPr="004E0FC1">
        <w:rPr>
          <w:spacing w:val="-4"/>
        </w:rPr>
        <w:t xml:space="preserve"> </w:t>
      </w:r>
      <w:r w:rsidRPr="004E0FC1">
        <w:t>American</w:t>
      </w:r>
      <w:r w:rsidRPr="004E0FC1">
        <w:rPr>
          <w:spacing w:val="-1"/>
        </w:rPr>
        <w:t xml:space="preserve"> </w:t>
      </w:r>
      <w:r w:rsidRPr="004E0FC1">
        <w:rPr>
          <w:spacing w:val="-2"/>
        </w:rPr>
        <w:t>buyers.</w:t>
      </w:r>
    </w:p>
    <w:p w14:paraId="70042AD6" w14:textId="77777777" w:rsidR="00E93FD8" w:rsidRPr="004E0FC1" w:rsidRDefault="00E93FD8" w:rsidP="00E93FD8">
      <w:pPr>
        <w:pStyle w:val="ListParagraph"/>
        <w:widowControl w:val="0"/>
        <w:tabs>
          <w:tab w:val="left" w:pos="427"/>
        </w:tabs>
        <w:autoSpaceDE w:val="0"/>
        <w:autoSpaceDN w:val="0"/>
        <w:spacing w:before="160" w:after="0" w:line="240" w:lineRule="auto"/>
        <w:ind w:left="427"/>
        <w:contextualSpacing w:val="0"/>
      </w:pPr>
    </w:p>
    <w:p w14:paraId="23059B04" w14:textId="08B77FF7" w:rsidR="00E93FD8" w:rsidRPr="004E0FC1" w:rsidRDefault="00E93FD8" w:rsidP="00E93FD8">
      <w:pPr>
        <w:pStyle w:val="BodyText"/>
        <w:spacing w:line="276" w:lineRule="auto"/>
        <w:ind w:right="838"/>
      </w:pPr>
      <w:r w:rsidRPr="004E0FC1">
        <w:t>27)</w:t>
      </w:r>
      <w:r w:rsidRPr="004E0FC1">
        <w:rPr>
          <w:spacing w:val="-6"/>
        </w:rPr>
        <w:t xml:space="preserve"> </w:t>
      </w:r>
      <w:r w:rsidRPr="004E0FC1">
        <w:t>Purchasing</w:t>
      </w:r>
      <w:r w:rsidRPr="004E0FC1">
        <w:rPr>
          <w:spacing w:val="-4"/>
        </w:rPr>
        <w:t xml:space="preserve"> </w:t>
      </w:r>
      <w:r w:rsidRPr="004E0FC1">
        <w:t>power</w:t>
      </w:r>
      <w:r w:rsidRPr="004E0FC1">
        <w:rPr>
          <w:spacing w:val="-3"/>
        </w:rPr>
        <w:t xml:space="preserve"> </w:t>
      </w:r>
      <w:r w:rsidRPr="004E0FC1">
        <w:t>parity</w:t>
      </w:r>
      <w:r w:rsidRPr="004E0FC1">
        <w:rPr>
          <w:spacing w:val="-4"/>
        </w:rPr>
        <w:t xml:space="preserve"> </w:t>
      </w:r>
      <w:r w:rsidRPr="004E0FC1">
        <w:t>is</w:t>
      </w:r>
      <w:r w:rsidRPr="004E0FC1">
        <w:rPr>
          <w:spacing w:val="-3"/>
        </w:rPr>
        <w:t xml:space="preserve"> </w:t>
      </w:r>
      <w:r w:rsidRPr="004E0FC1">
        <w:t>the</w:t>
      </w:r>
      <w:r w:rsidRPr="004E0FC1">
        <w:rPr>
          <w:spacing w:val="-3"/>
        </w:rPr>
        <w:t xml:space="preserve"> </w:t>
      </w:r>
      <w:r w:rsidRPr="004E0FC1">
        <w:t>theory</w:t>
      </w:r>
      <w:r w:rsidRPr="004E0FC1">
        <w:rPr>
          <w:spacing w:val="-4"/>
        </w:rPr>
        <w:t xml:space="preserve"> </w:t>
      </w:r>
      <w:r w:rsidRPr="004E0FC1">
        <w:t>that,</w:t>
      </w:r>
      <w:r w:rsidRPr="004E0FC1">
        <w:rPr>
          <w:spacing w:val="-3"/>
        </w:rPr>
        <w:t xml:space="preserve"> </w:t>
      </w:r>
      <w:r w:rsidRPr="004E0FC1">
        <w:t>in</w:t>
      </w:r>
      <w:r w:rsidRPr="004E0FC1">
        <w:rPr>
          <w:spacing w:val="-3"/>
        </w:rPr>
        <w:t xml:space="preserve"> </w:t>
      </w:r>
      <w:r w:rsidRPr="004E0FC1">
        <w:t>the</w:t>
      </w:r>
      <w:r w:rsidRPr="004E0FC1">
        <w:rPr>
          <w:spacing w:val="-3"/>
        </w:rPr>
        <w:t xml:space="preserve"> </w:t>
      </w:r>
      <w:r w:rsidRPr="004E0FC1">
        <w:t>long</w:t>
      </w:r>
      <w:r w:rsidRPr="004E0FC1">
        <w:rPr>
          <w:spacing w:val="-4"/>
        </w:rPr>
        <w:t xml:space="preserve"> </w:t>
      </w:r>
      <w:r w:rsidRPr="004E0FC1">
        <w:t>run,</w:t>
      </w:r>
      <w:r w:rsidRPr="004E0FC1">
        <w:rPr>
          <w:spacing w:val="-3"/>
        </w:rPr>
        <w:t xml:space="preserve"> </w:t>
      </w:r>
      <w:r w:rsidRPr="004E0FC1">
        <w:t>exchange</w:t>
      </w:r>
      <w:r w:rsidRPr="004E0FC1">
        <w:rPr>
          <w:spacing w:val="-3"/>
        </w:rPr>
        <w:t xml:space="preserve"> </w:t>
      </w:r>
      <w:r w:rsidRPr="004E0FC1">
        <w:t>rates</w:t>
      </w:r>
      <w:r w:rsidRPr="004E0FC1">
        <w:rPr>
          <w:spacing w:val="-3"/>
        </w:rPr>
        <w:t xml:space="preserve"> </w:t>
      </w:r>
      <w:r w:rsidRPr="004E0FC1">
        <w:t>should</w:t>
      </w:r>
      <w:r w:rsidRPr="004E0FC1">
        <w:rPr>
          <w:spacing w:val="-3"/>
        </w:rPr>
        <w:t xml:space="preserve"> </w:t>
      </w:r>
      <w:r w:rsidRPr="004E0FC1">
        <w:t>be at a level such that equivalent amounts of any country's currency</w:t>
      </w:r>
    </w:p>
    <w:p w14:paraId="29189F27" w14:textId="77777777" w:rsidR="00E93FD8" w:rsidRPr="004E0FC1" w:rsidRDefault="00E93FD8" w:rsidP="004E0FC1">
      <w:pPr>
        <w:pStyle w:val="ListParagraph"/>
        <w:widowControl w:val="0"/>
        <w:numPr>
          <w:ilvl w:val="0"/>
          <w:numId w:val="48"/>
        </w:numPr>
        <w:tabs>
          <w:tab w:val="left" w:pos="417"/>
        </w:tabs>
        <w:autoSpaceDE w:val="0"/>
        <w:autoSpaceDN w:val="0"/>
        <w:spacing w:before="120" w:after="0" w:line="240" w:lineRule="auto"/>
        <w:ind w:left="417" w:hanging="301"/>
        <w:contextualSpacing w:val="0"/>
      </w:pPr>
      <w:r w:rsidRPr="004E0FC1">
        <w:t>will</w:t>
      </w:r>
      <w:r w:rsidRPr="004E0FC1">
        <w:rPr>
          <w:spacing w:val="-6"/>
        </w:rPr>
        <w:t xml:space="preserve"> </w:t>
      </w:r>
      <w:r w:rsidRPr="004E0FC1">
        <w:t>equalize</w:t>
      </w:r>
      <w:r w:rsidRPr="004E0FC1">
        <w:rPr>
          <w:spacing w:val="-2"/>
        </w:rPr>
        <w:t xml:space="preserve"> </w:t>
      </w:r>
      <w:r w:rsidRPr="004E0FC1">
        <w:t>nominal</w:t>
      </w:r>
      <w:r w:rsidRPr="004E0FC1">
        <w:rPr>
          <w:spacing w:val="-3"/>
        </w:rPr>
        <w:t xml:space="preserve"> </w:t>
      </w:r>
      <w:r w:rsidRPr="004E0FC1">
        <w:t>interest</w:t>
      </w:r>
      <w:r w:rsidRPr="004E0FC1">
        <w:rPr>
          <w:spacing w:val="-4"/>
        </w:rPr>
        <w:t xml:space="preserve"> </w:t>
      </w:r>
      <w:r w:rsidRPr="004E0FC1">
        <w:t>rates</w:t>
      </w:r>
      <w:r w:rsidRPr="004E0FC1">
        <w:rPr>
          <w:spacing w:val="-2"/>
        </w:rPr>
        <w:t xml:space="preserve"> </w:t>
      </w:r>
      <w:r w:rsidRPr="004E0FC1">
        <w:t>across</w:t>
      </w:r>
      <w:r w:rsidRPr="004E0FC1">
        <w:rPr>
          <w:spacing w:val="-2"/>
        </w:rPr>
        <w:t xml:space="preserve"> countries.</w:t>
      </w:r>
    </w:p>
    <w:p w14:paraId="309E6593" w14:textId="77777777" w:rsidR="00E93FD8" w:rsidRPr="004E0FC1" w:rsidRDefault="00E93FD8" w:rsidP="004E0FC1">
      <w:pPr>
        <w:pStyle w:val="ListParagraph"/>
        <w:widowControl w:val="0"/>
        <w:numPr>
          <w:ilvl w:val="0"/>
          <w:numId w:val="48"/>
        </w:numPr>
        <w:tabs>
          <w:tab w:val="left" w:pos="415"/>
        </w:tabs>
        <w:autoSpaceDE w:val="0"/>
        <w:autoSpaceDN w:val="0"/>
        <w:spacing w:before="163" w:after="0" w:line="240" w:lineRule="auto"/>
        <w:ind w:left="415" w:hanging="299"/>
        <w:contextualSpacing w:val="0"/>
      </w:pPr>
      <w:r w:rsidRPr="004E0FC1">
        <w:t>are</w:t>
      </w:r>
      <w:r w:rsidRPr="004E0FC1">
        <w:rPr>
          <w:spacing w:val="-1"/>
        </w:rPr>
        <w:t xml:space="preserve"> </w:t>
      </w:r>
      <w:r w:rsidRPr="004E0FC1">
        <w:t>valued inversely</w:t>
      </w:r>
      <w:r w:rsidRPr="004E0FC1">
        <w:rPr>
          <w:spacing w:val="-3"/>
        </w:rPr>
        <w:t xml:space="preserve"> </w:t>
      </w:r>
      <w:r w:rsidRPr="004E0FC1">
        <w:t>relative</w:t>
      </w:r>
      <w:r w:rsidRPr="004E0FC1">
        <w:rPr>
          <w:spacing w:val="-1"/>
        </w:rPr>
        <w:t xml:space="preserve"> </w:t>
      </w:r>
      <w:r w:rsidRPr="004E0FC1">
        <w:t>to</w:t>
      </w:r>
      <w:r w:rsidRPr="004E0FC1">
        <w:rPr>
          <w:spacing w:val="-1"/>
        </w:rPr>
        <w:t xml:space="preserve"> </w:t>
      </w:r>
      <w:r w:rsidRPr="004E0FC1">
        <w:t>the</w:t>
      </w:r>
      <w:r w:rsidRPr="004E0FC1">
        <w:rPr>
          <w:spacing w:val="-1"/>
        </w:rPr>
        <w:t xml:space="preserve"> </w:t>
      </w:r>
      <w:r w:rsidRPr="004E0FC1">
        <w:t>size of</w:t>
      </w:r>
      <w:r w:rsidRPr="004E0FC1">
        <w:rPr>
          <w:spacing w:val="-2"/>
        </w:rPr>
        <w:t xml:space="preserve"> </w:t>
      </w:r>
      <w:r w:rsidRPr="004E0FC1">
        <w:t xml:space="preserve">its </w:t>
      </w:r>
      <w:r w:rsidRPr="004E0FC1">
        <w:rPr>
          <w:spacing w:val="-4"/>
        </w:rPr>
        <w:t>GDP.</w:t>
      </w:r>
    </w:p>
    <w:p w14:paraId="47AB7A0A" w14:textId="77777777" w:rsidR="00E93FD8" w:rsidRPr="004E0FC1" w:rsidRDefault="00E93FD8" w:rsidP="004E0FC1">
      <w:pPr>
        <w:pStyle w:val="ListParagraph"/>
        <w:widowControl w:val="0"/>
        <w:numPr>
          <w:ilvl w:val="0"/>
          <w:numId w:val="48"/>
        </w:numPr>
        <w:tabs>
          <w:tab w:val="left" w:pos="402"/>
        </w:tabs>
        <w:autoSpaceDE w:val="0"/>
        <w:autoSpaceDN w:val="0"/>
        <w:spacing w:before="163" w:after="0" w:line="240" w:lineRule="auto"/>
        <w:ind w:left="402" w:hanging="286"/>
        <w:contextualSpacing w:val="0"/>
      </w:pPr>
      <w:r w:rsidRPr="004E0FC1">
        <w:t>should</w:t>
      </w:r>
      <w:r w:rsidRPr="004E0FC1">
        <w:rPr>
          <w:spacing w:val="-2"/>
        </w:rPr>
        <w:t xml:space="preserve"> </w:t>
      </w:r>
      <w:r w:rsidRPr="004E0FC1">
        <w:t>earn</w:t>
      </w:r>
      <w:r w:rsidRPr="004E0FC1">
        <w:rPr>
          <w:spacing w:val="-3"/>
        </w:rPr>
        <w:t xml:space="preserve"> </w:t>
      </w:r>
      <w:r w:rsidRPr="004E0FC1">
        <w:t>the</w:t>
      </w:r>
      <w:r w:rsidRPr="004E0FC1">
        <w:rPr>
          <w:spacing w:val="-2"/>
        </w:rPr>
        <w:t xml:space="preserve"> </w:t>
      </w:r>
      <w:r w:rsidRPr="004E0FC1">
        <w:t>same</w:t>
      </w:r>
      <w:r w:rsidRPr="004E0FC1">
        <w:rPr>
          <w:spacing w:val="-1"/>
        </w:rPr>
        <w:t xml:space="preserve"> </w:t>
      </w:r>
      <w:r w:rsidRPr="004E0FC1">
        <w:t>real</w:t>
      </w:r>
      <w:r w:rsidRPr="004E0FC1">
        <w:rPr>
          <w:spacing w:val="-3"/>
        </w:rPr>
        <w:t xml:space="preserve"> </w:t>
      </w:r>
      <w:r w:rsidRPr="004E0FC1">
        <w:t>rate</w:t>
      </w:r>
      <w:r w:rsidRPr="004E0FC1">
        <w:rPr>
          <w:spacing w:val="-2"/>
        </w:rPr>
        <w:t xml:space="preserve"> </w:t>
      </w:r>
      <w:r w:rsidRPr="004E0FC1">
        <w:t>of</w:t>
      </w:r>
      <w:r w:rsidRPr="004E0FC1">
        <w:rPr>
          <w:spacing w:val="-1"/>
        </w:rPr>
        <w:t xml:space="preserve"> </w:t>
      </w:r>
      <w:r w:rsidRPr="004E0FC1">
        <w:rPr>
          <w:spacing w:val="-2"/>
        </w:rPr>
        <w:t>return.</w:t>
      </w:r>
    </w:p>
    <w:p w14:paraId="1875AFF8" w14:textId="77777777" w:rsidR="00E93FD8" w:rsidRPr="00550E8B" w:rsidRDefault="00E93FD8" w:rsidP="004E0FC1">
      <w:pPr>
        <w:pStyle w:val="ListParagraph"/>
        <w:widowControl w:val="0"/>
        <w:numPr>
          <w:ilvl w:val="0"/>
          <w:numId w:val="48"/>
        </w:numPr>
        <w:tabs>
          <w:tab w:val="left" w:pos="427"/>
        </w:tabs>
        <w:autoSpaceDE w:val="0"/>
        <w:autoSpaceDN w:val="0"/>
        <w:spacing w:before="160" w:after="0" w:line="240" w:lineRule="auto"/>
        <w:ind w:left="427" w:hanging="311"/>
        <w:contextualSpacing w:val="0"/>
        <w:rPr>
          <w:color w:val="FF0000"/>
        </w:rPr>
      </w:pPr>
      <w:r w:rsidRPr="00550E8B">
        <w:rPr>
          <w:color w:val="FF0000"/>
        </w:rPr>
        <w:t>allow</w:t>
      </w:r>
      <w:r w:rsidRPr="00550E8B">
        <w:rPr>
          <w:color w:val="FF0000"/>
          <w:spacing w:val="-4"/>
        </w:rPr>
        <w:t xml:space="preserve"> </w:t>
      </w:r>
      <w:r w:rsidRPr="00550E8B">
        <w:rPr>
          <w:color w:val="FF0000"/>
        </w:rPr>
        <w:t>one to buy</w:t>
      </w:r>
      <w:r w:rsidRPr="00550E8B">
        <w:rPr>
          <w:color w:val="FF0000"/>
          <w:spacing w:val="-2"/>
        </w:rPr>
        <w:t xml:space="preserve"> </w:t>
      </w:r>
      <w:r w:rsidRPr="00550E8B">
        <w:rPr>
          <w:color w:val="FF0000"/>
        </w:rPr>
        <w:t>the</w:t>
      </w:r>
      <w:r w:rsidRPr="00550E8B">
        <w:rPr>
          <w:color w:val="FF0000"/>
          <w:spacing w:val="-3"/>
        </w:rPr>
        <w:t xml:space="preserve"> </w:t>
      </w:r>
      <w:r w:rsidRPr="00550E8B">
        <w:rPr>
          <w:color w:val="FF0000"/>
        </w:rPr>
        <w:t>same amount</w:t>
      </w:r>
      <w:r w:rsidRPr="00550E8B">
        <w:rPr>
          <w:color w:val="FF0000"/>
          <w:spacing w:val="-1"/>
        </w:rPr>
        <w:t xml:space="preserve"> </w:t>
      </w:r>
      <w:r w:rsidRPr="00550E8B">
        <w:rPr>
          <w:color w:val="FF0000"/>
        </w:rPr>
        <w:t>of goods</w:t>
      </w:r>
      <w:r w:rsidRPr="00550E8B">
        <w:rPr>
          <w:color w:val="FF0000"/>
          <w:spacing w:val="-2"/>
        </w:rPr>
        <w:t xml:space="preserve"> </w:t>
      </w:r>
      <w:r w:rsidRPr="00550E8B">
        <w:rPr>
          <w:color w:val="FF0000"/>
        </w:rPr>
        <w:t>and</w:t>
      </w:r>
      <w:r w:rsidRPr="00550E8B">
        <w:rPr>
          <w:color w:val="FF0000"/>
          <w:spacing w:val="1"/>
        </w:rPr>
        <w:t xml:space="preserve"> </w:t>
      </w:r>
      <w:r w:rsidRPr="00550E8B">
        <w:rPr>
          <w:color w:val="FF0000"/>
          <w:spacing w:val="-2"/>
        </w:rPr>
        <w:t>services.</w:t>
      </w:r>
    </w:p>
    <w:p w14:paraId="051E6D75" w14:textId="77777777" w:rsidR="00E93FD8" w:rsidRPr="004E0FC1" w:rsidRDefault="00E93FD8" w:rsidP="00E93FD8">
      <w:pPr>
        <w:pStyle w:val="ListParagraph"/>
        <w:widowControl w:val="0"/>
        <w:tabs>
          <w:tab w:val="left" w:pos="427"/>
        </w:tabs>
        <w:autoSpaceDE w:val="0"/>
        <w:autoSpaceDN w:val="0"/>
        <w:spacing w:before="160" w:after="0" w:line="240" w:lineRule="auto"/>
        <w:ind w:left="427"/>
        <w:contextualSpacing w:val="0"/>
        <w:rPr>
          <w:color w:val="1F4E79"/>
        </w:rPr>
      </w:pPr>
    </w:p>
    <w:p w14:paraId="75EC8ADE" w14:textId="5D6D8B9C" w:rsidR="00E93FD8" w:rsidRPr="004E0FC1" w:rsidRDefault="00E93FD8" w:rsidP="00E93FD8">
      <w:pPr>
        <w:pStyle w:val="BodyText"/>
        <w:spacing w:line="276" w:lineRule="auto"/>
        <w:ind w:right="937"/>
      </w:pPr>
      <w:r w:rsidRPr="004E0FC1">
        <w:t>28) If</w:t>
      </w:r>
      <w:r w:rsidRPr="004E0FC1">
        <w:rPr>
          <w:spacing w:val="-4"/>
        </w:rPr>
        <w:t xml:space="preserve"> </w:t>
      </w:r>
      <w:r w:rsidRPr="004E0FC1">
        <w:t>the</w:t>
      </w:r>
      <w:r w:rsidRPr="004E0FC1">
        <w:rPr>
          <w:spacing w:val="-3"/>
        </w:rPr>
        <w:t xml:space="preserve"> </w:t>
      </w:r>
      <w:r w:rsidRPr="004E0FC1">
        <w:t>average</w:t>
      </w:r>
      <w:r w:rsidRPr="004E0FC1">
        <w:rPr>
          <w:spacing w:val="-3"/>
        </w:rPr>
        <w:t xml:space="preserve"> </w:t>
      </w:r>
      <w:r w:rsidRPr="004E0FC1">
        <w:t>productivity</w:t>
      </w:r>
      <w:r w:rsidRPr="004E0FC1">
        <w:rPr>
          <w:spacing w:val="-4"/>
        </w:rPr>
        <w:t xml:space="preserve"> </w:t>
      </w:r>
      <w:r w:rsidRPr="004E0FC1">
        <w:t>of</w:t>
      </w:r>
      <w:r w:rsidRPr="004E0FC1">
        <w:rPr>
          <w:spacing w:val="-3"/>
        </w:rPr>
        <w:t xml:space="preserve"> </w:t>
      </w:r>
      <w:r w:rsidRPr="004E0FC1">
        <w:t>Turkish</w:t>
      </w:r>
      <w:r w:rsidRPr="004E0FC1">
        <w:rPr>
          <w:spacing w:val="-3"/>
        </w:rPr>
        <w:t xml:space="preserve"> </w:t>
      </w:r>
      <w:r w:rsidRPr="004E0FC1">
        <w:t>firms</w:t>
      </w:r>
      <w:r w:rsidRPr="004E0FC1">
        <w:rPr>
          <w:spacing w:val="-3"/>
        </w:rPr>
        <w:t xml:space="preserve"> </w:t>
      </w:r>
      <w:r w:rsidRPr="004E0FC1">
        <w:t>is</w:t>
      </w:r>
      <w:r w:rsidRPr="004E0FC1">
        <w:rPr>
          <w:spacing w:val="-3"/>
        </w:rPr>
        <w:t xml:space="preserve"> </w:t>
      </w:r>
      <w:r w:rsidRPr="004E0FC1">
        <w:t>rising</w:t>
      </w:r>
      <w:r w:rsidRPr="004E0FC1">
        <w:rPr>
          <w:spacing w:val="-5"/>
        </w:rPr>
        <w:t xml:space="preserve"> </w:t>
      </w:r>
      <w:r w:rsidRPr="004E0FC1">
        <w:t>more</w:t>
      </w:r>
      <w:r w:rsidRPr="004E0FC1">
        <w:rPr>
          <w:spacing w:val="-3"/>
        </w:rPr>
        <w:t xml:space="preserve"> </w:t>
      </w:r>
      <w:r w:rsidRPr="004E0FC1">
        <w:t>quickly</w:t>
      </w:r>
      <w:r w:rsidRPr="004E0FC1">
        <w:rPr>
          <w:spacing w:val="-3"/>
        </w:rPr>
        <w:t xml:space="preserve"> </w:t>
      </w:r>
      <w:r w:rsidRPr="004E0FC1">
        <w:t>than</w:t>
      </w:r>
      <w:r w:rsidRPr="004E0FC1">
        <w:rPr>
          <w:spacing w:val="-3"/>
        </w:rPr>
        <w:t xml:space="preserve"> </w:t>
      </w:r>
      <w:r w:rsidRPr="004E0FC1">
        <w:t>the</w:t>
      </w:r>
      <w:r w:rsidRPr="004E0FC1">
        <w:rPr>
          <w:spacing w:val="-3"/>
        </w:rPr>
        <w:t xml:space="preserve"> </w:t>
      </w:r>
      <w:r w:rsidRPr="004E0FC1">
        <w:t>average productivity of Argentinean firms, which of the following would you expect to see? (Argentina's currency is the peso.)</w:t>
      </w:r>
    </w:p>
    <w:p w14:paraId="0E985552" w14:textId="77777777" w:rsidR="00E93FD8" w:rsidRPr="004E0FC1" w:rsidRDefault="00E93FD8" w:rsidP="004E0FC1">
      <w:pPr>
        <w:pStyle w:val="ListParagraph"/>
        <w:widowControl w:val="0"/>
        <w:numPr>
          <w:ilvl w:val="0"/>
          <w:numId w:val="47"/>
        </w:numPr>
        <w:tabs>
          <w:tab w:val="left" w:pos="417"/>
        </w:tabs>
        <w:autoSpaceDE w:val="0"/>
        <w:autoSpaceDN w:val="0"/>
        <w:spacing w:before="121" w:after="0" w:line="240" w:lineRule="auto"/>
        <w:ind w:left="417" w:hanging="301"/>
        <w:contextualSpacing w:val="0"/>
      </w:pPr>
      <w:r w:rsidRPr="004E0FC1">
        <w:lastRenderedPageBreak/>
        <w:t>an</w:t>
      </w:r>
      <w:r w:rsidRPr="004E0FC1">
        <w:rPr>
          <w:spacing w:val="-2"/>
        </w:rPr>
        <w:t xml:space="preserve"> </w:t>
      </w:r>
      <w:r w:rsidRPr="004E0FC1">
        <w:t>increase</w:t>
      </w:r>
      <w:r w:rsidRPr="004E0FC1">
        <w:rPr>
          <w:spacing w:val="-1"/>
        </w:rPr>
        <w:t xml:space="preserve"> </w:t>
      </w:r>
      <w:r w:rsidRPr="004E0FC1">
        <w:t>in</w:t>
      </w:r>
      <w:r w:rsidRPr="004E0FC1">
        <w:rPr>
          <w:spacing w:val="-3"/>
        </w:rPr>
        <w:t xml:space="preserve"> </w:t>
      </w:r>
      <w:r w:rsidRPr="004E0FC1">
        <w:t>the</w:t>
      </w:r>
      <w:r w:rsidRPr="004E0FC1">
        <w:rPr>
          <w:spacing w:val="-1"/>
        </w:rPr>
        <w:t xml:space="preserve"> </w:t>
      </w:r>
      <w:r w:rsidRPr="004E0FC1">
        <w:t>value</w:t>
      </w:r>
      <w:r w:rsidRPr="004E0FC1">
        <w:rPr>
          <w:spacing w:val="-1"/>
        </w:rPr>
        <w:t xml:space="preserve"> </w:t>
      </w:r>
      <w:r w:rsidRPr="004E0FC1">
        <w:t>of</w:t>
      </w:r>
      <w:r w:rsidRPr="004E0FC1">
        <w:rPr>
          <w:spacing w:val="-2"/>
        </w:rPr>
        <w:t xml:space="preserve"> </w:t>
      </w:r>
      <w:r w:rsidRPr="004E0FC1">
        <w:t>the peso</w:t>
      </w:r>
      <w:r w:rsidRPr="004E0FC1">
        <w:rPr>
          <w:spacing w:val="-1"/>
        </w:rPr>
        <w:t xml:space="preserve"> </w:t>
      </w:r>
      <w:r w:rsidRPr="004E0FC1">
        <w:t>relative</w:t>
      </w:r>
      <w:r w:rsidRPr="004E0FC1">
        <w:rPr>
          <w:spacing w:val="-1"/>
        </w:rPr>
        <w:t xml:space="preserve"> </w:t>
      </w:r>
      <w:r w:rsidRPr="004E0FC1">
        <w:t>to</w:t>
      </w:r>
      <w:r w:rsidRPr="004E0FC1">
        <w:rPr>
          <w:spacing w:val="-1"/>
        </w:rPr>
        <w:t xml:space="preserve"> </w:t>
      </w:r>
      <w:r w:rsidRPr="004E0FC1">
        <w:t xml:space="preserve">the </w:t>
      </w:r>
      <w:r w:rsidRPr="004E0FC1">
        <w:rPr>
          <w:spacing w:val="-5"/>
        </w:rPr>
        <w:t>TL</w:t>
      </w:r>
    </w:p>
    <w:p w14:paraId="050DE935" w14:textId="77777777" w:rsidR="00E93FD8" w:rsidRPr="004E0FC1" w:rsidRDefault="00E93FD8" w:rsidP="004E0FC1">
      <w:pPr>
        <w:pStyle w:val="ListParagraph"/>
        <w:widowControl w:val="0"/>
        <w:numPr>
          <w:ilvl w:val="0"/>
          <w:numId w:val="47"/>
        </w:numPr>
        <w:tabs>
          <w:tab w:val="left" w:pos="415"/>
        </w:tabs>
        <w:autoSpaceDE w:val="0"/>
        <w:autoSpaceDN w:val="0"/>
        <w:spacing w:before="163" w:after="0" w:line="240" w:lineRule="auto"/>
        <w:ind w:left="415" w:hanging="299"/>
        <w:contextualSpacing w:val="0"/>
      </w:pPr>
      <w:r w:rsidRPr="004E0FC1">
        <w:t>a</w:t>
      </w:r>
      <w:r w:rsidRPr="004E0FC1">
        <w:rPr>
          <w:spacing w:val="-3"/>
        </w:rPr>
        <w:t xml:space="preserve"> </w:t>
      </w:r>
      <w:r w:rsidRPr="004E0FC1">
        <w:t>decrease</w:t>
      </w:r>
      <w:r w:rsidRPr="004E0FC1">
        <w:rPr>
          <w:spacing w:val="-3"/>
        </w:rPr>
        <w:t xml:space="preserve"> </w:t>
      </w:r>
      <w:r w:rsidRPr="004E0FC1">
        <w:t>in</w:t>
      </w:r>
      <w:r w:rsidRPr="004E0FC1">
        <w:rPr>
          <w:spacing w:val="-1"/>
        </w:rPr>
        <w:t xml:space="preserve"> </w:t>
      </w:r>
      <w:r w:rsidRPr="004E0FC1">
        <w:t>the</w:t>
      </w:r>
      <w:r w:rsidRPr="004E0FC1">
        <w:rPr>
          <w:spacing w:val="-2"/>
        </w:rPr>
        <w:t xml:space="preserve"> </w:t>
      </w:r>
      <w:r w:rsidRPr="004E0FC1">
        <w:t>prices</w:t>
      </w:r>
      <w:r w:rsidRPr="004E0FC1">
        <w:rPr>
          <w:spacing w:val="-1"/>
        </w:rPr>
        <w:t xml:space="preserve"> </w:t>
      </w:r>
      <w:r w:rsidRPr="004E0FC1">
        <w:t>of</w:t>
      </w:r>
      <w:r w:rsidRPr="004E0FC1">
        <w:rPr>
          <w:spacing w:val="-1"/>
        </w:rPr>
        <w:t xml:space="preserve"> </w:t>
      </w:r>
      <w:r w:rsidRPr="004E0FC1">
        <w:t xml:space="preserve">Argentinean </w:t>
      </w:r>
      <w:r w:rsidRPr="004E0FC1">
        <w:rPr>
          <w:spacing w:val="-2"/>
        </w:rPr>
        <w:t>products</w:t>
      </w:r>
    </w:p>
    <w:p w14:paraId="01B8557F" w14:textId="77777777" w:rsidR="00E93FD8" w:rsidRPr="00550E8B" w:rsidRDefault="00E93FD8" w:rsidP="004E0FC1">
      <w:pPr>
        <w:pStyle w:val="ListParagraph"/>
        <w:widowControl w:val="0"/>
        <w:numPr>
          <w:ilvl w:val="0"/>
          <w:numId w:val="47"/>
        </w:numPr>
        <w:tabs>
          <w:tab w:val="left" w:pos="402"/>
        </w:tabs>
        <w:autoSpaceDE w:val="0"/>
        <w:autoSpaceDN w:val="0"/>
        <w:spacing w:before="160" w:after="0" w:line="276" w:lineRule="auto"/>
        <w:ind w:left="116" w:right="1341" w:firstLine="0"/>
        <w:contextualSpacing w:val="0"/>
        <w:rPr>
          <w:color w:val="FF0000"/>
        </w:rPr>
      </w:pPr>
      <w:r w:rsidRPr="00550E8B">
        <w:rPr>
          <w:color w:val="FF0000"/>
        </w:rPr>
        <w:t>a</w:t>
      </w:r>
      <w:r w:rsidRPr="00550E8B">
        <w:rPr>
          <w:color w:val="FF0000"/>
          <w:spacing w:val="-4"/>
        </w:rPr>
        <w:t xml:space="preserve"> </w:t>
      </w:r>
      <w:r w:rsidRPr="00550E8B">
        <w:rPr>
          <w:color w:val="FF0000"/>
        </w:rPr>
        <w:t>decrease</w:t>
      </w:r>
      <w:r w:rsidRPr="00550E8B">
        <w:rPr>
          <w:color w:val="FF0000"/>
          <w:spacing w:val="-3"/>
        </w:rPr>
        <w:t xml:space="preserve"> </w:t>
      </w:r>
      <w:r w:rsidRPr="00550E8B">
        <w:rPr>
          <w:color w:val="FF0000"/>
        </w:rPr>
        <w:t>in</w:t>
      </w:r>
      <w:r w:rsidRPr="00550E8B">
        <w:rPr>
          <w:color w:val="FF0000"/>
          <w:spacing w:val="-4"/>
        </w:rPr>
        <w:t xml:space="preserve"> </w:t>
      </w:r>
      <w:r w:rsidRPr="00550E8B">
        <w:rPr>
          <w:color w:val="FF0000"/>
        </w:rPr>
        <w:t>the</w:t>
      </w:r>
      <w:r w:rsidRPr="00550E8B">
        <w:rPr>
          <w:color w:val="FF0000"/>
          <w:spacing w:val="-3"/>
        </w:rPr>
        <w:t xml:space="preserve"> </w:t>
      </w:r>
      <w:r w:rsidRPr="00550E8B">
        <w:rPr>
          <w:color w:val="FF0000"/>
        </w:rPr>
        <w:t>quantity</w:t>
      </w:r>
      <w:r w:rsidRPr="00550E8B">
        <w:rPr>
          <w:color w:val="FF0000"/>
          <w:spacing w:val="-4"/>
        </w:rPr>
        <w:t xml:space="preserve"> </w:t>
      </w:r>
      <w:r w:rsidRPr="00550E8B">
        <w:rPr>
          <w:color w:val="FF0000"/>
        </w:rPr>
        <w:t>demanded</w:t>
      </w:r>
      <w:r w:rsidRPr="00550E8B">
        <w:rPr>
          <w:color w:val="FF0000"/>
          <w:spacing w:val="-3"/>
        </w:rPr>
        <w:t xml:space="preserve"> </w:t>
      </w:r>
      <w:r w:rsidRPr="00550E8B">
        <w:rPr>
          <w:color w:val="FF0000"/>
        </w:rPr>
        <w:t>of</w:t>
      </w:r>
      <w:r w:rsidRPr="00550E8B">
        <w:rPr>
          <w:color w:val="FF0000"/>
          <w:spacing w:val="-4"/>
        </w:rPr>
        <w:t xml:space="preserve"> </w:t>
      </w:r>
      <w:r w:rsidRPr="00550E8B">
        <w:rPr>
          <w:color w:val="FF0000"/>
        </w:rPr>
        <w:t>Argentinean</w:t>
      </w:r>
      <w:r w:rsidRPr="00550E8B">
        <w:rPr>
          <w:color w:val="FF0000"/>
          <w:spacing w:val="-3"/>
        </w:rPr>
        <w:t xml:space="preserve"> </w:t>
      </w:r>
      <w:r w:rsidRPr="00550E8B">
        <w:rPr>
          <w:color w:val="FF0000"/>
        </w:rPr>
        <w:t>products</w:t>
      </w:r>
      <w:r w:rsidRPr="00550E8B">
        <w:rPr>
          <w:color w:val="FF0000"/>
          <w:spacing w:val="-3"/>
        </w:rPr>
        <w:t xml:space="preserve"> </w:t>
      </w:r>
      <w:r w:rsidRPr="00550E8B">
        <w:rPr>
          <w:color w:val="FF0000"/>
        </w:rPr>
        <w:t>relative</w:t>
      </w:r>
      <w:r w:rsidRPr="00550E8B">
        <w:rPr>
          <w:color w:val="FF0000"/>
          <w:spacing w:val="-3"/>
        </w:rPr>
        <w:t xml:space="preserve"> </w:t>
      </w:r>
      <w:r w:rsidRPr="00550E8B">
        <w:rPr>
          <w:color w:val="FF0000"/>
        </w:rPr>
        <w:t xml:space="preserve">to Turkish </w:t>
      </w:r>
      <w:r w:rsidRPr="00550E8B">
        <w:rPr>
          <w:color w:val="FF0000"/>
          <w:spacing w:val="-2"/>
        </w:rPr>
        <w:t>products</w:t>
      </w:r>
    </w:p>
    <w:p w14:paraId="17B4A84E" w14:textId="77777777" w:rsidR="00E93FD8" w:rsidRPr="004E0FC1" w:rsidRDefault="00E93FD8" w:rsidP="004E0FC1">
      <w:pPr>
        <w:pStyle w:val="ListParagraph"/>
        <w:widowControl w:val="0"/>
        <w:numPr>
          <w:ilvl w:val="0"/>
          <w:numId w:val="47"/>
        </w:numPr>
        <w:tabs>
          <w:tab w:val="left" w:pos="427"/>
        </w:tabs>
        <w:autoSpaceDE w:val="0"/>
        <w:autoSpaceDN w:val="0"/>
        <w:spacing w:before="121" w:after="0" w:line="276" w:lineRule="auto"/>
        <w:ind w:left="116" w:right="1244" w:firstLine="0"/>
        <w:contextualSpacing w:val="0"/>
      </w:pPr>
      <w:r w:rsidRPr="004E0FC1">
        <w:t>an</w:t>
      </w:r>
      <w:r w:rsidRPr="004E0FC1">
        <w:rPr>
          <w:spacing w:val="-4"/>
        </w:rPr>
        <w:t xml:space="preserve"> </w:t>
      </w:r>
      <w:r w:rsidRPr="004E0FC1">
        <w:t>increase</w:t>
      </w:r>
      <w:r w:rsidRPr="004E0FC1">
        <w:rPr>
          <w:spacing w:val="-4"/>
        </w:rPr>
        <w:t xml:space="preserve"> </w:t>
      </w:r>
      <w:r w:rsidRPr="004E0FC1">
        <w:t>in</w:t>
      </w:r>
      <w:r w:rsidRPr="004E0FC1">
        <w:rPr>
          <w:spacing w:val="-5"/>
        </w:rPr>
        <w:t xml:space="preserve"> </w:t>
      </w:r>
      <w:r w:rsidRPr="004E0FC1">
        <w:t>the</w:t>
      </w:r>
      <w:r w:rsidRPr="004E0FC1">
        <w:rPr>
          <w:spacing w:val="-4"/>
        </w:rPr>
        <w:t xml:space="preserve"> </w:t>
      </w:r>
      <w:r w:rsidRPr="004E0FC1">
        <w:t>quantity</w:t>
      </w:r>
      <w:r w:rsidRPr="004E0FC1">
        <w:rPr>
          <w:spacing w:val="-5"/>
        </w:rPr>
        <w:t xml:space="preserve"> </w:t>
      </w:r>
      <w:r w:rsidRPr="004E0FC1">
        <w:t>demanded</w:t>
      </w:r>
      <w:r w:rsidRPr="004E0FC1">
        <w:rPr>
          <w:spacing w:val="-4"/>
        </w:rPr>
        <w:t xml:space="preserve"> </w:t>
      </w:r>
      <w:r w:rsidRPr="004E0FC1">
        <w:t>of</w:t>
      </w:r>
      <w:r w:rsidRPr="004E0FC1">
        <w:rPr>
          <w:spacing w:val="-5"/>
        </w:rPr>
        <w:t xml:space="preserve"> </w:t>
      </w:r>
      <w:r w:rsidRPr="004E0FC1">
        <w:t>Argentinean</w:t>
      </w:r>
      <w:r w:rsidRPr="004E0FC1">
        <w:rPr>
          <w:spacing w:val="-5"/>
        </w:rPr>
        <w:t xml:space="preserve"> </w:t>
      </w:r>
      <w:r w:rsidRPr="004E0FC1">
        <w:t>products</w:t>
      </w:r>
      <w:r w:rsidRPr="004E0FC1">
        <w:rPr>
          <w:spacing w:val="-4"/>
        </w:rPr>
        <w:t xml:space="preserve"> </w:t>
      </w:r>
      <w:r w:rsidRPr="004E0FC1">
        <w:t>relative</w:t>
      </w:r>
      <w:r w:rsidRPr="004E0FC1">
        <w:rPr>
          <w:spacing w:val="-4"/>
        </w:rPr>
        <w:t xml:space="preserve"> </w:t>
      </w:r>
      <w:r w:rsidRPr="004E0FC1">
        <w:t xml:space="preserve">to Turkish </w:t>
      </w:r>
      <w:r w:rsidRPr="004E0FC1">
        <w:rPr>
          <w:spacing w:val="-2"/>
        </w:rPr>
        <w:t>products</w:t>
      </w:r>
    </w:p>
    <w:p w14:paraId="674F0B16" w14:textId="06294F8D" w:rsidR="00E93FD8" w:rsidRPr="004E0FC1" w:rsidRDefault="004E0FC1" w:rsidP="00E93FD8">
      <w:pPr>
        <w:pStyle w:val="BodyText"/>
        <w:spacing w:before="37" w:line="276" w:lineRule="auto"/>
        <w:ind w:right="937"/>
      </w:pPr>
      <w:r w:rsidRPr="004E0FC1">
        <w:t>29</w:t>
      </w:r>
      <w:r w:rsidR="00E93FD8" w:rsidRPr="004E0FC1">
        <w:t>)</w:t>
      </w:r>
      <w:r w:rsidR="00E93FD8" w:rsidRPr="004E0FC1">
        <w:rPr>
          <w:spacing w:val="-1"/>
        </w:rPr>
        <w:t xml:space="preserve"> </w:t>
      </w:r>
      <w:r w:rsidR="00E93FD8" w:rsidRPr="004E0FC1">
        <w:t>How</w:t>
      </w:r>
      <w:r w:rsidR="00E93FD8" w:rsidRPr="004E0FC1">
        <w:rPr>
          <w:spacing w:val="-4"/>
        </w:rPr>
        <w:t xml:space="preserve"> </w:t>
      </w:r>
      <w:r w:rsidR="00E93FD8" w:rsidRPr="004E0FC1">
        <w:t>will</w:t>
      </w:r>
      <w:r w:rsidR="00E93FD8" w:rsidRPr="004E0FC1">
        <w:rPr>
          <w:spacing w:val="-3"/>
        </w:rPr>
        <w:t xml:space="preserve"> </w:t>
      </w:r>
      <w:r w:rsidR="00E93FD8" w:rsidRPr="004E0FC1">
        <w:t>the</w:t>
      </w:r>
      <w:r w:rsidR="00E93FD8" w:rsidRPr="004E0FC1">
        <w:rPr>
          <w:spacing w:val="-2"/>
        </w:rPr>
        <w:t xml:space="preserve"> </w:t>
      </w:r>
      <w:r w:rsidR="00E93FD8" w:rsidRPr="004E0FC1">
        <w:t>exchange</w:t>
      </w:r>
      <w:r w:rsidR="00E93FD8" w:rsidRPr="004E0FC1">
        <w:rPr>
          <w:spacing w:val="-2"/>
        </w:rPr>
        <w:t xml:space="preserve"> </w:t>
      </w:r>
      <w:r w:rsidR="00E93FD8" w:rsidRPr="004E0FC1">
        <w:t>rate</w:t>
      </w:r>
      <w:r w:rsidR="00E93FD8" w:rsidRPr="004E0FC1">
        <w:rPr>
          <w:spacing w:val="-2"/>
        </w:rPr>
        <w:t xml:space="preserve"> </w:t>
      </w:r>
      <w:r w:rsidR="00E93FD8" w:rsidRPr="004E0FC1">
        <w:t>(TL</w:t>
      </w:r>
      <w:r w:rsidR="00E93FD8" w:rsidRPr="004E0FC1">
        <w:rPr>
          <w:spacing w:val="-2"/>
        </w:rPr>
        <w:t xml:space="preserve"> </w:t>
      </w:r>
      <w:r w:rsidR="00E93FD8" w:rsidRPr="004E0FC1">
        <w:t>per</w:t>
      </w:r>
      <w:r w:rsidR="00E93FD8" w:rsidRPr="004E0FC1">
        <w:rPr>
          <w:spacing w:val="-3"/>
        </w:rPr>
        <w:t xml:space="preserve"> </w:t>
      </w:r>
      <w:r w:rsidR="00E93FD8" w:rsidRPr="004E0FC1">
        <w:t>foreign</w:t>
      </w:r>
      <w:r w:rsidR="00E93FD8" w:rsidRPr="004E0FC1">
        <w:rPr>
          <w:spacing w:val="-3"/>
        </w:rPr>
        <w:t xml:space="preserve"> </w:t>
      </w:r>
      <w:r w:rsidR="00E93FD8" w:rsidRPr="004E0FC1">
        <w:t>currency)</w:t>
      </w:r>
      <w:r w:rsidR="00E93FD8" w:rsidRPr="004E0FC1">
        <w:rPr>
          <w:spacing w:val="-2"/>
        </w:rPr>
        <w:t xml:space="preserve"> </w:t>
      </w:r>
      <w:r w:rsidR="00E93FD8" w:rsidRPr="004E0FC1">
        <w:t>respond</w:t>
      </w:r>
      <w:r w:rsidR="00E93FD8" w:rsidRPr="004E0FC1">
        <w:rPr>
          <w:spacing w:val="-1"/>
        </w:rPr>
        <w:t xml:space="preserve"> </w:t>
      </w:r>
      <w:r w:rsidR="00E93FD8" w:rsidRPr="004E0FC1">
        <w:t>to</w:t>
      </w:r>
      <w:r w:rsidR="00E93FD8" w:rsidRPr="004E0FC1">
        <w:rPr>
          <w:spacing w:val="-2"/>
        </w:rPr>
        <w:t xml:space="preserve"> </w:t>
      </w:r>
      <w:r w:rsidR="00E93FD8" w:rsidRPr="004E0FC1">
        <w:t>an</w:t>
      </w:r>
      <w:r w:rsidR="00E93FD8" w:rsidRPr="004E0FC1">
        <w:rPr>
          <w:spacing w:val="-2"/>
        </w:rPr>
        <w:t xml:space="preserve"> </w:t>
      </w:r>
      <w:r w:rsidR="00E93FD8" w:rsidRPr="004E0FC1">
        <w:t>increase</w:t>
      </w:r>
      <w:r w:rsidR="00E93FD8" w:rsidRPr="004E0FC1">
        <w:rPr>
          <w:spacing w:val="-2"/>
        </w:rPr>
        <w:t xml:space="preserve"> </w:t>
      </w:r>
      <w:r w:rsidR="00E93FD8" w:rsidRPr="004E0FC1">
        <w:t>in</w:t>
      </w:r>
      <w:r w:rsidR="00E93FD8" w:rsidRPr="004E0FC1">
        <w:rPr>
          <w:spacing w:val="-3"/>
        </w:rPr>
        <w:t xml:space="preserve"> </w:t>
      </w:r>
      <w:r w:rsidR="00E93FD8" w:rsidRPr="004E0FC1">
        <w:t>the relative rate of productivity growth in the Turkey in the long run?</w:t>
      </w:r>
    </w:p>
    <w:p w14:paraId="5E694A98" w14:textId="77777777" w:rsidR="00E93FD8" w:rsidRPr="004E0FC1" w:rsidRDefault="00E93FD8" w:rsidP="004E0FC1">
      <w:pPr>
        <w:pStyle w:val="ListParagraph"/>
        <w:widowControl w:val="0"/>
        <w:numPr>
          <w:ilvl w:val="0"/>
          <w:numId w:val="46"/>
        </w:numPr>
        <w:tabs>
          <w:tab w:val="left" w:pos="417"/>
        </w:tabs>
        <w:autoSpaceDE w:val="0"/>
        <w:autoSpaceDN w:val="0"/>
        <w:spacing w:before="122" w:after="0" w:line="240" w:lineRule="auto"/>
        <w:ind w:left="417" w:hanging="301"/>
        <w:contextualSpacing w:val="0"/>
      </w:pPr>
      <w:r w:rsidRPr="004E0FC1">
        <w:t>Exchange</w:t>
      </w:r>
      <w:r w:rsidRPr="004E0FC1">
        <w:rPr>
          <w:spacing w:val="-3"/>
        </w:rPr>
        <w:t xml:space="preserve"> </w:t>
      </w:r>
      <w:r w:rsidRPr="004E0FC1">
        <w:t>rates</w:t>
      </w:r>
      <w:r w:rsidRPr="004E0FC1">
        <w:rPr>
          <w:spacing w:val="-3"/>
        </w:rPr>
        <w:t xml:space="preserve"> </w:t>
      </w:r>
      <w:r w:rsidRPr="004E0FC1">
        <w:t>will</w:t>
      </w:r>
      <w:r w:rsidRPr="004E0FC1">
        <w:rPr>
          <w:spacing w:val="-3"/>
        </w:rPr>
        <w:t xml:space="preserve"> </w:t>
      </w:r>
      <w:r w:rsidRPr="004E0FC1">
        <w:rPr>
          <w:spacing w:val="-2"/>
        </w:rPr>
        <w:t>rise.</w:t>
      </w:r>
    </w:p>
    <w:p w14:paraId="085F8FE0" w14:textId="77777777" w:rsidR="00E93FD8" w:rsidRPr="00550E8B" w:rsidRDefault="00E93FD8" w:rsidP="004E0FC1">
      <w:pPr>
        <w:pStyle w:val="ListParagraph"/>
        <w:widowControl w:val="0"/>
        <w:numPr>
          <w:ilvl w:val="0"/>
          <w:numId w:val="46"/>
        </w:numPr>
        <w:tabs>
          <w:tab w:val="left" w:pos="415"/>
        </w:tabs>
        <w:autoSpaceDE w:val="0"/>
        <w:autoSpaceDN w:val="0"/>
        <w:spacing w:before="162" w:after="0" w:line="240" w:lineRule="auto"/>
        <w:ind w:left="415" w:hanging="299"/>
        <w:contextualSpacing w:val="0"/>
        <w:rPr>
          <w:color w:val="FF0000"/>
        </w:rPr>
      </w:pPr>
      <w:r w:rsidRPr="00550E8B">
        <w:rPr>
          <w:color w:val="FF0000"/>
        </w:rPr>
        <w:t>Exchange</w:t>
      </w:r>
      <w:r w:rsidRPr="00550E8B">
        <w:rPr>
          <w:color w:val="FF0000"/>
          <w:spacing w:val="-2"/>
        </w:rPr>
        <w:t xml:space="preserve"> </w:t>
      </w:r>
      <w:r w:rsidRPr="00550E8B">
        <w:rPr>
          <w:color w:val="FF0000"/>
        </w:rPr>
        <w:t>rates</w:t>
      </w:r>
      <w:r w:rsidRPr="00550E8B">
        <w:rPr>
          <w:color w:val="FF0000"/>
          <w:spacing w:val="-3"/>
        </w:rPr>
        <w:t xml:space="preserve"> </w:t>
      </w:r>
      <w:r w:rsidRPr="00550E8B">
        <w:rPr>
          <w:color w:val="FF0000"/>
        </w:rPr>
        <w:t>will</w:t>
      </w:r>
      <w:r w:rsidRPr="00550E8B">
        <w:rPr>
          <w:color w:val="FF0000"/>
          <w:spacing w:val="-3"/>
        </w:rPr>
        <w:t xml:space="preserve"> </w:t>
      </w:r>
      <w:r w:rsidRPr="00550E8B">
        <w:rPr>
          <w:color w:val="FF0000"/>
          <w:spacing w:val="-2"/>
        </w:rPr>
        <w:t>fall.</w:t>
      </w:r>
    </w:p>
    <w:p w14:paraId="551F3201" w14:textId="77777777" w:rsidR="00E93FD8" w:rsidRPr="004E0FC1" w:rsidRDefault="00E93FD8" w:rsidP="004E0FC1">
      <w:pPr>
        <w:pStyle w:val="ListParagraph"/>
        <w:widowControl w:val="0"/>
        <w:numPr>
          <w:ilvl w:val="0"/>
          <w:numId w:val="46"/>
        </w:numPr>
        <w:tabs>
          <w:tab w:val="left" w:pos="402"/>
        </w:tabs>
        <w:autoSpaceDE w:val="0"/>
        <w:autoSpaceDN w:val="0"/>
        <w:spacing w:before="163" w:after="0" w:line="276" w:lineRule="auto"/>
        <w:ind w:left="116" w:right="1494" w:firstLine="0"/>
        <w:contextualSpacing w:val="0"/>
      </w:pPr>
      <w:r w:rsidRPr="004E0FC1">
        <w:t>Exchange</w:t>
      </w:r>
      <w:r w:rsidRPr="004E0FC1">
        <w:rPr>
          <w:spacing w:val="-3"/>
        </w:rPr>
        <w:t xml:space="preserve"> </w:t>
      </w:r>
      <w:r w:rsidRPr="004E0FC1">
        <w:t>rates</w:t>
      </w:r>
      <w:r w:rsidRPr="004E0FC1">
        <w:rPr>
          <w:spacing w:val="-3"/>
        </w:rPr>
        <w:t xml:space="preserve"> </w:t>
      </w:r>
      <w:r w:rsidRPr="004E0FC1">
        <w:t>will</w:t>
      </w:r>
      <w:r w:rsidRPr="004E0FC1">
        <w:rPr>
          <w:spacing w:val="-4"/>
        </w:rPr>
        <w:t xml:space="preserve"> </w:t>
      </w:r>
      <w:r w:rsidRPr="004E0FC1">
        <w:t>be</w:t>
      </w:r>
      <w:r w:rsidRPr="004E0FC1">
        <w:rPr>
          <w:spacing w:val="-3"/>
        </w:rPr>
        <w:t xml:space="preserve"> </w:t>
      </w:r>
      <w:r w:rsidRPr="004E0FC1">
        <w:t>unaffected</w:t>
      </w:r>
      <w:r w:rsidRPr="004E0FC1">
        <w:rPr>
          <w:spacing w:val="-2"/>
        </w:rPr>
        <w:t xml:space="preserve"> </w:t>
      </w:r>
      <w:r w:rsidRPr="004E0FC1">
        <w:t>by</w:t>
      </w:r>
      <w:r w:rsidRPr="004E0FC1">
        <w:rPr>
          <w:spacing w:val="-4"/>
        </w:rPr>
        <w:t xml:space="preserve"> </w:t>
      </w:r>
      <w:r w:rsidRPr="004E0FC1">
        <w:t>changes</w:t>
      </w:r>
      <w:r w:rsidRPr="004E0FC1">
        <w:rPr>
          <w:spacing w:val="-3"/>
        </w:rPr>
        <w:t xml:space="preserve"> </w:t>
      </w:r>
      <w:r w:rsidRPr="004E0FC1">
        <w:t>in</w:t>
      </w:r>
      <w:r w:rsidRPr="004E0FC1">
        <w:rPr>
          <w:spacing w:val="-4"/>
        </w:rPr>
        <w:t xml:space="preserve"> </w:t>
      </w:r>
      <w:r w:rsidRPr="004E0FC1">
        <w:t>the</w:t>
      </w:r>
      <w:r w:rsidRPr="004E0FC1">
        <w:rPr>
          <w:spacing w:val="-3"/>
        </w:rPr>
        <w:t xml:space="preserve"> </w:t>
      </w:r>
      <w:r w:rsidRPr="004E0FC1">
        <w:t>relative</w:t>
      </w:r>
      <w:r w:rsidRPr="004E0FC1">
        <w:rPr>
          <w:spacing w:val="-3"/>
        </w:rPr>
        <w:t xml:space="preserve"> </w:t>
      </w:r>
      <w:r w:rsidRPr="004E0FC1">
        <w:t>rate</w:t>
      </w:r>
      <w:r w:rsidRPr="004E0FC1">
        <w:rPr>
          <w:spacing w:val="-3"/>
        </w:rPr>
        <w:t xml:space="preserve"> </w:t>
      </w:r>
      <w:r w:rsidRPr="004E0FC1">
        <w:t>of</w:t>
      </w:r>
      <w:r w:rsidRPr="004E0FC1">
        <w:rPr>
          <w:spacing w:val="-3"/>
        </w:rPr>
        <w:t xml:space="preserve"> </w:t>
      </w:r>
      <w:r w:rsidRPr="004E0FC1">
        <w:t>productivity growth in the United States, both in the short run and in the long run.</w:t>
      </w:r>
    </w:p>
    <w:p w14:paraId="28CE41F5" w14:textId="44109D5C" w:rsidR="00E93FD8" w:rsidRPr="004E0FC1" w:rsidRDefault="00E93FD8" w:rsidP="004E0FC1">
      <w:pPr>
        <w:pStyle w:val="ListParagraph"/>
        <w:widowControl w:val="0"/>
        <w:numPr>
          <w:ilvl w:val="0"/>
          <w:numId w:val="46"/>
        </w:numPr>
        <w:tabs>
          <w:tab w:val="left" w:pos="427"/>
        </w:tabs>
        <w:autoSpaceDE w:val="0"/>
        <w:autoSpaceDN w:val="0"/>
        <w:spacing w:before="118" w:after="0" w:line="379" w:lineRule="auto"/>
        <w:ind w:left="116" w:right="2026" w:firstLine="0"/>
        <w:contextualSpacing w:val="0"/>
      </w:pPr>
      <w:r w:rsidRPr="004E0FC1">
        <w:t>The</w:t>
      </w:r>
      <w:r w:rsidRPr="004E0FC1">
        <w:rPr>
          <w:spacing w:val="-3"/>
        </w:rPr>
        <w:t xml:space="preserve"> </w:t>
      </w:r>
      <w:r w:rsidRPr="004E0FC1">
        <w:t>exchange</w:t>
      </w:r>
      <w:r w:rsidRPr="004E0FC1">
        <w:rPr>
          <w:spacing w:val="-3"/>
        </w:rPr>
        <w:t xml:space="preserve"> </w:t>
      </w:r>
      <w:r w:rsidRPr="004E0FC1">
        <w:t>rate</w:t>
      </w:r>
      <w:r w:rsidRPr="004E0FC1">
        <w:rPr>
          <w:spacing w:val="-3"/>
        </w:rPr>
        <w:t xml:space="preserve"> </w:t>
      </w:r>
      <w:r w:rsidRPr="004E0FC1">
        <w:t>will</w:t>
      </w:r>
      <w:r w:rsidRPr="004E0FC1">
        <w:rPr>
          <w:spacing w:val="-4"/>
        </w:rPr>
        <w:t xml:space="preserve"> </w:t>
      </w:r>
      <w:r w:rsidRPr="004E0FC1">
        <w:t>be</w:t>
      </w:r>
      <w:r w:rsidRPr="004E0FC1">
        <w:rPr>
          <w:spacing w:val="-3"/>
        </w:rPr>
        <w:t xml:space="preserve"> </w:t>
      </w:r>
      <w:r w:rsidRPr="004E0FC1">
        <w:t>affected</w:t>
      </w:r>
      <w:r w:rsidRPr="004E0FC1">
        <w:rPr>
          <w:spacing w:val="-2"/>
        </w:rPr>
        <w:t xml:space="preserve"> </w:t>
      </w:r>
      <w:r w:rsidRPr="004E0FC1">
        <w:t>in</w:t>
      </w:r>
      <w:r w:rsidRPr="004E0FC1">
        <w:rPr>
          <w:spacing w:val="-3"/>
        </w:rPr>
        <w:t xml:space="preserve"> </w:t>
      </w:r>
      <w:r w:rsidRPr="004E0FC1">
        <w:t>the</w:t>
      </w:r>
      <w:r w:rsidRPr="004E0FC1">
        <w:rPr>
          <w:spacing w:val="-3"/>
        </w:rPr>
        <w:t xml:space="preserve"> </w:t>
      </w:r>
      <w:r w:rsidRPr="004E0FC1">
        <w:t>short</w:t>
      </w:r>
      <w:r w:rsidRPr="004E0FC1">
        <w:rPr>
          <w:spacing w:val="-4"/>
        </w:rPr>
        <w:t xml:space="preserve"> </w:t>
      </w:r>
      <w:r w:rsidRPr="004E0FC1">
        <w:t>run,</w:t>
      </w:r>
      <w:r w:rsidRPr="004E0FC1">
        <w:rPr>
          <w:spacing w:val="-2"/>
        </w:rPr>
        <w:t xml:space="preserve"> </w:t>
      </w:r>
      <w:r w:rsidRPr="004E0FC1">
        <w:t>but</w:t>
      </w:r>
      <w:r w:rsidRPr="004E0FC1">
        <w:rPr>
          <w:spacing w:val="-4"/>
        </w:rPr>
        <w:t xml:space="preserve"> </w:t>
      </w:r>
      <w:r w:rsidRPr="004E0FC1">
        <w:t>not</w:t>
      </w:r>
      <w:r w:rsidRPr="004E0FC1">
        <w:rPr>
          <w:spacing w:val="-3"/>
        </w:rPr>
        <w:t xml:space="preserve"> </w:t>
      </w:r>
      <w:r w:rsidRPr="004E0FC1">
        <w:t>in</w:t>
      </w:r>
      <w:r w:rsidRPr="004E0FC1">
        <w:rPr>
          <w:spacing w:val="-3"/>
        </w:rPr>
        <w:t xml:space="preserve"> </w:t>
      </w:r>
      <w:r w:rsidRPr="004E0FC1">
        <w:t>the</w:t>
      </w:r>
      <w:r w:rsidRPr="004E0FC1">
        <w:rPr>
          <w:spacing w:val="-3"/>
        </w:rPr>
        <w:t xml:space="preserve"> </w:t>
      </w:r>
      <w:r w:rsidRPr="004E0FC1">
        <w:t>long</w:t>
      </w:r>
      <w:r w:rsidRPr="004E0FC1">
        <w:rPr>
          <w:spacing w:val="-4"/>
        </w:rPr>
        <w:t xml:space="preserve"> </w:t>
      </w:r>
      <w:r w:rsidRPr="004E0FC1">
        <w:t xml:space="preserve">run. Q6) </w:t>
      </w:r>
      <w:proofErr w:type="gramStart"/>
      <w:r w:rsidR="004E0FC1" w:rsidRPr="004E0FC1">
        <w:t>30)</w:t>
      </w:r>
      <w:r w:rsidRPr="004E0FC1">
        <w:t>If</w:t>
      </w:r>
      <w:proofErr w:type="gramEnd"/>
      <w:r w:rsidRPr="004E0FC1">
        <w:t xml:space="preserve"> </w:t>
      </w:r>
      <w:r w:rsidR="00550E8B">
        <w:t xml:space="preserve">30) </w:t>
      </w:r>
      <w:r w:rsidRPr="004E0FC1">
        <w:t>inflation in Russia is higher than it is in Turkey,</w:t>
      </w:r>
    </w:p>
    <w:p w14:paraId="0BC51592" w14:textId="77777777" w:rsidR="00E93FD8" w:rsidRPr="004E0FC1" w:rsidRDefault="00E93FD8" w:rsidP="004E0FC1">
      <w:pPr>
        <w:pStyle w:val="ListParagraph"/>
        <w:widowControl w:val="0"/>
        <w:numPr>
          <w:ilvl w:val="0"/>
          <w:numId w:val="45"/>
        </w:numPr>
        <w:tabs>
          <w:tab w:val="left" w:pos="417"/>
        </w:tabs>
        <w:autoSpaceDE w:val="0"/>
        <w:autoSpaceDN w:val="0"/>
        <w:spacing w:after="0" w:line="280" w:lineRule="exact"/>
        <w:ind w:left="417" w:hanging="301"/>
        <w:contextualSpacing w:val="0"/>
      </w:pPr>
      <w:r w:rsidRPr="004E0FC1">
        <w:t>the</w:t>
      </w:r>
      <w:r w:rsidRPr="004E0FC1">
        <w:rPr>
          <w:spacing w:val="-2"/>
        </w:rPr>
        <w:t xml:space="preserve"> </w:t>
      </w:r>
      <w:r w:rsidRPr="004E0FC1">
        <w:t>purchasing</w:t>
      </w:r>
      <w:r w:rsidRPr="004E0FC1">
        <w:rPr>
          <w:spacing w:val="-3"/>
        </w:rPr>
        <w:t xml:space="preserve"> </w:t>
      </w:r>
      <w:r w:rsidRPr="004E0FC1">
        <w:t>power</w:t>
      </w:r>
      <w:r w:rsidRPr="004E0FC1">
        <w:rPr>
          <w:spacing w:val="-1"/>
        </w:rPr>
        <w:t xml:space="preserve"> </w:t>
      </w:r>
      <w:r w:rsidRPr="004E0FC1">
        <w:t>of</w:t>
      </w:r>
      <w:r w:rsidRPr="004E0FC1">
        <w:rPr>
          <w:spacing w:val="-3"/>
        </w:rPr>
        <w:t xml:space="preserve"> </w:t>
      </w:r>
      <w:r w:rsidRPr="004E0FC1">
        <w:t>the</w:t>
      </w:r>
      <w:r w:rsidRPr="004E0FC1">
        <w:rPr>
          <w:spacing w:val="-2"/>
        </w:rPr>
        <w:t xml:space="preserve"> </w:t>
      </w:r>
      <w:r w:rsidRPr="004E0FC1">
        <w:t>ruble</w:t>
      </w:r>
      <w:r w:rsidRPr="004E0FC1">
        <w:rPr>
          <w:spacing w:val="-1"/>
        </w:rPr>
        <w:t xml:space="preserve"> </w:t>
      </w:r>
      <w:r w:rsidRPr="004E0FC1">
        <w:t>in</w:t>
      </w:r>
      <w:r w:rsidRPr="004E0FC1">
        <w:rPr>
          <w:spacing w:val="-3"/>
        </w:rPr>
        <w:t xml:space="preserve"> </w:t>
      </w:r>
      <w:r w:rsidRPr="004E0FC1">
        <w:t>buying</w:t>
      </w:r>
      <w:r w:rsidRPr="004E0FC1">
        <w:rPr>
          <w:spacing w:val="-1"/>
        </w:rPr>
        <w:t xml:space="preserve"> </w:t>
      </w:r>
      <w:r w:rsidRPr="004E0FC1">
        <w:t>Russian</w:t>
      </w:r>
      <w:r w:rsidRPr="004E0FC1">
        <w:rPr>
          <w:spacing w:val="-2"/>
        </w:rPr>
        <w:t xml:space="preserve"> </w:t>
      </w:r>
      <w:r w:rsidRPr="004E0FC1">
        <w:t>goods</w:t>
      </w:r>
      <w:r w:rsidRPr="004E0FC1">
        <w:rPr>
          <w:spacing w:val="-2"/>
        </w:rPr>
        <w:t xml:space="preserve"> </w:t>
      </w:r>
      <w:r w:rsidRPr="004E0FC1">
        <w:t>will</w:t>
      </w:r>
      <w:r w:rsidRPr="004E0FC1">
        <w:rPr>
          <w:spacing w:val="-3"/>
        </w:rPr>
        <w:t xml:space="preserve"> </w:t>
      </w:r>
      <w:r w:rsidRPr="004E0FC1">
        <w:t>rise</w:t>
      </w:r>
      <w:r w:rsidRPr="004E0FC1">
        <w:rPr>
          <w:spacing w:val="-1"/>
        </w:rPr>
        <w:t xml:space="preserve"> </w:t>
      </w:r>
      <w:r w:rsidRPr="004E0FC1">
        <w:t>relative</w:t>
      </w:r>
      <w:r w:rsidRPr="004E0FC1">
        <w:rPr>
          <w:spacing w:val="-2"/>
        </w:rPr>
        <w:t xml:space="preserve"> </w:t>
      </w:r>
      <w:r w:rsidRPr="004E0FC1">
        <w:t>to</w:t>
      </w:r>
      <w:r w:rsidRPr="004E0FC1">
        <w:rPr>
          <w:spacing w:val="-2"/>
        </w:rPr>
        <w:t xml:space="preserve"> </w:t>
      </w:r>
      <w:r w:rsidRPr="004E0FC1">
        <w:t>the</w:t>
      </w:r>
      <w:r w:rsidRPr="004E0FC1">
        <w:rPr>
          <w:spacing w:val="3"/>
        </w:rPr>
        <w:t xml:space="preserve"> </w:t>
      </w:r>
      <w:r w:rsidRPr="004E0FC1">
        <w:rPr>
          <w:spacing w:val="-5"/>
        </w:rPr>
        <w:t>TL.</w:t>
      </w:r>
    </w:p>
    <w:p w14:paraId="22D9330B" w14:textId="77777777" w:rsidR="00E93FD8" w:rsidRPr="00550E8B" w:rsidRDefault="00E93FD8" w:rsidP="004E0FC1">
      <w:pPr>
        <w:pStyle w:val="ListParagraph"/>
        <w:widowControl w:val="0"/>
        <w:numPr>
          <w:ilvl w:val="0"/>
          <w:numId w:val="45"/>
        </w:numPr>
        <w:tabs>
          <w:tab w:val="left" w:pos="415"/>
        </w:tabs>
        <w:autoSpaceDE w:val="0"/>
        <w:autoSpaceDN w:val="0"/>
        <w:spacing w:before="163" w:after="0" w:line="240" w:lineRule="auto"/>
        <w:ind w:left="415" w:hanging="299"/>
        <w:contextualSpacing w:val="0"/>
        <w:rPr>
          <w:color w:val="FF0000"/>
        </w:rPr>
      </w:pPr>
      <w:r w:rsidRPr="00550E8B">
        <w:rPr>
          <w:color w:val="FF0000"/>
        </w:rPr>
        <w:t>the</w:t>
      </w:r>
      <w:r w:rsidRPr="00550E8B">
        <w:rPr>
          <w:color w:val="FF0000"/>
          <w:spacing w:val="-1"/>
        </w:rPr>
        <w:t xml:space="preserve"> </w:t>
      </w:r>
      <w:r w:rsidRPr="00550E8B">
        <w:rPr>
          <w:color w:val="FF0000"/>
        </w:rPr>
        <w:t>value</w:t>
      </w:r>
      <w:r w:rsidRPr="00550E8B">
        <w:rPr>
          <w:color w:val="FF0000"/>
          <w:spacing w:val="-1"/>
        </w:rPr>
        <w:t xml:space="preserve"> </w:t>
      </w:r>
      <w:r w:rsidRPr="00550E8B">
        <w:rPr>
          <w:color w:val="FF0000"/>
        </w:rPr>
        <w:t>of</w:t>
      </w:r>
      <w:r w:rsidRPr="00550E8B">
        <w:rPr>
          <w:color w:val="FF0000"/>
          <w:spacing w:val="-2"/>
        </w:rPr>
        <w:t xml:space="preserve"> </w:t>
      </w:r>
      <w:r w:rsidRPr="00550E8B">
        <w:rPr>
          <w:color w:val="FF0000"/>
        </w:rPr>
        <w:t>the</w:t>
      </w:r>
      <w:r w:rsidRPr="00550E8B">
        <w:rPr>
          <w:color w:val="FF0000"/>
          <w:spacing w:val="-1"/>
        </w:rPr>
        <w:t xml:space="preserve"> </w:t>
      </w:r>
      <w:r w:rsidRPr="00550E8B">
        <w:rPr>
          <w:color w:val="FF0000"/>
        </w:rPr>
        <w:t>TL</w:t>
      </w:r>
      <w:r w:rsidRPr="00550E8B">
        <w:rPr>
          <w:color w:val="FF0000"/>
          <w:spacing w:val="1"/>
        </w:rPr>
        <w:t xml:space="preserve"> </w:t>
      </w:r>
      <w:r w:rsidRPr="00550E8B">
        <w:rPr>
          <w:color w:val="FF0000"/>
        </w:rPr>
        <w:t>will rise</w:t>
      </w:r>
      <w:r w:rsidRPr="00550E8B">
        <w:rPr>
          <w:color w:val="FF0000"/>
          <w:spacing w:val="-1"/>
        </w:rPr>
        <w:t xml:space="preserve"> </w:t>
      </w:r>
      <w:r w:rsidRPr="00550E8B">
        <w:rPr>
          <w:color w:val="FF0000"/>
        </w:rPr>
        <w:t>in</w:t>
      </w:r>
      <w:r w:rsidRPr="00550E8B">
        <w:rPr>
          <w:color w:val="FF0000"/>
          <w:spacing w:val="-1"/>
        </w:rPr>
        <w:t xml:space="preserve"> </w:t>
      </w:r>
      <w:r w:rsidRPr="00550E8B">
        <w:rPr>
          <w:color w:val="FF0000"/>
        </w:rPr>
        <w:t>the</w:t>
      </w:r>
      <w:r w:rsidRPr="00550E8B">
        <w:rPr>
          <w:color w:val="FF0000"/>
          <w:spacing w:val="-1"/>
        </w:rPr>
        <w:t xml:space="preserve"> </w:t>
      </w:r>
      <w:r w:rsidRPr="00550E8B">
        <w:rPr>
          <w:color w:val="FF0000"/>
        </w:rPr>
        <w:t>long</w:t>
      </w:r>
      <w:r w:rsidRPr="00550E8B">
        <w:rPr>
          <w:color w:val="FF0000"/>
          <w:spacing w:val="-1"/>
        </w:rPr>
        <w:t xml:space="preserve"> </w:t>
      </w:r>
      <w:r w:rsidRPr="00550E8B">
        <w:rPr>
          <w:color w:val="FF0000"/>
          <w:spacing w:val="-4"/>
        </w:rPr>
        <w:t>run.</w:t>
      </w:r>
    </w:p>
    <w:p w14:paraId="0187FEE6" w14:textId="77777777" w:rsidR="00E93FD8" w:rsidRPr="004E0FC1" w:rsidRDefault="00E93FD8" w:rsidP="004E0FC1">
      <w:pPr>
        <w:pStyle w:val="ListParagraph"/>
        <w:widowControl w:val="0"/>
        <w:numPr>
          <w:ilvl w:val="0"/>
          <w:numId w:val="45"/>
        </w:numPr>
        <w:tabs>
          <w:tab w:val="left" w:pos="402"/>
        </w:tabs>
        <w:autoSpaceDE w:val="0"/>
        <w:autoSpaceDN w:val="0"/>
        <w:spacing w:before="163" w:after="0" w:line="240" w:lineRule="auto"/>
        <w:ind w:left="402" w:hanging="286"/>
        <w:contextualSpacing w:val="0"/>
      </w:pPr>
      <w:r w:rsidRPr="004E0FC1">
        <w:t>the</w:t>
      </w:r>
      <w:r w:rsidRPr="004E0FC1">
        <w:rPr>
          <w:spacing w:val="-2"/>
        </w:rPr>
        <w:t xml:space="preserve"> </w:t>
      </w:r>
      <w:r w:rsidRPr="004E0FC1">
        <w:t>value</w:t>
      </w:r>
      <w:r w:rsidRPr="004E0FC1">
        <w:rPr>
          <w:spacing w:val="-1"/>
        </w:rPr>
        <w:t xml:space="preserve"> </w:t>
      </w:r>
      <w:r w:rsidRPr="004E0FC1">
        <w:t>of</w:t>
      </w:r>
      <w:r w:rsidRPr="004E0FC1">
        <w:rPr>
          <w:spacing w:val="-3"/>
        </w:rPr>
        <w:t xml:space="preserve"> </w:t>
      </w:r>
      <w:r w:rsidRPr="004E0FC1">
        <w:t>the</w:t>
      </w:r>
      <w:r w:rsidRPr="004E0FC1">
        <w:rPr>
          <w:spacing w:val="-1"/>
        </w:rPr>
        <w:t xml:space="preserve"> </w:t>
      </w:r>
      <w:r w:rsidRPr="004E0FC1">
        <w:t>ruble will</w:t>
      </w:r>
      <w:r w:rsidRPr="004E0FC1">
        <w:rPr>
          <w:spacing w:val="-2"/>
        </w:rPr>
        <w:t xml:space="preserve"> </w:t>
      </w:r>
      <w:r w:rsidRPr="004E0FC1">
        <w:t>rise</w:t>
      </w:r>
      <w:r w:rsidRPr="004E0FC1">
        <w:rPr>
          <w:spacing w:val="-1"/>
        </w:rPr>
        <w:t xml:space="preserve"> </w:t>
      </w:r>
      <w:r w:rsidRPr="004E0FC1">
        <w:t>in</w:t>
      </w:r>
      <w:r w:rsidRPr="004E0FC1">
        <w:rPr>
          <w:spacing w:val="-1"/>
        </w:rPr>
        <w:t xml:space="preserve"> </w:t>
      </w:r>
      <w:r w:rsidRPr="004E0FC1">
        <w:t>the</w:t>
      </w:r>
      <w:r w:rsidRPr="004E0FC1">
        <w:rPr>
          <w:spacing w:val="-1"/>
        </w:rPr>
        <w:t xml:space="preserve"> </w:t>
      </w:r>
      <w:r w:rsidRPr="004E0FC1">
        <w:t>long</w:t>
      </w:r>
      <w:r w:rsidRPr="004E0FC1">
        <w:rPr>
          <w:spacing w:val="-2"/>
        </w:rPr>
        <w:t xml:space="preserve"> </w:t>
      </w:r>
      <w:r w:rsidRPr="004E0FC1">
        <w:rPr>
          <w:spacing w:val="-4"/>
        </w:rPr>
        <w:t>run.</w:t>
      </w:r>
    </w:p>
    <w:p w14:paraId="594A5F1F" w14:textId="77777777" w:rsidR="00E93FD8" w:rsidRPr="004E0FC1" w:rsidRDefault="00E93FD8" w:rsidP="004E0FC1">
      <w:pPr>
        <w:pStyle w:val="ListParagraph"/>
        <w:widowControl w:val="0"/>
        <w:numPr>
          <w:ilvl w:val="0"/>
          <w:numId w:val="45"/>
        </w:numPr>
        <w:tabs>
          <w:tab w:val="left" w:pos="427"/>
        </w:tabs>
        <w:autoSpaceDE w:val="0"/>
        <w:autoSpaceDN w:val="0"/>
        <w:spacing w:before="160" w:after="0" w:line="240" w:lineRule="auto"/>
        <w:ind w:left="427" w:hanging="311"/>
        <w:contextualSpacing w:val="0"/>
      </w:pPr>
      <w:r w:rsidRPr="004E0FC1">
        <w:t>Both</w:t>
      </w:r>
      <w:r w:rsidRPr="004E0FC1">
        <w:rPr>
          <w:spacing w:val="-1"/>
        </w:rPr>
        <w:t xml:space="preserve"> </w:t>
      </w:r>
      <w:r w:rsidRPr="004E0FC1">
        <w:t>A</w:t>
      </w:r>
      <w:r w:rsidRPr="004E0FC1">
        <w:rPr>
          <w:spacing w:val="-2"/>
        </w:rPr>
        <w:t xml:space="preserve"> </w:t>
      </w:r>
      <w:r w:rsidRPr="004E0FC1">
        <w:t>and C</w:t>
      </w:r>
      <w:r w:rsidRPr="004E0FC1">
        <w:rPr>
          <w:spacing w:val="-1"/>
        </w:rPr>
        <w:t xml:space="preserve"> </w:t>
      </w:r>
      <w:r w:rsidRPr="004E0FC1">
        <w:t xml:space="preserve">are </w:t>
      </w:r>
      <w:r w:rsidRPr="004E0FC1">
        <w:rPr>
          <w:spacing w:val="-2"/>
        </w:rPr>
        <w:t>correct.</w:t>
      </w:r>
    </w:p>
    <w:p w14:paraId="083C47B5" w14:textId="2F09AEA3" w:rsidR="00E93FD8" w:rsidRPr="004E0FC1" w:rsidRDefault="00233B80" w:rsidP="00E93FD8">
      <w:pPr>
        <w:pStyle w:val="BodyText"/>
        <w:spacing w:before="162" w:line="276" w:lineRule="auto"/>
        <w:ind w:right="937"/>
      </w:pPr>
      <w:r>
        <w:t>3</w:t>
      </w:r>
      <w:r w:rsidR="004E0FC1">
        <w:t>1</w:t>
      </w:r>
      <w:r w:rsidR="00E93FD8" w:rsidRPr="004E0FC1">
        <w:t>) You're traveling in Ireland and are thinking about buying a new digital camera. You have decided you would be willing to pay $125 for a new camera, but cameras in Ireland</w:t>
      </w:r>
      <w:r w:rsidR="00E93FD8" w:rsidRPr="004E0FC1">
        <w:rPr>
          <w:spacing w:val="-1"/>
        </w:rPr>
        <w:t xml:space="preserve"> </w:t>
      </w:r>
      <w:r w:rsidR="00E93FD8" w:rsidRPr="004E0FC1">
        <w:t>are</w:t>
      </w:r>
      <w:r w:rsidR="00E93FD8" w:rsidRPr="004E0FC1">
        <w:rPr>
          <w:spacing w:val="-2"/>
        </w:rPr>
        <w:t xml:space="preserve"> </w:t>
      </w:r>
      <w:r w:rsidR="00E93FD8" w:rsidRPr="004E0FC1">
        <w:t>all</w:t>
      </w:r>
      <w:r w:rsidR="00E93FD8" w:rsidRPr="004E0FC1">
        <w:rPr>
          <w:spacing w:val="-3"/>
        </w:rPr>
        <w:t xml:space="preserve"> </w:t>
      </w:r>
      <w:r w:rsidR="00E93FD8" w:rsidRPr="004E0FC1">
        <w:t>priced</w:t>
      </w:r>
      <w:r w:rsidR="00E93FD8" w:rsidRPr="004E0FC1">
        <w:rPr>
          <w:spacing w:val="-1"/>
        </w:rPr>
        <w:t xml:space="preserve"> </w:t>
      </w:r>
      <w:r w:rsidR="00E93FD8" w:rsidRPr="004E0FC1">
        <w:t>in</w:t>
      </w:r>
      <w:r w:rsidR="00E93FD8" w:rsidRPr="004E0FC1">
        <w:rPr>
          <w:spacing w:val="-4"/>
        </w:rPr>
        <w:t xml:space="preserve"> </w:t>
      </w:r>
      <w:r w:rsidR="00E93FD8" w:rsidRPr="004E0FC1">
        <w:t>euros.</w:t>
      </w:r>
      <w:r w:rsidR="00E93FD8" w:rsidRPr="004E0FC1">
        <w:rPr>
          <w:spacing w:val="-2"/>
        </w:rPr>
        <w:t xml:space="preserve"> </w:t>
      </w:r>
      <w:r w:rsidR="00E93FD8" w:rsidRPr="004E0FC1">
        <w:t>If</w:t>
      </w:r>
      <w:r w:rsidR="00E93FD8" w:rsidRPr="004E0FC1">
        <w:rPr>
          <w:spacing w:val="-3"/>
        </w:rPr>
        <w:t xml:space="preserve"> </w:t>
      </w:r>
      <w:r w:rsidR="00E93FD8" w:rsidRPr="004E0FC1">
        <w:t>the</w:t>
      </w:r>
      <w:r w:rsidR="00E93FD8" w:rsidRPr="004E0FC1">
        <w:rPr>
          <w:spacing w:val="-2"/>
        </w:rPr>
        <w:t xml:space="preserve"> </w:t>
      </w:r>
      <w:r w:rsidR="00E93FD8" w:rsidRPr="004E0FC1">
        <w:t>exchange</w:t>
      </w:r>
      <w:r w:rsidR="00E93FD8" w:rsidRPr="004E0FC1">
        <w:rPr>
          <w:spacing w:val="-2"/>
        </w:rPr>
        <w:t xml:space="preserve"> </w:t>
      </w:r>
      <w:r w:rsidR="00E93FD8" w:rsidRPr="004E0FC1">
        <w:t>rate</w:t>
      </w:r>
      <w:r w:rsidR="00E93FD8" w:rsidRPr="004E0FC1">
        <w:rPr>
          <w:spacing w:val="-2"/>
        </w:rPr>
        <w:t xml:space="preserve"> </w:t>
      </w:r>
      <w:r w:rsidR="00E93FD8" w:rsidRPr="004E0FC1">
        <w:t>is</w:t>
      </w:r>
      <w:r w:rsidR="00E93FD8" w:rsidRPr="004E0FC1">
        <w:rPr>
          <w:spacing w:val="-2"/>
        </w:rPr>
        <w:t xml:space="preserve"> </w:t>
      </w:r>
      <w:r w:rsidR="00E93FD8" w:rsidRPr="004E0FC1">
        <w:t>0.85</w:t>
      </w:r>
      <w:r w:rsidR="00E93FD8" w:rsidRPr="004E0FC1">
        <w:rPr>
          <w:spacing w:val="-3"/>
        </w:rPr>
        <w:t xml:space="preserve"> </w:t>
      </w:r>
      <w:r w:rsidR="00E93FD8" w:rsidRPr="004E0FC1">
        <w:t>euros</w:t>
      </w:r>
      <w:r w:rsidR="00E93FD8" w:rsidRPr="004E0FC1">
        <w:rPr>
          <w:spacing w:val="-2"/>
        </w:rPr>
        <w:t xml:space="preserve"> </w:t>
      </w:r>
      <w:r w:rsidR="00E93FD8" w:rsidRPr="004E0FC1">
        <w:t>per</w:t>
      </w:r>
      <w:r w:rsidR="00E93FD8" w:rsidRPr="004E0FC1">
        <w:rPr>
          <w:spacing w:val="-2"/>
        </w:rPr>
        <w:t xml:space="preserve"> </w:t>
      </w:r>
      <w:r w:rsidR="00E93FD8" w:rsidRPr="004E0FC1">
        <w:t>dollar,</w:t>
      </w:r>
      <w:r w:rsidR="00E93FD8" w:rsidRPr="004E0FC1">
        <w:rPr>
          <w:spacing w:val="-2"/>
        </w:rPr>
        <w:t xml:space="preserve"> </w:t>
      </w:r>
      <w:r w:rsidR="00E93FD8" w:rsidRPr="004E0FC1">
        <w:t>which</w:t>
      </w:r>
      <w:r w:rsidR="00E93FD8" w:rsidRPr="004E0FC1">
        <w:rPr>
          <w:spacing w:val="-3"/>
        </w:rPr>
        <w:t xml:space="preserve"> </w:t>
      </w:r>
      <w:r w:rsidR="00E93FD8" w:rsidRPr="004E0FC1">
        <w:t>is</w:t>
      </w:r>
      <w:r w:rsidR="00E93FD8" w:rsidRPr="004E0FC1">
        <w:rPr>
          <w:spacing w:val="-2"/>
        </w:rPr>
        <w:t xml:space="preserve"> </w:t>
      </w:r>
      <w:r w:rsidR="00E93FD8" w:rsidRPr="004E0FC1">
        <w:t xml:space="preserve">the highest price in euros you would be willing to pay for a camera? ($ is the domestic </w:t>
      </w:r>
      <w:r w:rsidR="00E93FD8" w:rsidRPr="004E0FC1">
        <w:rPr>
          <w:spacing w:val="-2"/>
        </w:rPr>
        <w:t>currency)</w:t>
      </w:r>
    </w:p>
    <w:p w14:paraId="0B97A98C" w14:textId="77777777" w:rsidR="00E93FD8" w:rsidRPr="004E0FC1" w:rsidRDefault="00E93FD8" w:rsidP="004E0FC1">
      <w:pPr>
        <w:pStyle w:val="ListParagraph"/>
        <w:widowControl w:val="0"/>
        <w:numPr>
          <w:ilvl w:val="0"/>
          <w:numId w:val="34"/>
        </w:numPr>
        <w:tabs>
          <w:tab w:val="left" w:pos="417"/>
        </w:tabs>
        <w:autoSpaceDE w:val="0"/>
        <w:autoSpaceDN w:val="0"/>
        <w:spacing w:before="120" w:after="0" w:line="240" w:lineRule="auto"/>
        <w:ind w:left="417" w:hanging="301"/>
        <w:contextualSpacing w:val="0"/>
      </w:pPr>
      <w:r w:rsidRPr="004E0FC1">
        <w:t>105</w:t>
      </w:r>
      <w:r w:rsidRPr="004E0FC1">
        <w:rPr>
          <w:spacing w:val="-5"/>
        </w:rPr>
        <w:t xml:space="preserve"> </w:t>
      </w:r>
      <w:r w:rsidRPr="004E0FC1">
        <w:rPr>
          <w:spacing w:val="-2"/>
        </w:rPr>
        <w:t>euros</w:t>
      </w:r>
    </w:p>
    <w:p w14:paraId="54501B94" w14:textId="77777777" w:rsidR="00E93FD8" w:rsidRPr="00550E8B" w:rsidRDefault="00E93FD8" w:rsidP="004E0FC1">
      <w:pPr>
        <w:pStyle w:val="ListParagraph"/>
        <w:widowControl w:val="0"/>
        <w:numPr>
          <w:ilvl w:val="0"/>
          <w:numId w:val="34"/>
        </w:numPr>
        <w:tabs>
          <w:tab w:val="left" w:pos="415"/>
        </w:tabs>
        <w:autoSpaceDE w:val="0"/>
        <w:autoSpaceDN w:val="0"/>
        <w:spacing w:before="163" w:after="0" w:line="240" w:lineRule="auto"/>
        <w:ind w:left="415" w:hanging="299"/>
        <w:contextualSpacing w:val="0"/>
        <w:rPr>
          <w:color w:val="FF0000"/>
        </w:rPr>
      </w:pPr>
      <w:r w:rsidRPr="00550E8B">
        <w:rPr>
          <w:color w:val="FF0000"/>
        </w:rPr>
        <w:t>106.25</w:t>
      </w:r>
      <w:r w:rsidRPr="00550E8B">
        <w:rPr>
          <w:color w:val="FF0000"/>
          <w:spacing w:val="-3"/>
        </w:rPr>
        <w:t xml:space="preserve"> </w:t>
      </w:r>
      <w:r w:rsidRPr="00550E8B">
        <w:rPr>
          <w:color w:val="FF0000"/>
          <w:spacing w:val="-2"/>
        </w:rPr>
        <w:t>euros</w:t>
      </w:r>
    </w:p>
    <w:p w14:paraId="203ECDB1" w14:textId="77777777" w:rsidR="00E93FD8" w:rsidRPr="004E0FC1" w:rsidRDefault="00E93FD8" w:rsidP="004E0FC1">
      <w:pPr>
        <w:pStyle w:val="ListParagraph"/>
        <w:widowControl w:val="0"/>
        <w:numPr>
          <w:ilvl w:val="0"/>
          <w:numId w:val="34"/>
        </w:numPr>
        <w:tabs>
          <w:tab w:val="left" w:pos="402"/>
        </w:tabs>
        <w:autoSpaceDE w:val="0"/>
        <w:autoSpaceDN w:val="0"/>
        <w:spacing w:before="163" w:after="0" w:line="240" w:lineRule="auto"/>
        <w:ind w:left="402" w:hanging="286"/>
        <w:contextualSpacing w:val="0"/>
      </w:pPr>
      <w:r w:rsidRPr="004E0FC1">
        <w:t>110.15</w:t>
      </w:r>
      <w:r w:rsidRPr="004E0FC1">
        <w:rPr>
          <w:spacing w:val="-5"/>
        </w:rPr>
        <w:t xml:space="preserve"> </w:t>
      </w:r>
      <w:r w:rsidRPr="004E0FC1">
        <w:rPr>
          <w:spacing w:val="-2"/>
        </w:rPr>
        <w:t>euros</w:t>
      </w:r>
    </w:p>
    <w:p w14:paraId="2465B95F" w14:textId="77777777" w:rsidR="00E93FD8" w:rsidRPr="004E0FC1" w:rsidRDefault="00E93FD8" w:rsidP="004E0FC1">
      <w:pPr>
        <w:pStyle w:val="ListParagraph"/>
        <w:widowControl w:val="0"/>
        <w:numPr>
          <w:ilvl w:val="0"/>
          <w:numId w:val="34"/>
        </w:numPr>
        <w:tabs>
          <w:tab w:val="left" w:pos="427"/>
        </w:tabs>
        <w:autoSpaceDE w:val="0"/>
        <w:autoSpaceDN w:val="0"/>
        <w:spacing w:before="162" w:after="0" w:line="240" w:lineRule="auto"/>
        <w:ind w:left="427" w:hanging="311"/>
        <w:contextualSpacing w:val="0"/>
      </w:pPr>
      <w:r w:rsidRPr="004E0FC1">
        <w:t>147</w:t>
      </w:r>
      <w:r w:rsidRPr="004E0FC1">
        <w:rPr>
          <w:spacing w:val="-5"/>
        </w:rPr>
        <w:t xml:space="preserve"> </w:t>
      </w:r>
      <w:r w:rsidRPr="004E0FC1">
        <w:rPr>
          <w:spacing w:val="-2"/>
        </w:rPr>
        <w:t>euros</w:t>
      </w:r>
    </w:p>
    <w:p w14:paraId="6D854295" w14:textId="5C846B5B" w:rsidR="00E93FD8" w:rsidRPr="004E0FC1" w:rsidRDefault="00233B80" w:rsidP="00E93FD8">
      <w:pPr>
        <w:pStyle w:val="BodyText"/>
        <w:spacing w:line="276" w:lineRule="auto"/>
        <w:ind w:right="940"/>
      </w:pPr>
      <w:r>
        <w:t>3</w:t>
      </w:r>
      <w:r w:rsidR="004E0FC1">
        <w:t>2</w:t>
      </w:r>
      <w:r w:rsidR="00E93FD8" w:rsidRPr="004E0FC1">
        <w:t>) You're traveling in Ireland and are thinking about buying a new digital camera. You have decided you would be willing to pay $125 for a new camera, but cameras in Ireland are all priced in euros. If the camera you are looking at costs 115 euros, under which</w:t>
      </w:r>
      <w:r w:rsidR="00E93FD8" w:rsidRPr="004E0FC1">
        <w:rPr>
          <w:spacing w:val="-3"/>
        </w:rPr>
        <w:t xml:space="preserve"> </w:t>
      </w:r>
      <w:r w:rsidR="00E93FD8" w:rsidRPr="004E0FC1">
        <w:t>of</w:t>
      </w:r>
      <w:r w:rsidR="00E93FD8" w:rsidRPr="004E0FC1">
        <w:rPr>
          <w:spacing w:val="-4"/>
        </w:rPr>
        <w:t xml:space="preserve"> </w:t>
      </w:r>
      <w:r w:rsidR="00E93FD8" w:rsidRPr="004E0FC1">
        <w:t>the</w:t>
      </w:r>
      <w:r w:rsidR="00E93FD8" w:rsidRPr="004E0FC1">
        <w:rPr>
          <w:spacing w:val="-3"/>
        </w:rPr>
        <w:t xml:space="preserve"> </w:t>
      </w:r>
      <w:r w:rsidR="00E93FD8" w:rsidRPr="004E0FC1">
        <w:t>following</w:t>
      </w:r>
      <w:r w:rsidR="00E93FD8" w:rsidRPr="004E0FC1">
        <w:rPr>
          <w:spacing w:val="-4"/>
        </w:rPr>
        <w:t xml:space="preserve"> </w:t>
      </w:r>
      <w:r w:rsidR="00E93FD8" w:rsidRPr="004E0FC1">
        <w:t>exchange</w:t>
      </w:r>
      <w:r w:rsidR="00E93FD8" w:rsidRPr="004E0FC1">
        <w:rPr>
          <w:spacing w:val="-3"/>
        </w:rPr>
        <w:t xml:space="preserve"> </w:t>
      </w:r>
      <w:r w:rsidR="00E93FD8" w:rsidRPr="004E0FC1">
        <w:t>rates</w:t>
      </w:r>
      <w:r w:rsidR="00E93FD8" w:rsidRPr="004E0FC1">
        <w:rPr>
          <w:spacing w:val="-3"/>
        </w:rPr>
        <w:t xml:space="preserve"> </w:t>
      </w:r>
      <w:r w:rsidR="00E93FD8" w:rsidRPr="004E0FC1">
        <w:t>would</w:t>
      </w:r>
      <w:r w:rsidR="00E93FD8" w:rsidRPr="004E0FC1">
        <w:rPr>
          <w:spacing w:val="-3"/>
        </w:rPr>
        <w:t xml:space="preserve"> </w:t>
      </w:r>
      <w:r w:rsidR="00E93FD8" w:rsidRPr="004E0FC1">
        <w:t>you</w:t>
      </w:r>
      <w:r w:rsidR="00E93FD8" w:rsidRPr="004E0FC1">
        <w:rPr>
          <w:spacing w:val="-4"/>
        </w:rPr>
        <w:t xml:space="preserve"> </w:t>
      </w:r>
      <w:r w:rsidR="00E93FD8" w:rsidRPr="004E0FC1">
        <w:t>be</w:t>
      </w:r>
      <w:r w:rsidR="00E93FD8" w:rsidRPr="004E0FC1">
        <w:rPr>
          <w:spacing w:val="-3"/>
        </w:rPr>
        <w:t xml:space="preserve"> </w:t>
      </w:r>
      <w:r w:rsidR="00E93FD8" w:rsidRPr="004E0FC1">
        <w:t>willing</w:t>
      </w:r>
      <w:r w:rsidR="00E93FD8" w:rsidRPr="004E0FC1">
        <w:rPr>
          <w:spacing w:val="-4"/>
        </w:rPr>
        <w:t xml:space="preserve"> </w:t>
      </w:r>
      <w:r w:rsidR="00E93FD8" w:rsidRPr="004E0FC1">
        <w:t>to</w:t>
      </w:r>
      <w:r w:rsidR="00E93FD8" w:rsidRPr="004E0FC1">
        <w:rPr>
          <w:spacing w:val="-3"/>
        </w:rPr>
        <w:t xml:space="preserve"> </w:t>
      </w:r>
      <w:r w:rsidR="00E93FD8" w:rsidRPr="004E0FC1">
        <w:t>purchase</w:t>
      </w:r>
      <w:r w:rsidR="00E93FD8" w:rsidRPr="004E0FC1">
        <w:rPr>
          <w:spacing w:val="-3"/>
        </w:rPr>
        <w:t xml:space="preserve"> </w:t>
      </w:r>
      <w:r w:rsidR="00E93FD8" w:rsidRPr="004E0FC1">
        <w:t>the</w:t>
      </w:r>
      <w:r w:rsidR="00E93FD8" w:rsidRPr="004E0FC1">
        <w:rPr>
          <w:spacing w:val="-3"/>
        </w:rPr>
        <w:t xml:space="preserve"> </w:t>
      </w:r>
      <w:r w:rsidR="00E93FD8" w:rsidRPr="004E0FC1">
        <w:t xml:space="preserve">camera? ($ is the domestic currency and assume that no taxes or duties are associated with the </w:t>
      </w:r>
      <w:r w:rsidR="00E93FD8" w:rsidRPr="004E0FC1">
        <w:rPr>
          <w:spacing w:val="-2"/>
        </w:rPr>
        <w:t>purchase.)</w:t>
      </w:r>
    </w:p>
    <w:p w14:paraId="2C583C80" w14:textId="77777777" w:rsidR="00E93FD8" w:rsidRPr="004E0FC1" w:rsidRDefault="00E93FD8" w:rsidP="004E0FC1">
      <w:pPr>
        <w:pStyle w:val="ListParagraph"/>
        <w:widowControl w:val="0"/>
        <w:numPr>
          <w:ilvl w:val="0"/>
          <w:numId w:val="33"/>
        </w:numPr>
        <w:tabs>
          <w:tab w:val="left" w:pos="417"/>
        </w:tabs>
        <w:autoSpaceDE w:val="0"/>
        <w:autoSpaceDN w:val="0"/>
        <w:spacing w:before="118" w:after="0" w:line="240" w:lineRule="auto"/>
        <w:ind w:left="417" w:hanging="301"/>
        <w:contextualSpacing w:val="0"/>
      </w:pPr>
      <w:r w:rsidRPr="004E0FC1">
        <w:t>0.56</w:t>
      </w:r>
      <w:r w:rsidRPr="004E0FC1">
        <w:rPr>
          <w:spacing w:val="-2"/>
        </w:rPr>
        <w:t xml:space="preserve"> </w:t>
      </w:r>
      <w:r w:rsidRPr="004E0FC1">
        <w:t>euros</w:t>
      </w:r>
      <w:r w:rsidRPr="004E0FC1">
        <w:rPr>
          <w:spacing w:val="-1"/>
        </w:rPr>
        <w:t xml:space="preserve"> </w:t>
      </w:r>
      <w:r w:rsidRPr="004E0FC1">
        <w:t>per</w:t>
      </w:r>
      <w:r w:rsidRPr="004E0FC1">
        <w:rPr>
          <w:spacing w:val="-1"/>
        </w:rPr>
        <w:t xml:space="preserve"> </w:t>
      </w:r>
      <w:r w:rsidRPr="004E0FC1">
        <w:rPr>
          <w:spacing w:val="-2"/>
        </w:rPr>
        <w:t>dollar</w:t>
      </w:r>
    </w:p>
    <w:p w14:paraId="5015C368" w14:textId="77777777" w:rsidR="00E93FD8" w:rsidRPr="004E0FC1" w:rsidRDefault="00E93FD8" w:rsidP="004E0FC1">
      <w:pPr>
        <w:pStyle w:val="ListParagraph"/>
        <w:widowControl w:val="0"/>
        <w:numPr>
          <w:ilvl w:val="0"/>
          <w:numId w:val="33"/>
        </w:numPr>
        <w:tabs>
          <w:tab w:val="left" w:pos="415"/>
        </w:tabs>
        <w:autoSpaceDE w:val="0"/>
        <w:autoSpaceDN w:val="0"/>
        <w:spacing w:before="163" w:after="0" w:line="240" w:lineRule="auto"/>
        <w:ind w:left="415" w:hanging="299"/>
        <w:contextualSpacing w:val="0"/>
      </w:pPr>
      <w:r w:rsidRPr="004E0FC1">
        <w:t>0.89</w:t>
      </w:r>
      <w:r w:rsidRPr="004E0FC1">
        <w:rPr>
          <w:spacing w:val="-2"/>
        </w:rPr>
        <w:t xml:space="preserve"> </w:t>
      </w:r>
      <w:r w:rsidRPr="004E0FC1">
        <w:t>euros</w:t>
      </w:r>
      <w:r w:rsidRPr="004E0FC1">
        <w:rPr>
          <w:spacing w:val="-1"/>
        </w:rPr>
        <w:t xml:space="preserve"> </w:t>
      </w:r>
      <w:r w:rsidRPr="004E0FC1">
        <w:t>per</w:t>
      </w:r>
      <w:r w:rsidRPr="004E0FC1">
        <w:rPr>
          <w:spacing w:val="-1"/>
        </w:rPr>
        <w:t xml:space="preserve"> </w:t>
      </w:r>
      <w:r w:rsidRPr="004E0FC1">
        <w:rPr>
          <w:spacing w:val="-2"/>
        </w:rPr>
        <w:t>dollar</w:t>
      </w:r>
    </w:p>
    <w:p w14:paraId="6DF63C81" w14:textId="77777777" w:rsidR="00E93FD8" w:rsidRPr="00550E8B" w:rsidRDefault="00E93FD8" w:rsidP="004E0FC1">
      <w:pPr>
        <w:pStyle w:val="ListParagraph"/>
        <w:widowControl w:val="0"/>
        <w:numPr>
          <w:ilvl w:val="0"/>
          <w:numId w:val="33"/>
        </w:numPr>
        <w:tabs>
          <w:tab w:val="left" w:pos="402"/>
        </w:tabs>
        <w:autoSpaceDE w:val="0"/>
        <w:autoSpaceDN w:val="0"/>
        <w:spacing w:before="163" w:after="0" w:line="240" w:lineRule="auto"/>
        <w:ind w:left="402" w:hanging="286"/>
        <w:contextualSpacing w:val="0"/>
        <w:rPr>
          <w:color w:val="FF0000"/>
        </w:rPr>
      </w:pPr>
      <w:r w:rsidRPr="00550E8B">
        <w:rPr>
          <w:color w:val="FF0000"/>
        </w:rPr>
        <w:t>0.92</w:t>
      </w:r>
      <w:r w:rsidRPr="00550E8B">
        <w:rPr>
          <w:color w:val="FF0000"/>
          <w:spacing w:val="-1"/>
        </w:rPr>
        <w:t xml:space="preserve"> </w:t>
      </w:r>
      <w:r w:rsidRPr="00550E8B">
        <w:rPr>
          <w:color w:val="FF0000"/>
        </w:rPr>
        <w:t xml:space="preserve">euros per </w:t>
      </w:r>
      <w:r w:rsidRPr="00550E8B">
        <w:rPr>
          <w:color w:val="FF0000"/>
          <w:spacing w:val="-2"/>
        </w:rPr>
        <w:t>dollar</w:t>
      </w:r>
    </w:p>
    <w:p w14:paraId="1A7C04E5" w14:textId="77777777" w:rsidR="00E93FD8" w:rsidRPr="004E0FC1" w:rsidRDefault="00E93FD8" w:rsidP="004E0FC1">
      <w:pPr>
        <w:pStyle w:val="ListParagraph"/>
        <w:widowControl w:val="0"/>
        <w:numPr>
          <w:ilvl w:val="0"/>
          <w:numId w:val="33"/>
        </w:numPr>
        <w:tabs>
          <w:tab w:val="left" w:pos="427"/>
        </w:tabs>
        <w:autoSpaceDE w:val="0"/>
        <w:autoSpaceDN w:val="0"/>
        <w:spacing w:before="162" w:after="0" w:line="240" w:lineRule="auto"/>
        <w:ind w:left="427" w:hanging="311"/>
        <w:contextualSpacing w:val="0"/>
      </w:pPr>
      <w:r w:rsidRPr="004E0FC1">
        <w:t>You</w:t>
      </w:r>
      <w:r w:rsidRPr="004E0FC1">
        <w:rPr>
          <w:spacing w:val="-5"/>
        </w:rPr>
        <w:t xml:space="preserve"> </w:t>
      </w:r>
      <w:r w:rsidRPr="004E0FC1">
        <w:t>would</w:t>
      </w:r>
      <w:r w:rsidRPr="004E0FC1">
        <w:rPr>
          <w:spacing w:val="-2"/>
        </w:rPr>
        <w:t xml:space="preserve"> </w:t>
      </w:r>
      <w:r w:rsidRPr="004E0FC1">
        <w:t>purchase the</w:t>
      </w:r>
      <w:r w:rsidRPr="004E0FC1">
        <w:rPr>
          <w:spacing w:val="-2"/>
        </w:rPr>
        <w:t xml:space="preserve"> </w:t>
      </w:r>
      <w:r w:rsidRPr="004E0FC1">
        <w:t>new</w:t>
      </w:r>
      <w:r w:rsidRPr="004E0FC1">
        <w:rPr>
          <w:spacing w:val="-3"/>
        </w:rPr>
        <w:t xml:space="preserve"> </w:t>
      </w:r>
      <w:r w:rsidRPr="004E0FC1">
        <w:t>camera</w:t>
      </w:r>
      <w:r w:rsidRPr="004E0FC1">
        <w:rPr>
          <w:spacing w:val="-3"/>
        </w:rPr>
        <w:t xml:space="preserve"> </w:t>
      </w:r>
      <w:r w:rsidRPr="004E0FC1">
        <w:t>at</w:t>
      </w:r>
      <w:r w:rsidRPr="004E0FC1">
        <w:rPr>
          <w:spacing w:val="-2"/>
        </w:rPr>
        <w:t xml:space="preserve"> </w:t>
      </w:r>
      <w:r w:rsidRPr="004E0FC1">
        <w:t>any</w:t>
      </w:r>
      <w:r w:rsidRPr="004E0FC1">
        <w:rPr>
          <w:spacing w:val="-3"/>
        </w:rPr>
        <w:t xml:space="preserve"> </w:t>
      </w:r>
      <w:r w:rsidRPr="004E0FC1">
        <w:t>of</w:t>
      </w:r>
      <w:r w:rsidRPr="004E0FC1">
        <w:rPr>
          <w:spacing w:val="-3"/>
        </w:rPr>
        <w:t xml:space="preserve"> </w:t>
      </w:r>
      <w:r w:rsidRPr="004E0FC1">
        <w:t>the</w:t>
      </w:r>
      <w:r w:rsidRPr="004E0FC1">
        <w:rPr>
          <w:spacing w:val="-2"/>
        </w:rPr>
        <w:t xml:space="preserve"> </w:t>
      </w:r>
      <w:r w:rsidRPr="004E0FC1">
        <w:t>above</w:t>
      </w:r>
      <w:r w:rsidRPr="004E0FC1">
        <w:rPr>
          <w:spacing w:val="-2"/>
        </w:rPr>
        <w:t xml:space="preserve"> </w:t>
      </w:r>
      <w:r w:rsidRPr="004E0FC1">
        <w:t>exchange</w:t>
      </w:r>
      <w:r w:rsidRPr="004E0FC1">
        <w:rPr>
          <w:spacing w:val="-1"/>
        </w:rPr>
        <w:t xml:space="preserve"> </w:t>
      </w:r>
      <w:r w:rsidRPr="004E0FC1">
        <w:rPr>
          <w:spacing w:val="-2"/>
        </w:rPr>
        <w:t>rates.</w:t>
      </w:r>
    </w:p>
    <w:p w14:paraId="4EFA6934" w14:textId="3A6877EC" w:rsidR="00E93FD8" w:rsidRPr="004E0FC1" w:rsidRDefault="00233B80" w:rsidP="00E93FD8">
      <w:pPr>
        <w:pStyle w:val="BodyText"/>
        <w:spacing w:before="37" w:line="276" w:lineRule="auto"/>
        <w:ind w:right="937"/>
      </w:pPr>
      <w:r>
        <w:t>3</w:t>
      </w:r>
      <w:r w:rsidR="004E0FC1">
        <w:t>3</w:t>
      </w:r>
      <w:r w:rsidR="00E93FD8" w:rsidRPr="004E0FC1">
        <w:t>)</w:t>
      </w:r>
      <w:r w:rsidR="00E93FD8" w:rsidRPr="004E0FC1">
        <w:rPr>
          <w:spacing w:val="-5"/>
        </w:rPr>
        <w:t xml:space="preserve"> </w:t>
      </w:r>
      <w:r w:rsidR="00E93FD8" w:rsidRPr="004E0FC1">
        <w:t>When</w:t>
      </w:r>
      <w:r w:rsidR="00E93FD8" w:rsidRPr="004E0FC1">
        <w:rPr>
          <w:spacing w:val="-4"/>
        </w:rPr>
        <w:t xml:space="preserve"> </w:t>
      </w:r>
      <w:r w:rsidR="00E93FD8" w:rsidRPr="004E0FC1">
        <w:t>the</w:t>
      </w:r>
      <w:r w:rsidR="00E93FD8" w:rsidRPr="004E0FC1">
        <w:rPr>
          <w:spacing w:val="-3"/>
        </w:rPr>
        <w:t xml:space="preserve"> </w:t>
      </w:r>
      <w:r w:rsidR="00E93FD8" w:rsidRPr="004E0FC1">
        <w:t>market</w:t>
      </w:r>
      <w:r w:rsidR="00E93FD8" w:rsidRPr="004E0FC1">
        <w:rPr>
          <w:spacing w:val="-3"/>
        </w:rPr>
        <w:t xml:space="preserve"> </w:t>
      </w:r>
      <w:r w:rsidR="00E93FD8" w:rsidRPr="004E0FC1">
        <w:t>value</w:t>
      </w:r>
      <w:r w:rsidR="00E93FD8" w:rsidRPr="004E0FC1">
        <w:rPr>
          <w:spacing w:val="-3"/>
        </w:rPr>
        <w:t xml:space="preserve"> </w:t>
      </w:r>
      <w:r w:rsidR="00E93FD8" w:rsidRPr="004E0FC1">
        <w:t>of</w:t>
      </w:r>
      <w:r w:rsidR="00E93FD8" w:rsidRPr="004E0FC1">
        <w:rPr>
          <w:spacing w:val="-4"/>
        </w:rPr>
        <w:t xml:space="preserve"> </w:t>
      </w:r>
      <w:r w:rsidR="00E93FD8" w:rsidRPr="004E0FC1">
        <w:t>the</w:t>
      </w:r>
      <w:r w:rsidR="00E93FD8" w:rsidRPr="004E0FC1">
        <w:rPr>
          <w:spacing w:val="-3"/>
        </w:rPr>
        <w:t xml:space="preserve"> </w:t>
      </w:r>
      <w:r w:rsidR="00E93FD8" w:rsidRPr="004E0FC1">
        <w:t>Turkish</w:t>
      </w:r>
      <w:r w:rsidR="00E93FD8" w:rsidRPr="004E0FC1">
        <w:rPr>
          <w:spacing w:val="-3"/>
        </w:rPr>
        <w:t xml:space="preserve"> </w:t>
      </w:r>
      <w:r w:rsidR="00E93FD8" w:rsidRPr="004E0FC1">
        <w:t>Lira</w:t>
      </w:r>
      <w:r w:rsidR="00E93FD8" w:rsidRPr="004E0FC1">
        <w:rPr>
          <w:spacing w:val="-3"/>
        </w:rPr>
        <w:t xml:space="preserve"> </w:t>
      </w:r>
      <w:r w:rsidR="00E93FD8" w:rsidRPr="004E0FC1">
        <w:t>rises</w:t>
      </w:r>
      <w:r w:rsidR="00E93FD8" w:rsidRPr="004E0FC1">
        <w:rPr>
          <w:spacing w:val="-3"/>
        </w:rPr>
        <w:t xml:space="preserve"> </w:t>
      </w:r>
      <w:r w:rsidR="00E93FD8" w:rsidRPr="004E0FC1">
        <w:t>relative</w:t>
      </w:r>
      <w:r w:rsidR="00E93FD8" w:rsidRPr="004E0FC1">
        <w:rPr>
          <w:spacing w:val="-3"/>
        </w:rPr>
        <w:t xml:space="preserve"> </w:t>
      </w:r>
      <w:r w:rsidR="00E93FD8" w:rsidRPr="004E0FC1">
        <w:t>to</w:t>
      </w:r>
      <w:r w:rsidR="00E93FD8" w:rsidRPr="004E0FC1">
        <w:rPr>
          <w:spacing w:val="-3"/>
        </w:rPr>
        <w:t xml:space="preserve"> </w:t>
      </w:r>
      <w:r w:rsidR="00E93FD8" w:rsidRPr="004E0FC1">
        <w:t>other</w:t>
      </w:r>
      <w:r w:rsidR="00E93FD8" w:rsidRPr="004E0FC1">
        <w:rPr>
          <w:spacing w:val="-4"/>
        </w:rPr>
        <w:t xml:space="preserve"> </w:t>
      </w:r>
      <w:r w:rsidR="00E93FD8" w:rsidRPr="004E0FC1">
        <w:t>currencies around the world, we say that</w:t>
      </w:r>
    </w:p>
    <w:p w14:paraId="77A2C694" w14:textId="77777777" w:rsidR="00E93FD8" w:rsidRPr="00550E8B" w:rsidRDefault="00E93FD8" w:rsidP="004E0FC1">
      <w:pPr>
        <w:pStyle w:val="ListParagraph"/>
        <w:widowControl w:val="0"/>
        <w:numPr>
          <w:ilvl w:val="0"/>
          <w:numId w:val="32"/>
        </w:numPr>
        <w:tabs>
          <w:tab w:val="left" w:pos="417"/>
        </w:tabs>
        <w:autoSpaceDE w:val="0"/>
        <w:autoSpaceDN w:val="0"/>
        <w:spacing w:before="122" w:after="0" w:line="240" w:lineRule="auto"/>
        <w:ind w:left="417" w:hanging="301"/>
        <w:contextualSpacing w:val="0"/>
        <w:rPr>
          <w:color w:val="FF0000"/>
        </w:rPr>
      </w:pPr>
      <w:r w:rsidRPr="00550E8B">
        <w:rPr>
          <w:color w:val="FF0000"/>
        </w:rPr>
        <w:t xml:space="preserve">the TL has </w:t>
      </w:r>
      <w:r w:rsidRPr="00550E8B">
        <w:rPr>
          <w:color w:val="FF0000"/>
          <w:spacing w:val="-2"/>
        </w:rPr>
        <w:t>appreciated.</w:t>
      </w:r>
    </w:p>
    <w:p w14:paraId="3AA9220A" w14:textId="77777777" w:rsidR="00E93FD8" w:rsidRPr="004E0FC1" w:rsidRDefault="00E93FD8" w:rsidP="004E0FC1">
      <w:pPr>
        <w:pStyle w:val="ListParagraph"/>
        <w:widowControl w:val="0"/>
        <w:numPr>
          <w:ilvl w:val="0"/>
          <w:numId w:val="32"/>
        </w:numPr>
        <w:tabs>
          <w:tab w:val="left" w:pos="415"/>
        </w:tabs>
        <w:autoSpaceDE w:val="0"/>
        <w:autoSpaceDN w:val="0"/>
        <w:spacing w:before="162" w:after="0" w:line="240" w:lineRule="auto"/>
        <w:ind w:left="415" w:hanging="299"/>
        <w:contextualSpacing w:val="0"/>
      </w:pPr>
      <w:r w:rsidRPr="004E0FC1">
        <w:t>the</w:t>
      </w:r>
      <w:r w:rsidRPr="004E0FC1">
        <w:rPr>
          <w:spacing w:val="-1"/>
        </w:rPr>
        <w:t xml:space="preserve"> </w:t>
      </w:r>
      <w:r w:rsidRPr="004E0FC1">
        <w:t xml:space="preserve">TL has </w:t>
      </w:r>
      <w:r w:rsidRPr="004E0FC1">
        <w:rPr>
          <w:spacing w:val="-2"/>
        </w:rPr>
        <w:t>depreciated.</w:t>
      </w:r>
    </w:p>
    <w:p w14:paraId="058BA04B" w14:textId="77777777" w:rsidR="00E93FD8" w:rsidRPr="004E0FC1" w:rsidRDefault="00E93FD8" w:rsidP="004E0FC1">
      <w:pPr>
        <w:pStyle w:val="ListParagraph"/>
        <w:widowControl w:val="0"/>
        <w:numPr>
          <w:ilvl w:val="0"/>
          <w:numId w:val="32"/>
        </w:numPr>
        <w:tabs>
          <w:tab w:val="left" w:pos="402"/>
        </w:tabs>
        <w:autoSpaceDE w:val="0"/>
        <w:autoSpaceDN w:val="0"/>
        <w:spacing w:before="163" w:after="0" w:line="240" w:lineRule="auto"/>
        <w:ind w:left="402" w:hanging="286"/>
        <w:contextualSpacing w:val="0"/>
      </w:pPr>
      <w:r w:rsidRPr="004E0FC1">
        <w:t>the</w:t>
      </w:r>
      <w:r w:rsidRPr="004E0FC1">
        <w:rPr>
          <w:spacing w:val="-2"/>
        </w:rPr>
        <w:t xml:space="preserve"> </w:t>
      </w:r>
      <w:r w:rsidRPr="004E0FC1">
        <w:t>demand</w:t>
      </w:r>
      <w:r w:rsidRPr="004E0FC1">
        <w:rPr>
          <w:spacing w:val="-1"/>
        </w:rPr>
        <w:t xml:space="preserve"> </w:t>
      </w:r>
      <w:r w:rsidRPr="004E0FC1">
        <w:t>for</w:t>
      </w:r>
      <w:r w:rsidRPr="004E0FC1">
        <w:rPr>
          <w:spacing w:val="-2"/>
        </w:rPr>
        <w:t xml:space="preserve"> </w:t>
      </w:r>
      <w:r w:rsidRPr="004E0FC1">
        <w:t>TL</w:t>
      </w:r>
      <w:r w:rsidRPr="004E0FC1">
        <w:rPr>
          <w:spacing w:val="-1"/>
        </w:rPr>
        <w:t xml:space="preserve"> </w:t>
      </w:r>
      <w:r w:rsidRPr="004E0FC1">
        <w:t>has</w:t>
      </w:r>
      <w:r w:rsidRPr="004E0FC1">
        <w:rPr>
          <w:spacing w:val="-1"/>
        </w:rPr>
        <w:t xml:space="preserve"> </w:t>
      </w:r>
      <w:r w:rsidRPr="004E0FC1">
        <w:rPr>
          <w:spacing w:val="-2"/>
        </w:rPr>
        <w:t>increased.</w:t>
      </w:r>
    </w:p>
    <w:p w14:paraId="58911BBC" w14:textId="77777777" w:rsidR="00E93FD8" w:rsidRPr="004E0FC1" w:rsidRDefault="00E93FD8" w:rsidP="004E0FC1">
      <w:pPr>
        <w:pStyle w:val="ListParagraph"/>
        <w:widowControl w:val="0"/>
        <w:numPr>
          <w:ilvl w:val="0"/>
          <w:numId w:val="32"/>
        </w:numPr>
        <w:tabs>
          <w:tab w:val="left" w:pos="427"/>
        </w:tabs>
        <w:autoSpaceDE w:val="0"/>
        <w:autoSpaceDN w:val="0"/>
        <w:spacing w:before="162" w:after="0" w:line="240" w:lineRule="auto"/>
        <w:ind w:left="427" w:hanging="311"/>
        <w:contextualSpacing w:val="0"/>
      </w:pPr>
      <w:r w:rsidRPr="004E0FC1">
        <w:lastRenderedPageBreak/>
        <w:t>the</w:t>
      </w:r>
      <w:r w:rsidRPr="004E0FC1">
        <w:rPr>
          <w:spacing w:val="-1"/>
        </w:rPr>
        <w:t xml:space="preserve"> </w:t>
      </w:r>
      <w:r w:rsidRPr="004E0FC1">
        <w:t>supply</w:t>
      </w:r>
      <w:r w:rsidRPr="004E0FC1">
        <w:rPr>
          <w:spacing w:val="-3"/>
        </w:rPr>
        <w:t xml:space="preserve"> </w:t>
      </w:r>
      <w:r w:rsidRPr="004E0FC1">
        <w:t>of</w:t>
      </w:r>
      <w:r w:rsidRPr="004E0FC1">
        <w:rPr>
          <w:spacing w:val="-1"/>
        </w:rPr>
        <w:t xml:space="preserve"> </w:t>
      </w:r>
      <w:r w:rsidRPr="004E0FC1">
        <w:t>TL</w:t>
      </w:r>
      <w:r w:rsidRPr="004E0FC1">
        <w:rPr>
          <w:spacing w:val="-1"/>
        </w:rPr>
        <w:t xml:space="preserve"> </w:t>
      </w:r>
      <w:r w:rsidRPr="004E0FC1">
        <w:t xml:space="preserve">has </w:t>
      </w:r>
      <w:r w:rsidRPr="004E0FC1">
        <w:rPr>
          <w:spacing w:val="-2"/>
        </w:rPr>
        <w:t>increased.</w:t>
      </w:r>
    </w:p>
    <w:p w14:paraId="51E1E7DE" w14:textId="3A0F2784" w:rsidR="00E93FD8" w:rsidRPr="004E0FC1" w:rsidRDefault="00233B80" w:rsidP="00E93FD8">
      <w:pPr>
        <w:pStyle w:val="BodyText"/>
        <w:spacing w:before="161" w:line="276" w:lineRule="auto"/>
        <w:ind w:right="937"/>
      </w:pPr>
      <w:r>
        <w:t>3</w:t>
      </w:r>
      <w:r w:rsidR="004E0FC1">
        <w:t>4</w:t>
      </w:r>
      <w:r w:rsidR="00E93FD8" w:rsidRPr="004E0FC1">
        <w:t>)</w:t>
      </w:r>
      <w:r w:rsidR="00E93FD8" w:rsidRPr="004E0FC1">
        <w:rPr>
          <w:spacing w:val="-4"/>
        </w:rPr>
        <w:t xml:space="preserve"> </w:t>
      </w:r>
      <w:r w:rsidR="00E93FD8" w:rsidRPr="004E0FC1">
        <w:t>Currency</w:t>
      </w:r>
      <w:r w:rsidR="00E93FD8" w:rsidRPr="004E0FC1">
        <w:rPr>
          <w:spacing w:val="-4"/>
        </w:rPr>
        <w:t xml:space="preserve"> </w:t>
      </w:r>
      <w:r w:rsidR="00E93FD8" w:rsidRPr="004E0FC1">
        <w:t>traders</w:t>
      </w:r>
      <w:r w:rsidR="00E93FD8" w:rsidRPr="004E0FC1">
        <w:rPr>
          <w:spacing w:val="-2"/>
        </w:rPr>
        <w:t xml:space="preserve"> </w:t>
      </w:r>
      <w:r w:rsidR="00E93FD8" w:rsidRPr="004E0FC1">
        <w:t>expect</w:t>
      </w:r>
      <w:r w:rsidR="00E93FD8" w:rsidRPr="004E0FC1">
        <w:rPr>
          <w:spacing w:val="-2"/>
        </w:rPr>
        <w:t xml:space="preserve"> </w:t>
      </w:r>
      <w:r w:rsidR="00E93FD8" w:rsidRPr="004E0FC1">
        <w:t>the</w:t>
      </w:r>
      <w:r w:rsidR="00E93FD8" w:rsidRPr="004E0FC1">
        <w:rPr>
          <w:spacing w:val="-2"/>
        </w:rPr>
        <w:t xml:space="preserve"> </w:t>
      </w:r>
      <w:r w:rsidR="00E93FD8" w:rsidRPr="004E0FC1">
        <w:t>value</w:t>
      </w:r>
      <w:r w:rsidR="00E93FD8" w:rsidRPr="004E0FC1">
        <w:rPr>
          <w:spacing w:val="-2"/>
        </w:rPr>
        <w:t xml:space="preserve"> </w:t>
      </w:r>
      <w:r w:rsidR="00E93FD8" w:rsidRPr="004E0FC1">
        <w:t>of</w:t>
      </w:r>
      <w:r w:rsidR="00E93FD8" w:rsidRPr="004E0FC1">
        <w:rPr>
          <w:spacing w:val="-3"/>
        </w:rPr>
        <w:t xml:space="preserve"> </w:t>
      </w:r>
      <w:r w:rsidR="00E93FD8" w:rsidRPr="004E0FC1">
        <w:t>TL</w:t>
      </w:r>
      <w:r w:rsidR="00E93FD8" w:rsidRPr="004E0FC1">
        <w:rPr>
          <w:spacing w:val="-2"/>
        </w:rPr>
        <w:t xml:space="preserve"> </w:t>
      </w:r>
      <w:r w:rsidR="00E93FD8" w:rsidRPr="004E0FC1">
        <w:t>to</w:t>
      </w:r>
      <w:r w:rsidR="00E93FD8" w:rsidRPr="004E0FC1">
        <w:rPr>
          <w:spacing w:val="-2"/>
        </w:rPr>
        <w:t xml:space="preserve"> </w:t>
      </w:r>
      <w:r w:rsidR="00E93FD8" w:rsidRPr="004E0FC1">
        <w:t>fall.</w:t>
      </w:r>
      <w:r w:rsidR="00E93FD8" w:rsidRPr="004E0FC1">
        <w:rPr>
          <w:spacing w:val="-2"/>
        </w:rPr>
        <w:t xml:space="preserve"> </w:t>
      </w:r>
      <w:r w:rsidR="00E93FD8" w:rsidRPr="004E0FC1">
        <w:t>What</w:t>
      </w:r>
      <w:r w:rsidR="00E93FD8" w:rsidRPr="004E0FC1">
        <w:rPr>
          <w:spacing w:val="-2"/>
        </w:rPr>
        <w:t xml:space="preserve"> </w:t>
      </w:r>
      <w:r w:rsidR="00E93FD8" w:rsidRPr="004E0FC1">
        <w:t>effect</w:t>
      </w:r>
      <w:r w:rsidR="00E93FD8" w:rsidRPr="004E0FC1">
        <w:rPr>
          <w:spacing w:val="-2"/>
        </w:rPr>
        <w:t xml:space="preserve"> </w:t>
      </w:r>
      <w:r w:rsidR="00E93FD8" w:rsidRPr="004E0FC1">
        <w:t>will</w:t>
      </w:r>
      <w:r w:rsidR="00E93FD8" w:rsidRPr="004E0FC1">
        <w:rPr>
          <w:spacing w:val="-3"/>
        </w:rPr>
        <w:t xml:space="preserve"> </w:t>
      </w:r>
      <w:r w:rsidR="00E93FD8" w:rsidRPr="004E0FC1">
        <w:t>this</w:t>
      </w:r>
      <w:r w:rsidR="00E93FD8" w:rsidRPr="004E0FC1">
        <w:rPr>
          <w:spacing w:val="-2"/>
        </w:rPr>
        <w:t xml:space="preserve"> </w:t>
      </w:r>
      <w:r w:rsidR="00E93FD8" w:rsidRPr="004E0FC1">
        <w:t>have</w:t>
      </w:r>
      <w:r w:rsidR="00E93FD8" w:rsidRPr="004E0FC1">
        <w:rPr>
          <w:spacing w:val="-2"/>
        </w:rPr>
        <w:t xml:space="preserve"> </w:t>
      </w:r>
      <w:r w:rsidR="00E93FD8" w:rsidRPr="004E0FC1">
        <w:t>on</w:t>
      </w:r>
      <w:r w:rsidR="00E93FD8" w:rsidRPr="004E0FC1">
        <w:rPr>
          <w:spacing w:val="-3"/>
        </w:rPr>
        <w:t xml:space="preserve"> </w:t>
      </w:r>
      <w:r w:rsidR="00E93FD8" w:rsidRPr="004E0FC1">
        <w:t>the demand for TL and the supply of TL in the foreign exchange market?</w:t>
      </w:r>
    </w:p>
    <w:p w14:paraId="6289110E" w14:textId="77777777" w:rsidR="00E93FD8" w:rsidRPr="004E0FC1" w:rsidRDefault="00E93FD8" w:rsidP="004E0FC1">
      <w:pPr>
        <w:pStyle w:val="ListParagraph"/>
        <w:widowControl w:val="0"/>
        <w:numPr>
          <w:ilvl w:val="0"/>
          <w:numId w:val="31"/>
        </w:numPr>
        <w:tabs>
          <w:tab w:val="left" w:pos="417"/>
        </w:tabs>
        <w:autoSpaceDE w:val="0"/>
        <w:autoSpaceDN w:val="0"/>
        <w:spacing w:before="120" w:after="0" w:line="240" w:lineRule="auto"/>
        <w:ind w:left="417" w:hanging="301"/>
        <w:contextualSpacing w:val="0"/>
      </w:pPr>
      <w:r w:rsidRPr="004E0FC1">
        <w:t>Demand</w:t>
      </w:r>
      <w:r w:rsidRPr="004E0FC1">
        <w:rPr>
          <w:spacing w:val="-4"/>
        </w:rPr>
        <w:t xml:space="preserve"> </w:t>
      </w:r>
      <w:r w:rsidRPr="004E0FC1">
        <w:t>for</w:t>
      </w:r>
      <w:r w:rsidRPr="004E0FC1">
        <w:rPr>
          <w:spacing w:val="-3"/>
        </w:rPr>
        <w:t xml:space="preserve"> </w:t>
      </w:r>
      <w:r w:rsidRPr="004E0FC1">
        <w:t>TL</w:t>
      </w:r>
      <w:r w:rsidRPr="004E0FC1">
        <w:rPr>
          <w:spacing w:val="-3"/>
        </w:rPr>
        <w:t xml:space="preserve"> </w:t>
      </w:r>
      <w:r w:rsidRPr="004E0FC1">
        <w:t>will</w:t>
      </w:r>
      <w:r w:rsidRPr="004E0FC1">
        <w:rPr>
          <w:spacing w:val="-2"/>
        </w:rPr>
        <w:t xml:space="preserve"> </w:t>
      </w:r>
      <w:r w:rsidRPr="004E0FC1">
        <w:t>increase,</w:t>
      </w:r>
      <w:r w:rsidRPr="004E0FC1">
        <w:rPr>
          <w:spacing w:val="-2"/>
        </w:rPr>
        <w:t xml:space="preserve"> </w:t>
      </w:r>
      <w:r w:rsidRPr="004E0FC1">
        <w:t>and the</w:t>
      </w:r>
      <w:r w:rsidRPr="004E0FC1">
        <w:rPr>
          <w:spacing w:val="-2"/>
        </w:rPr>
        <w:t xml:space="preserve"> </w:t>
      </w:r>
      <w:r w:rsidRPr="004E0FC1">
        <w:t>supply</w:t>
      </w:r>
      <w:r w:rsidRPr="004E0FC1">
        <w:rPr>
          <w:spacing w:val="-6"/>
        </w:rPr>
        <w:t xml:space="preserve"> </w:t>
      </w:r>
      <w:r w:rsidRPr="004E0FC1">
        <w:t>of</w:t>
      </w:r>
      <w:r w:rsidRPr="004E0FC1">
        <w:rPr>
          <w:spacing w:val="-2"/>
        </w:rPr>
        <w:t xml:space="preserve"> </w:t>
      </w:r>
      <w:r w:rsidRPr="004E0FC1">
        <w:t>TL</w:t>
      </w:r>
      <w:r w:rsidRPr="004E0FC1">
        <w:rPr>
          <w:spacing w:val="-3"/>
        </w:rPr>
        <w:t xml:space="preserve"> </w:t>
      </w:r>
      <w:r w:rsidRPr="004E0FC1">
        <w:t>will</w:t>
      </w:r>
      <w:r w:rsidRPr="004E0FC1">
        <w:rPr>
          <w:spacing w:val="-2"/>
        </w:rPr>
        <w:t xml:space="preserve"> decrease.</w:t>
      </w:r>
    </w:p>
    <w:p w14:paraId="3F602505" w14:textId="77777777" w:rsidR="00E93FD8" w:rsidRPr="004E0FC1" w:rsidRDefault="00E93FD8" w:rsidP="004E0FC1">
      <w:pPr>
        <w:pStyle w:val="ListParagraph"/>
        <w:widowControl w:val="0"/>
        <w:numPr>
          <w:ilvl w:val="0"/>
          <w:numId w:val="31"/>
        </w:numPr>
        <w:tabs>
          <w:tab w:val="left" w:pos="415"/>
        </w:tabs>
        <w:autoSpaceDE w:val="0"/>
        <w:autoSpaceDN w:val="0"/>
        <w:spacing w:before="164" w:after="0" w:line="240" w:lineRule="auto"/>
        <w:ind w:left="415" w:hanging="299"/>
        <w:contextualSpacing w:val="0"/>
      </w:pPr>
      <w:r w:rsidRPr="004E0FC1">
        <w:t>Demand</w:t>
      </w:r>
      <w:r w:rsidRPr="004E0FC1">
        <w:rPr>
          <w:spacing w:val="-4"/>
        </w:rPr>
        <w:t xml:space="preserve"> </w:t>
      </w:r>
      <w:r w:rsidRPr="004E0FC1">
        <w:t>for</w:t>
      </w:r>
      <w:r w:rsidRPr="004E0FC1">
        <w:rPr>
          <w:spacing w:val="-3"/>
        </w:rPr>
        <w:t xml:space="preserve"> </w:t>
      </w:r>
      <w:r w:rsidRPr="004E0FC1">
        <w:t>TL</w:t>
      </w:r>
      <w:r w:rsidRPr="004E0FC1">
        <w:rPr>
          <w:spacing w:val="-3"/>
        </w:rPr>
        <w:t xml:space="preserve"> </w:t>
      </w:r>
      <w:r w:rsidRPr="004E0FC1">
        <w:t>will</w:t>
      </w:r>
      <w:r w:rsidRPr="004E0FC1">
        <w:rPr>
          <w:spacing w:val="-2"/>
        </w:rPr>
        <w:t xml:space="preserve"> </w:t>
      </w:r>
      <w:r w:rsidRPr="004E0FC1">
        <w:t>increase,</w:t>
      </w:r>
      <w:r w:rsidRPr="004E0FC1">
        <w:rPr>
          <w:spacing w:val="-2"/>
        </w:rPr>
        <w:t xml:space="preserve"> </w:t>
      </w:r>
      <w:r w:rsidRPr="004E0FC1">
        <w:t>and the</w:t>
      </w:r>
      <w:r w:rsidRPr="004E0FC1">
        <w:rPr>
          <w:spacing w:val="-2"/>
        </w:rPr>
        <w:t xml:space="preserve"> </w:t>
      </w:r>
      <w:r w:rsidRPr="004E0FC1">
        <w:t>supply</w:t>
      </w:r>
      <w:r w:rsidRPr="004E0FC1">
        <w:rPr>
          <w:spacing w:val="-6"/>
        </w:rPr>
        <w:t xml:space="preserve"> </w:t>
      </w:r>
      <w:r w:rsidRPr="004E0FC1">
        <w:t>of</w:t>
      </w:r>
      <w:r w:rsidRPr="004E0FC1">
        <w:rPr>
          <w:spacing w:val="-2"/>
        </w:rPr>
        <w:t xml:space="preserve"> </w:t>
      </w:r>
      <w:r w:rsidRPr="004E0FC1">
        <w:t>TL</w:t>
      </w:r>
      <w:r w:rsidRPr="004E0FC1">
        <w:rPr>
          <w:spacing w:val="-3"/>
        </w:rPr>
        <w:t xml:space="preserve"> </w:t>
      </w:r>
      <w:r w:rsidRPr="004E0FC1">
        <w:t>will</w:t>
      </w:r>
      <w:r w:rsidRPr="004E0FC1">
        <w:rPr>
          <w:spacing w:val="-2"/>
        </w:rPr>
        <w:t xml:space="preserve"> increase.</w:t>
      </w:r>
    </w:p>
    <w:p w14:paraId="66790FF9" w14:textId="77777777" w:rsidR="00E93FD8" w:rsidRPr="00550E8B" w:rsidRDefault="00E93FD8" w:rsidP="004E0FC1">
      <w:pPr>
        <w:pStyle w:val="ListParagraph"/>
        <w:widowControl w:val="0"/>
        <w:numPr>
          <w:ilvl w:val="0"/>
          <w:numId w:val="31"/>
        </w:numPr>
        <w:tabs>
          <w:tab w:val="left" w:pos="402"/>
        </w:tabs>
        <w:autoSpaceDE w:val="0"/>
        <w:autoSpaceDN w:val="0"/>
        <w:spacing w:before="162" w:after="0" w:line="240" w:lineRule="auto"/>
        <w:ind w:left="402" w:hanging="286"/>
        <w:contextualSpacing w:val="0"/>
        <w:rPr>
          <w:color w:val="FF0000"/>
        </w:rPr>
      </w:pPr>
      <w:r w:rsidRPr="00550E8B">
        <w:rPr>
          <w:color w:val="FF0000"/>
        </w:rPr>
        <w:t>Demand</w:t>
      </w:r>
      <w:r w:rsidRPr="00550E8B">
        <w:rPr>
          <w:color w:val="FF0000"/>
          <w:spacing w:val="-3"/>
        </w:rPr>
        <w:t xml:space="preserve"> </w:t>
      </w:r>
      <w:r w:rsidRPr="00550E8B">
        <w:rPr>
          <w:color w:val="FF0000"/>
        </w:rPr>
        <w:t>for</w:t>
      </w:r>
      <w:r w:rsidRPr="00550E8B">
        <w:rPr>
          <w:color w:val="FF0000"/>
          <w:spacing w:val="1"/>
        </w:rPr>
        <w:t xml:space="preserve"> </w:t>
      </w:r>
      <w:r w:rsidRPr="00550E8B">
        <w:rPr>
          <w:color w:val="FF0000"/>
        </w:rPr>
        <w:t>TL</w:t>
      </w:r>
      <w:r w:rsidRPr="00550E8B">
        <w:rPr>
          <w:color w:val="FF0000"/>
          <w:spacing w:val="-2"/>
        </w:rPr>
        <w:t xml:space="preserve"> </w:t>
      </w:r>
      <w:r w:rsidRPr="00550E8B">
        <w:rPr>
          <w:color w:val="FF0000"/>
        </w:rPr>
        <w:t>will</w:t>
      </w:r>
      <w:r w:rsidRPr="00550E8B">
        <w:rPr>
          <w:color w:val="FF0000"/>
          <w:spacing w:val="-2"/>
        </w:rPr>
        <w:t xml:space="preserve"> </w:t>
      </w:r>
      <w:r w:rsidRPr="00550E8B">
        <w:rPr>
          <w:color w:val="FF0000"/>
        </w:rPr>
        <w:t>decrease,</w:t>
      </w:r>
      <w:r w:rsidRPr="00550E8B">
        <w:rPr>
          <w:color w:val="FF0000"/>
          <w:spacing w:val="-1"/>
        </w:rPr>
        <w:t xml:space="preserve"> </w:t>
      </w:r>
      <w:r w:rsidRPr="00550E8B">
        <w:rPr>
          <w:color w:val="FF0000"/>
        </w:rPr>
        <w:t>and</w:t>
      </w:r>
      <w:r w:rsidRPr="00550E8B">
        <w:rPr>
          <w:color w:val="FF0000"/>
          <w:spacing w:val="1"/>
        </w:rPr>
        <w:t xml:space="preserve"> </w:t>
      </w:r>
      <w:r w:rsidRPr="00550E8B">
        <w:rPr>
          <w:color w:val="FF0000"/>
        </w:rPr>
        <w:t>the</w:t>
      </w:r>
      <w:r w:rsidRPr="00550E8B">
        <w:rPr>
          <w:color w:val="FF0000"/>
          <w:spacing w:val="-2"/>
        </w:rPr>
        <w:t xml:space="preserve"> </w:t>
      </w:r>
      <w:r w:rsidRPr="00550E8B">
        <w:rPr>
          <w:color w:val="FF0000"/>
        </w:rPr>
        <w:t>supply</w:t>
      </w:r>
      <w:r w:rsidRPr="00550E8B">
        <w:rPr>
          <w:color w:val="FF0000"/>
          <w:spacing w:val="-5"/>
        </w:rPr>
        <w:t xml:space="preserve"> </w:t>
      </w:r>
      <w:r w:rsidRPr="00550E8B">
        <w:rPr>
          <w:color w:val="FF0000"/>
        </w:rPr>
        <w:t>of</w:t>
      </w:r>
      <w:r w:rsidRPr="00550E8B">
        <w:rPr>
          <w:color w:val="FF0000"/>
          <w:spacing w:val="-1"/>
        </w:rPr>
        <w:t xml:space="preserve"> </w:t>
      </w:r>
      <w:r w:rsidRPr="00550E8B">
        <w:rPr>
          <w:color w:val="FF0000"/>
        </w:rPr>
        <w:t>TL</w:t>
      </w:r>
      <w:r w:rsidRPr="00550E8B">
        <w:rPr>
          <w:color w:val="FF0000"/>
          <w:spacing w:val="-2"/>
        </w:rPr>
        <w:t xml:space="preserve"> </w:t>
      </w:r>
      <w:r w:rsidRPr="00550E8B">
        <w:rPr>
          <w:color w:val="FF0000"/>
        </w:rPr>
        <w:t>will</w:t>
      </w:r>
      <w:r w:rsidRPr="00550E8B">
        <w:rPr>
          <w:color w:val="FF0000"/>
          <w:spacing w:val="-2"/>
        </w:rPr>
        <w:t xml:space="preserve"> increase.</w:t>
      </w:r>
    </w:p>
    <w:p w14:paraId="4D66B785" w14:textId="77777777" w:rsidR="00E93FD8" w:rsidRPr="004E0FC1" w:rsidRDefault="00E93FD8" w:rsidP="004E0FC1">
      <w:pPr>
        <w:pStyle w:val="ListParagraph"/>
        <w:widowControl w:val="0"/>
        <w:numPr>
          <w:ilvl w:val="0"/>
          <w:numId w:val="31"/>
        </w:numPr>
        <w:tabs>
          <w:tab w:val="left" w:pos="427"/>
        </w:tabs>
        <w:autoSpaceDE w:val="0"/>
        <w:autoSpaceDN w:val="0"/>
        <w:spacing w:before="161" w:after="0" w:line="240" w:lineRule="auto"/>
        <w:ind w:left="427" w:hanging="311"/>
        <w:contextualSpacing w:val="0"/>
      </w:pPr>
      <w:r w:rsidRPr="004E0FC1">
        <w:t>Demand</w:t>
      </w:r>
      <w:r w:rsidRPr="004E0FC1">
        <w:rPr>
          <w:spacing w:val="-4"/>
        </w:rPr>
        <w:t xml:space="preserve"> </w:t>
      </w:r>
      <w:r w:rsidRPr="004E0FC1">
        <w:t>for</w:t>
      </w:r>
      <w:r w:rsidRPr="004E0FC1">
        <w:rPr>
          <w:spacing w:val="-3"/>
        </w:rPr>
        <w:t xml:space="preserve"> </w:t>
      </w:r>
      <w:r w:rsidRPr="004E0FC1">
        <w:t>TL</w:t>
      </w:r>
      <w:r w:rsidRPr="004E0FC1">
        <w:rPr>
          <w:spacing w:val="-2"/>
        </w:rPr>
        <w:t xml:space="preserve"> </w:t>
      </w:r>
      <w:r w:rsidRPr="004E0FC1">
        <w:t>will</w:t>
      </w:r>
      <w:r w:rsidRPr="004E0FC1">
        <w:rPr>
          <w:spacing w:val="-3"/>
        </w:rPr>
        <w:t xml:space="preserve"> </w:t>
      </w:r>
      <w:r w:rsidRPr="004E0FC1">
        <w:t>decrease,</w:t>
      </w:r>
      <w:r w:rsidRPr="004E0FC1">
        <w:rPr>
          <w:spacing w:val="-4"/>
        </w:rPr>
        <w:t xml:space="preserve"> </w:t>
      </w:r>
      <w:r w:rsidRPr="004E0FC1">
        <w:t>and the</w:t>
      </w:r>
      <w:r w:rsidRPr="004E0FC1">
        <w:rPr>
          <w:spacing w:val="-2"/>
        </w:rPr>
        <w:t xml:space="preserve"> </w:t>
      </w:r>
      <w:r w:rsidRPr="004E0FC1">
        <w:t>supply</w:t>
      </w:r>
      <w:r w:rsidRPr="004E0FC1">
        <w:rPr>
          <w:spacing w:val="-2"/>
        </w:rPr>
        <w:t xml:space="preserve"> </w:t>
      </w:r>
      <w:r w:rsidRPr="004E0FC1">
        <w:t>of</w:t>
      </w:r>
      <w:r w:rsidRPr="004E0FC1">
        <w:rPr>
          <w:spacing w:val="-3"/>
        </w:rPr>
        <w:t xml:space="preserve"> </w:t>
      </w:r>
      <w:r w:rsidRPr="004E0FC1">
        <w:t>TL</w:t>
      </w:r>
      <w:r w:rsidRPr="004E0FC1">
        <w:rPr>
          <w:spacing w:val="-2"/>
        </w:rPr>
        <w:t xml:space="preserve"> </w:t>
      </w:r>
      <w:r w:rsidRPr="004E0FC1">
        <w:t>will</w:t>
      </w:r>
      <w:r w:rsidRPr="004E0FC1">
        <w:rPr>
          <w:spacing w:val="-2"/>
        </w:rPr>
        <w:t xml:space="preserve"> decrease.</w:t>
      </w:r>
    </w:p>
    <w:sectPr w:rsidR="00E93FD8" w:rsidRPr="004E0FC1" w:rsidSect="00233B80">
      <w:footerReference w:type="default" r:id="rId23"/>
      <w:pgSz w:w="11910" w:h="16840"/>
      <w:pgMar w:top="1360" w:right="580" w:bottom="1160" w:left="1300" w:header="0" w:footer="9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95BC" w14:textId="77777777" w:rsidR="00B91FDA" w:rsidRDefault="00B91FDA">
      <w:pPr>
        <w:spacing w:after="0" w:line="240" w:lineRule="auto"/>
      </w:pPr>
      <w:r>
        <w:separator/>
      </w:r>
    </w:p>
  </w:endnote>
  <w:endnote w:type="continuationSeparator" w:id="0">
    <w:p w14:paraId="05CB85E2" w14:textId="77777777" w:rsidR="00B91FDA" w:rsidRDefault="00B91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51972" w14:textId="77777777" w:rsidR="009F7C24" w:rsidRDefault="009F7C24">
    <w:pPr>
      <w:pStyle w:val="BodyText"/>
      <w:spacing w:line="14" w:lineRule="auto"/>
      <w:rPr>
        <w:sz w:val="20"/>
      </w:rPr>
    </w:pPr>
    <w:r>
      <w:rPr>
        <w:noProof/>
      </w:rPr>
      <mc:AlternateContent>
        <mc:Choice Requires="wps">
          <w:drawing>
            <wp:anchor distT="0" distB="0" distL="0" distR="0" simplePos="0" relativeHeight="251661824" behindDoc="1" locked="0" layoutInCell="1" allowOverlap="1" wp14:anchorId="0559CB5D" wp14:editId="60DB66AE">
              <wp:simplePos x="0" y="0"/>
              <wp:positionH relativeFrom="page">
                <wp:posOffset>6487414</wp:posOffset>
              </wp:positionH>
              <wp:positionV relativeFrom="page">
                <wp:posOffset>9932619</wp:posOffset>
              </wp:positionV>
              <wp:extent cx="226060" cy="1600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14:paraId="78CAF91A" w14:textId="2C8C787E" w:rsidR="009F7C24" w:rsidRDefault="009F7C24">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sidR="00B95A85">
                            <w:rPr>
                              <w:rFonts w:ascii="Calibri"/>
                              <w:noProof/>
                              <w:spacing w:val="-5"/>
                              <w:sz w:val="21"/>
                            </w:rPr>
                            <w:t>18</w:t>
                          </w:r>
                          <w:r>
                            <w:rPr>
                              <w:rFonts w:ascii="Calibri"/>
                              <w:spacing w:val="-5"/>
                              <w:sz w:val="21"/>
                            </w:rPr>
                            <w:fldChar w:fldCharType="end"/>
                          </w:r>
                        </w:p>
                      </w:txbxContent>
                    </wps:txbx>
                    <wps:bodyPr wrap="square" lIns="0" tIns="0" rIns="0" bIns="0" rtlCol="0">
                      <a:noAutofit/>
                    </wps:bodyPr>
                  </wps:wsp>
                </a:graphicData>
              </a:graphic>
            </wp:anchor>
          </w:drawing>
        </mc:Choice>
        <mc:Fallback>
          <w:pict>
            <v:shapetype w14:anchorId="0559CB5D" id="_x0000_t202" coordsize="21600,21600" o:spt="202" path="m,l,21600r21600,l21600,xe">
              <v:stroke joinstyle="miter"/>
              <v:path gradientshapeok="t" o:connecttype="rect"/>
            </v:shapetype>
            <v:shape id="Textbox 3" o:spid="_x0000_s1059" type="#_x0000_t202" style="position:absolute;margin-left:510.8pt;margin-top:782.1pt;width:17.8pt;height:12.6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" filled="f" stroked="f">
              <v:path arrowok="t"/>
              <v:textbox inset="0,0,0,0">
                <w:txbxContent>
                  <w:p w14:paraId="78CAF91A" w14:textId="2C8C787E" w:rsidR="009F7C24" w:rsidRDefault="009F7C24">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sidR="00B95A85">
                      <w:rPr>
                        <w:rFonts w:ascii="Calibri"/>
                        <w:noProof/>
                        <w:spacing w:val="-5"/>
                        <w:sz w:val="21"/>
                      </w:rPr>
                      <w:t>18</w:t>
                    </w:r>
                    <w:r>
                      <w:rPr>
                        <w:rFonts w:ascii="Calibri"/>
                        <w:spacing w:val="-5"/>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765E7" w14:textId="77777777" w:rsidR="00B91FDA" w:rsidRDefault="00B91FDA">
      <w:pPr>
        <w:spacing w:after="0" w:line="240" w:lineRule="auto"/>
      </w:pPr>
      <w:r>
        <w:separator/>
      </w:r>
    </w:p>
  </w:footnote>
  <w:footnote w:type="continuationSeparator" w:id="0">
    <w:p w14:paraId="04C4419F" w14:textId="77777777" w:rsidR="00B91FDA" w:rsidRDefault="00B91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4A7"/>
    <w:multiLevelType w:val="hybridMultilevel"/>
    <w:tmpl w:val="9C3AFDCC"/>
    <w:lvl w:ilvl="0" w:tplc="23A02CA6">
      <w:start w:val="1"/>
      <w:numFmt w:val="upperLetter"/>
      <w:lvlText w:val="%1)"/>
      <w:lvlJc w:val="left"/>
      <w:pPr>
        <w:ind w:left="418" w:hanging="303"/>
        <w:jc w:val="left"/>
      </w:pPr>
      <w:rPr>
        <w:rFonts w:hint="default"/>
        <w:spacing w:val="-1"/>
        <w:w w:val="100"/>
        <w:lang w:val="en-US" w:eastAsia="en-US" w:bidi="ar-SA"/>
      </w:rPr>
    </w:lvl>
    <w:lvl w:ilvl="1" w:tplc="4A0071B0">
      <w:numFmt w:val="bullet"/>
      <w:lvlText w:val="•"/>
      <w:lvlJc w:val="left"/>
      <w:pPr>
        <w:ind w:left="1380" w:hanging="303"/>
      </w:pPr>
      <w:rPr>
        <w:rFonts w:hint="default"/>
        <w:lang w:val="en-US" w:eastAsia="en-US" w:bidi="ar-SA"/>
      </w:rPr>
    </w:lvl>
    <w:lvl w:ilvl="2" w:tplc="F2CE7828">
      <w:numFmt w:val="bullet"/>
      <w:lvlText w:val="•"/>
      <w:lvlJc w:val="left"/>
      <w:pPr>
        <w:ind w:left="2341" w:hanging="303"/>
      </w:pPr>
      <w:rPr>
        <w:rFonts w:hint="default"/>
        <w:lang w:val="en-US" w:eastAsia="en-US" w:bidi="ar-SA"/>
      </w:rPr>
    </w:lvl>
    <w:lvl w:ilvl="3" w:tplc="0DC0BCE6">
      <w:numFmt w:val="bullet"/>
      <w:lvlText w:val="•"/>
      <w:lvlJc w:val="left"/>
      <w:pPr>
        <w:ind w:left="3301" w:hanging="303"/>
      </w:pPr>
      <w:rPr>
        <w:rFonts w:hint="default"/>
        <w:lang w:val="en-US" w:eastAsia="en-US" w:bidi="ar-SA"/>
      </w:rPr>
    </w:lvl>
    <w:lvl w:ilvl="4" w:tplc="5A60ADB2">
      <w:numFmt w:val="bullet"/>
      <w:lvlText w:val="•"/>
      <w:lvlJc w:val="left"/>
      <w:pPr>
        <w:ind w:left="4262" w:hanging="303"/>
      </w:pPr>
      <w:rPr>
        <w:rFonts w:hint="default"/>
        <w:lang w:val="en-US" w:eastAsia="en-US" w:bidi="ar-SA"/>
      </w:rPr>
    </w:lvl>
    <w:lvl w:ilvl="5" w:tplc="2108B540">
      <w:numFmt w:val="bullet"/>
      <w:lvlText w:val="•"/>
      <w:lvlJc w:val="left"/>
      <w:pPr>
        <w:ind w:left="5223" w:hanging="303"/>
      </w:pPr>
      <w:rPr>
        <w:rFonts w:hint="default"/>
        <w:lang w:val="en-US" w:eastAsia="en-US" w:bidi="ar-SA"/>
      </w:rPr>
    </w:lvl>
    <w:lvl w:ilvl="6" w:tplc="D972828E">
      <w:numFmt w:val="bullet"/>
      <w:lvlText w:val="•"/>
      <w:lvlJc w:val="left"/>
      <w:pPr>
        <w:ind w:left="6183" w:hanging="303"/>
      </w:pPr>
      <w:rPr>
        <w:rFonts w:hint="default"/>
        <w:lang w:val="en-US" w:eastAsia="en-US" w:bidi="ar-SA"/>
      </w:rPr>
    </w:lvl>
    <w:lvl w:ilvl="7" w:tplc="225A38C4">
      <w:numFmt w:val="bullet"/>
      <w:lvlText w:val="•"/>
      <w:lvlJc w:val="left"/>
      <w:pPr>
        <w:ind w:left="7144" w:hanging="303"/>
      </w:pPr>
      <w:rPr>
        <w:rFonts w:hint="default"/>
        <w:lang w:val="en-US" w:eastAsia="en-US" w:bidi="ar-SA"/>
      </w:rPr>
    </w:lvl>
    <w:lvl w:ilvl="8" w:tplc="1C147726">
      <w:numFmt w:val="bullet"/>
      <w:lvlText w:val="•"/>
      <w:lvlJc w:val="left"/>
      <w:pPr>
        <w:ind w:left="8105" w:hanging="303"/>
      </w:pPr>
      <w:rPr>
        <w:rFonts w:hint="default"/>
        <w:lang w:val="en-US" w:eastAsia="en-US" w:bidi="ar-SA"/>
      </w:rPr>
    </w:lvl>
  </w:abstractNum>
  <w:abstractNum w:abstractNumId="1" w15:restartNumberingAfterBreak="0">
    <w:nsid w:val="010679DF"/>
    <w:multiLevelType w:val="hybridMultilevel"/>
    <w:tmpl w:val="FFFFFFFF"/>
    <w:lvl w:ilvl="0" w:tplc="12687200">
      <w:start w:val="1"/>
      <w:numFmt w:val="upperLetter"/>
      <w:lvlText w:val="%1)"/>
      <w:lvlJc w:val="left"/>
      <w:pPr>
        <w:ind w:left="418" w:hanging="303"/>
      </w:pPr>
      <w:rPr>
        <w:rFonts w:cs="Times New Roman" w:hint="default"/>
        <w:spacing w:val="-1"/>
        <w:w w:val="100"/>
      </w:rPr>
    </w:lvl>
    <w:lvl w:ilvl="1" w:tplc="E12CEE30">
      <w:numFmt w:val="bullet"/>
      <w:lvlText w:val="•"/>
      <w:lvlJc w:val="left"/>
      <w:pPr>
        <w:ind w:left="1312" w:hanging="303"/>
      </w:pPr>
      <w:rPr>
        <w:rFonts w:hint="default"/>
      </w:rPr>
    </w:lvl>
    <w:lvl w:ilvl="2" w:tplc="3918D498">
      <w:numFmt w:val="bullet"/>
      <w:lvlText w:val="•"/>
      <w:lvlJc w:val="left"/>
      <w:pPr>
        <w:ind w:left="2205" w:hanging="303"/>
      </w:pPr>
      <w:rPr>
        <w:rFonts w:hint="default"/>
      </w:rPr>
    </w:lvl>
    <w:lvl w:ilvl="3" w:tplc="563EDC4C">
      <w:numFmt w:val="bullet"/>
      <w:lvlText w:val="•"/>
      <w:lvlJc w:val="left"/>
      <w:pPr>
        <w:ind w:left="3097" w:hanging="303"/>
      </w:pPr>
      <w:rPr>
        <w:rFonts w:hint="default"/>
      </w:rPr>
    </w:lvl>
    <w:lvl w:ilvl="4" w:tplc="0C0EE586">
      <w:numFmt w:val="bullet"/>
      <w:lvlText w:val="•"/>
      <w:lvlJc w:val="left"/>
      <w:pPr>
        <w:ind w:left="3990" w:hanging="303"/>
      </w:pPr>
      <w:rPr>
        <w:rFonts w:hint="default"/>
      </w:rPr>
    </w:lvl>
    <w:lvl w:ilvl="5" w:tplc="D8A602C2">
      <w:numFmt w:val="bullet"/>
      <w:lvlText w:val="•"/>
      <w:lvlJc w:val="left"/>
      <w:pPr>
        <w:ind w:left="4883" w:hanging="303"/>
      </w:pPr>
      <w:rPr>
        <w:rFonts w:hint="default"/>
      </w:rPr>
    </w:lvl>
    <w:lvl w:ilvl="6" w:tplc="3968B152">
      <w:numFmt w:val="bullet"/>
      <w:lvlText w:val="•"/>
      <w:lvlJc w:val="left"/>
      <w:pPr>
        <w:ind w:left="5775" w:hanging="303"/>
      </w:pPr>
      <w:rPr>
        <w:rFonts w:hint="default"/>
      </w:rPr>
    </w:lvl>
    <w:lvl w:ilvl="7" w:tplc="3F0C0F2E">
      <w:numFmt w:val="bullet"/>
      <w:lvlText w:val="•"/>
      <w:lvlJc w:val="left"/>
      <w:pPr>
        <w:ind w:left="6668" w:hanging="303"/>
      </w:pPr>
      <w:rPr>
        <w:rFonts w:hint="default"/>
      </w:rPr>
    </w:lvl>
    <w:lvl w:ilvl="8" w:tplc="B3AAF5DC">
      <w:numFmt w:val="bullet"/>
      <w:lvlText w:val="•"/>
      <w:lvlJc w:val="left"/>
      <w:pPr>
        <w:ind w:left="7561" w:hanging="303"/>
      </w:pPr>
      <w:rPr>
        <w:rFonts w:hint="default"/>
      </w:rPr>
    </w:lvl>
  </w:abstractNum>
  <w:abstractNum w:abstractNumId="2" w15:restartNumberingAfterBreak="0">
    <w:nsid w:val="036E4525"/>
    <w:multiLevelType w:val="hybridMultilevel"/>
    <w:tmpl w:val="FFFFFFFF"/>
    <w:lvl w:ilvl="0" w:tplc="185CC6A0">
      <w:start w:val="1"/>
      <w:numFmt w:val="upperLetter"/>
      <w:lvlText w:val="%1)"/>
      <w:lvlJc w:val="left"/>
      <w:pPr>
        <w:ind w:left="418" w:hanging="303"/>
      </w:pPr>
      <w:rPr>
        <w:rFonts w:cs="Times New Roman" w:hint="default"/>
        <w:spacing w:val="-1"/>
        <w:w w:val="100"/>
      </w:rPr>
    </w:lvl>
    <w:lvl w:ilvl="1" w:tplc="9DE4B7F2">
      <w:numFmt w:val="bullet"/>
      <w:lvlText w:val="•"/>
      <w:lvlJc w:val="left"/>
      <w:pPr>
        <w:ind w:left="1312" w:hanging="303"/>
      </w:pPr>
      <w:rPr>
        <w:rFonts w:hint="default"/>
      </w:rPr>
    </w:lvl>
    <w:lvl w:ilvl="2" w:tplc="4ACE5844">
      <w:numFmt w:val="bullet"/>
      <w:lvlText w:val="•"/>
      <w:lvlJc w:val="left"/>
      <w:pPr>
        <w:ind w:left="2205" w:hanging="303"/>
      </w:pPr>
      <w:rPr>
        <w:rFonts w:hint="default"/>
      </w:rPr>
    </w:lvl>
    <w:lvl w:ilvl="3" w:tplc="99C80D84">
      <w:numFmt w:val="bullet"/>
      <w:lvlText w:val="•"/>
      <w:lvlJc w:val="left"/>
      <w:pPr>
        <w:ind w:left="3097" w:hanging="303"/>
      </w:pPr>
      <w:rPr>
        <w:rFonts w:hint="default"/>
      </w:rPr>
    </w:lvl>
    <w:lvl w:ilvl="4" w:tplc="EA10FB64">
      <w:numFmt w:val="bullet"/>
      <w:lvlText w:val="•"/>
      <w:lvlJc w:val="left"/>
      <w:pPr>
        <w:ind w:left="3990" w:hanging="303"/>
      </w:pPr>
      <w:rPr>
        <w:rFonts w:hint="default"/>
      </w:rPr>
    </w:lvl>
    <w:lvl w:ilvl="5" w:tplc="D3783014">
      <w:numFmt w:val="bullet"/>
      <w:lvlText w:val="•"/>
      <w:lvlJc w:val="left"/>
      <w:pPr>
        <w:ind w:left="4883" w:hanging="303"/>
      </w:pPr>
      <w:rPr>
        <w:rFonts w:hint="default"/>
      </w:rPr>
    </w:lvl>
    <w:lvl w:ilvl="6" w:tplc="E2427FAC">
      <w:numFmt w:val="bullet"/>
      <w:lvlText w:val="•"/>
      <w:lvlJc w:val="left"/>
      <w:pPr>
        <w:ind w:left="5775" w:hanging="303"/>
      </w:pPr>
      <w:rPr>
        <w:rFonts w:hint="default"/>
      </w:rPr>
    </w:lvl>
    <w:lvl w:ilvl="7" w:tplc="76422C74">
      <w:numFmt w:val="bullet"/>
      <w:lvlText w:val="•"/>
      <w:lvlJc w:val="left"/>
      <w:pPr>
        <w:ind w:left="6668" w:hanging="303"/>
      </w:pPr>
      <w:rPr>
        <w:rFonts w:hint="default"/>
      </w:rPr>
    </w:lvl>
    <w:lvl w:ilvl="8" w:tplc="BA06265C">
      <w:numFmt w:val="bullet"/>
      <w:lvlText w:val="•"/>
      <w:lvlJc w:val="left"/>
      <w:pPr>
        <w:ind w:left="7561" w:hanging="303"/>
      </w:pPr>
      <w:rPr>
        <w:rFonts w:hint="default"/>
      </w:rPr>
    </w:lvl>
  </w:abstractNum>
  <w:abstractNum w:abstractNumId="3" w15:restartNumberingAfterBreak="0">
    <w:nsid w:val="0466777E"/>
    <w:multiLevelType w:val="hybridMultilevel"/>
    <w:tmpl w:val="CF3CCDB4"/>
    <w:lvl w:ilvl="0" w:tplc="24F64942">
      <w:start w:val="1"/>
      <w:numFmt w:val="lowerRoman"/>
      <w:lvlText w:val="%1)"/>
      <w:lvlJc w:val="left"/>
      <w:pPr>
        <w:ind w:left="1904" w:hanging="708"/>
      </w:pPr>
      <w:rPr>
        <w:rFonts w:hint="default"/>
        <w:spacing w:val="0"/>
        <w:w w:val="100"/>
        <w:lang w:val="en-US" w:eastAsia="en-US" w:bidi="ar-SA"/>
      </w:rPr>
    </w:lvl>
    <w:lvl w:ilvl="1" w:tplc="E5ACBB1E">
      <w:numFmt w:val="bullet"/>
      <w:lvlText w:val="•"/>
      <w:lvlJc w:val="left"/>
      <w:pPr>
        <w:ind w:left="2712" w:hanging="708"/>
      </w:pPr>
      <w:rPr>
        <w:rFonts w:hint="default"/>
        <w:lang w:val="en-US" w:eastAsia="en-US" w:bidi="ar-SA"/>
      </w:rPr>
    </w:lvl>
    <w:lvl w:ilvl="2" w:tplc="27347B0A">
      <w:numFmt w:val="bullet"/>
      <w:lvlText w:val="•"/>
      <w:lvlJc w:val="left"/>
      <w:pPr>
        <w:ind w:left="3525" w:hanging="708"/>
      </w:pPr>
      <w:rPr>
        <w:rFonts w:hint="default"/>
        <w:lang w:val="en-US" w:eastAsia="en-US" w:bidi="ar-SA"/>
      </w:rPr>
    </w:lvl>
    <w:lvl w:ilvl="3" w:tplc="D572FF7E">
      <w:numFmt w:val="bullet"/>
      <w:lvlText w:val="•"/>
      <w:lvlJc w:val="left"/>
      <w:pPr>
        <w:ind w:left="4337" w:hanging="708"/>
      </w:pPr>
      <w:rPr>
        <w:rFonts w:hint="default"/>
        <w:lang w:val="en-US" w:eastAsia="en-US" w:bidi="ar-SA"/>
      </w:rPr>
    </w:lvl>
    <w:lvl w:ilvl="4" w:tplc="32B0E61C">
      <w:numFmt w:val="bullet"/>
      <w:lvlText w:val="•"/>
      <w:lvlJc w:val="left"/>
      <w:pPr>
        <w:ind w:left="5150" w:hanging="708"/>
      </w:pPr>
      <w:rPr>
        <w:rFonts w:hint="default"/>
        <w:lang w:val="en-US" w:eastAsia="en-US" w:bidi="ar-SA"/>
      </w:rPr>
    </w:lvl>
    <w:lvl w:ilvl="5" w:tplc="611A79E0">
      <w:numFmt w:val="bullet"/>
      <w:lvlText w:val="•"/>
      <w:lvlJc w:val="left"/>
      <w:pPr>
        <w:ind w:left="5963" w:hanging="708"/>
      </w:pPr>
      <w:rPr>
        <w:rFonts w:hint="default"/>
        <w:lang w:val="en-US" w:eastAsia="en-US" w:bidi="ar-SA"/>
      </w:rPr>
    </w:lvl>
    <w:lvl w:ilvl="6" w:tplc="1ABC192A">
      <w:numFmt w:val="bullet"/>
      <w:lvlText w:val="•"/>
      <w:lvlJc w:val="left"/>
      <w:pPr>
        <w:ind w:left="6775" w:hanging="708"/>
      </w:pPr>
      <w:rPr>
        <w:rFonts w:hint="default"/>
        <w:lang w:val="en-US" w:eastAsia="en-US" w:bidi="ar-SA"/>
      </w:rPr>
    </w:lvl>
    <w:lvl w:ilvl="7" w:tplc="E778A8E2">
      <w:numFmt w:val="bullet"/>
      <w:lvlText w:val="•"/>
      <w:lvlJc w:val="left"/>
      <w:pPr>
        <w:ind w:left="7588" w:hanging="708"/>
      </w:pPr>
      <w:rPr>
        <w:rFonts w:hint="default"/>
        <w:lang w:val="en-US" w:eastAsia="en-US" w:bidi="ar-SA"/>
      </w:rPr>
    </w:lvl>
    <w:lvl w:ilvl="8" w:tplc="6CD213CA">
      <w:numFmt w:val="bullet"/>
      <w:lvlText w:val="•"/>
      <w:lvlJc w:val="left"/>
      <w:pPr>
        <w:ind w:left="8401" w:hanging="708"/>
      </w:pPr>
      <w:rPr>
        <w:rFonts w:hint="default"/>
        <w:lang w:val="en-US" w:eastAsia="en-US" w:bidi="ar-SA"/>
      </w:rPr>
    </w:lvl>
  </w:abstractNum>
  <w:abstractNum w:abstractNumId="4" w15:restartNumberingAfterBreak="0">
    <w:nsid w:val="047D4F9F"/>
    <w:multiLevelType w:val="hybridMultilevel"/>
    <w:tmpl w:val="FFFFFFFF"/>
    <w:lvl w:ilvl="0" w:tplc="7D0C97AA">
      <w:start w:val="1"/>
      <w:numFmt w:val="upperLetter"/>
      <w:lvlText w:val="%1)"/>
      <w:lvlJc w:val="left"/>
      <w:pPr>
        <w:ind w:left="418" w:hanging="303"/>
      </w:pPr>
      <w:rPr>
        <w:rFonts w:cs="Times New Roman" w:hint="default"/>
        <w:spacing w:val="-1"/>
        <w:w w:val="100"/>
      </w:rPr>
    </w:lvl>
    <w:lvl w:ilvl="1" w:tplc="D20462DC">
      <w:numFmt w:val="bullet"/>
      <w:lvlText w:val="•"/>
      <w:lvlJc w:val="left"/>
      <w:pPr>
        <w:ind w:left="1312" w:hanging="303"/>
      </w:pPr>
      <w:rPr>
        <w:rFonts w:hint="default"/>
      </w:rPr>
    </w:lvl>
    <w:lvl w:ilvl="2" w:tplc="2F78764E">
      <w:numFmt w:val="bullet"/>
      <w:lvlText w:val="•"/>
      <w:lvlJc w:val="left"/>
      <w:pPr>
        <w:ind w:left="2205" w:hanging="303"/>
      </w:pPr>
      <w:rPr>
        <w:rFonts w:hint="default"/>
      </w:rPr>
    </w:lvl>
    <w:lvl w:ilvl="3" w:tplc="1846A77E">
      <w:numFmt w:val="bullet"/>
      <w:lvlText w:val="•"/>
      <w:lvlJc w:val="left"/>
      <w:pPr>
        <w:ind w:left="3097" w:hanging="303"/>
      </w:pPr>
      <w:rPr>
        <w:rFonts w:hint="default"/>
      </w:rPr>
    </w:lvl>
    <w:lvl w:ilvl="4" w:tplc="04B63C60">
      <w:numFmt w:val="bullet"/>
      <w:lvlText w:val="•"/>
      <w:lvlJc w:val="left"/>
      <w:pPr>
        <w:ind w:left="3990" w:hanging="303"/>
      </w:pPr>
      <w:rPr>
        <w:rFonts w:hint="default"/>
      </w:rPr>
    </w:lvl>
    <w:lvl w:ilvl="5" w:tplc="ACDC262E">
      <w:numFmt w:val="bullet"/>
      <w:lvlText w:val="•"/>
      <w:lvlJc w:val="left"/>
      <w:pPr>
        <w:ind w:left="4883" w:hanging="303"/>
      </w:pPr>
      <w:rPr>
        <w:rFonts w:hint="default"/>
      </w:rPr>
    </w:lvl>
    <w:lvl w:ilvl="6" w:tplc="246819C6">
      <w:numFmt w:val="bullet"/>
      <w:lvlText w:val="•"/>
      <w:lvlJc w:val="left"/>
      <w:pPr>
        <w:ind w:left="5775" w:hanging="303"/>
      </w:pPr>
      <w:rPr>
        <w:rFonts w:hint="default"/>
      </w:rPr>
    </w:lvl>
    <w:lvl w:ilvl="7" w:tplc="4710AECE">
      <w:numFmt w:val="bullet"/>
      <w:lvlText w:val="•"/>
      <w:lvlJc w:val="left"/>
      <w:pPr>
        <w:ind w:left="6668" w:hanging="303"/>
      </w:pPr>
      <w:rPr>
        <w:rFonts w:hint="default"/>
      </w:rPr>
    </w:lvl>
    <w:lvl w:ilvl="8" w:tplc="ACB65C4A">
      <w:numFmt w:val="bullet"/>
      <w:lvlText w:val="•"/>
      <w:lvlJc w:val="left"/>
      <w:pPr>
        <w:ind w:left="7561" w:hanging="303"/>
      </w:pPr>
      <w:rPr>
        <w:rFonts w:hint="default"/>
      </w:rPr>
    </w:lvl>
  </w:abstractNum>
  <w:abstractNum w:abstractNumId="5" w15:restartNumberingAfterBreak="0">
    <w:nsid w:val="04F55CD8"/>
    <w:multiLevelType w:val="hybridMultilevel"/>
    <w:tmpl w:val="2272B414"/>
    <w:lvl w:ilvl="0" w:tplc="0A7EE50A">
      <w:start w:val="1"/>
      <w:numFmt w:val="upperLetter"/>
      <w:lvlText w:val="%1)"/>
      <w:lvlJc w:val="left"/>
      <w:pPr>
        <w:ind w:left="116" w:hanging="303"/>
        <w:jc w:val="left"/>
      </w:pPr>
      <w:rPr>
        <w:rFonts w:hint="default"/>
        <w:spacing w:val="-1"/>
        <w:w w:val="100"/>
        <w:lang w:val="en-US" w:eastAsia="en-US" w:bidi="ar-SA"/>
      </w:rPr>
    </w:lvl>
    <w:lvl w:ilvl="1" w:tplc="61D495AE">
      <w:numFmt w:val="bullet"/>
      <w:lvlText w:val="•"/>
      <w:lvlJc w:val="left"/>
      <w:pPr>
        <w:ind w:left="1110" w:hanging="303"/>
      </w:pPr>
      <w:rPr>
        <w:rFonts w:hint="default"/>
        <w:lang w:val="en-US" w:eastAsia="en-US" w:bidi="ar-SA"/>
      </w:rPr>
    </w:lvl>
    <w:lvl w:ilvl="2" w:tplc="ABA0CBC8">
      <w:numFmt w:val="bullet"/>
      <w:lvlText w:val="•"/>
      <w:lvlJc w:val="left"/>
      <w:pPr>
        <w:ind w:left="2101" w:hanging="303"/>
      </w:pPr>
      <w:rPr>
        <w:rFonts w:hint="default"/>
        <w:lang w:val="en-US" w:eastAsia="en-US" w:bidi="ar-SA"/>
      </w:rPr>
    </w:lvl>
    <w:lvl w:ilvl="3" w:tplc="434C3564">
      <w:numFmt w:val="bullet"/>
      <w:lvlText w:val="•"/>
      <w:lvlJc w:val="left"/>
      <w:pPr>
        <w:ind w:left="3091" w:hanging="303"/>
      </w:pPr>
      <w:rPr>
        <w:rFonts w:hint="default"/>
        <w:lang w:val="en-US" w:eastAsia="en-US" w:bidi="ar-SA"/>
      </w:rPr>
    </w:lvl>
    <w:lvl w:ilvl="4" w:tplc="9B546798">
      <w:numFmt w:val="bullet"/>
      <w:lvlText w:val="•"/>
      <w:lvlJc w:val="left"/>
      <w:pPr>
        <w:ind w:left="4082" w:hanging="303"/>
      </w:pPr>
      <w:rPr>
        <w:rFonts w:hint="default"/>
        <w:lang w:val="en-US" w:eastAsia="en-US" w:bidi="ar-SA"/>
      </w:rPr>
    </w:lvl>
    <w:lvl w:ilvl="5" w:tplc="D1762D80">
      <w:numFmt w:val="bullet"/>
      <w:lvlText w:val="•"/>
      <w:lvlJc w:val="left"/>
      <w:pPr>
        <w:ind w:left="5073" w:hanging="303"/>
      </w:pPr>
      <w:rPr>
        <w:rFonts w:hint="default"/>
        <w:lang w:val="en-US" w:eastAsia="en-US" w:bidi="ar-SA"/>
      </w:rPr>
    </w:lvl>
    <w:lvl w:ilvl="6" w:tplc="0914862A">
      <w:numFmt w:val="bullet"/>
      <w:lvlText w:val="•"/>
      <w:lvlJc w:val="left"/>
      <w:pPr>
        <w:ind w:left="6063" w:hanging="303"/>
      </w:pPr>
      <w:rPr>
        <w:rFonts w:hint="default"/>
        <w:lang w:val="en-US" w:eastAsia="en-US" w:bidi="ar-SA"/>
      </w:rPr>
    </w:lvl>
    <w:lvl w:ilvl="7" w:tplc="862CD4D6">
      <w:numFmt w:val="bullet"/>
      <w:lvlText w:val="•"/>
      <w:lvlJc w:val="left"/>
      <w:pPr>
        <w:ind w:left="7054" w:hanging="303"/>
      </w:pPr>
      <w:rPr>
        <w:rFonts w:hint="default"/>
        <w:lang w:val="en-US" w:eastAsia="en-US" w:bidi="ar-SA"/>
      </w:rPr>
    </w:lvl>
    <w:lvl w:ilvl="8" w:tplc="D0AA7EA0">
      <w:numFmt w:val="bullet"/>
      <w:lvlText w:val="•"/>
      <w:lvlJc w:val="left"/>
      <w:pPr>
        <w:ind w:left="8045" w:hanging="303"/>
      </w:pPr>
      <w:rPr>
        <w:rFonts w:hint="default"/>
        <w:lang w:val="en-US" w:eastAsia="en-US" w:bidi="ar-SA"/>
      </w:rPr>
    </w:lvl>
  </w:abstractNum>
  <w:abstractNum w:abstractNumId="6" w15:restartNumberingAfterBreak="0">
    <w:nsid w:val="051B7C79"/>
    <w:multiLevelType w:val="hybridMultilevel"/>
    <w:tmpl w:val="FFFFFFFF"/>
    <w:lvl w:ilvl="0" w:tplc="0AB40F9E">
      <w:start w:val="1"/>
      <w:numFmt w:val="upperLetter"/>
      <w:lvlText w:val="%1)"/>
      <w:lvlJc w:val="left"/>
      <w:pPr>
        <w:ind w:left="418" w:hanging="303"/>
      </w:pPr>
      <w:rPr>
        <w:rFonts w:cs="Times New Roman" w:hint="default"/>
        <w:spacing w:val="-1"/>
        <w:w w:val="100"/>
      </w:rPr>
    </w:lvl>
    <w:lvl w:ilvl="1" w:tplc="92322A10">
      <w:numFmt w:val="bullet"/>
      <w:lvlText w:val="•"/>
      <w:lvlJc w:val="left"/>
      <w:pPr>
        <w:ind w:left="1312" w:hanging="303"/>
      </w:pPr>
      <w:rPr>
        <w:rFonts w:hint="default"/>
      </w:rPr>
    </w:lvl>
    <w:lvl w:ilvl="2" w:tplc="161E04B6">
      <w:numFmt w:val="bullet"/>
      <w:lvlText w:val="•"/>
      <w:lvlJc w:val="left"/>
      <w:pPr>
        <w:ind w:left="2205" w:hanging="303"/>
      </w:pPr>
      <w:rPr>
        <w:rFonts w:hint="default"/>
      </w:rPr>
    </w:lvl>
    <w:lvl w:ilvl="3" w:tplc="1D70941C">
      <w:numFmt w:val="bullet"/>
      <w:lvlText w:val="•"/>
      <w:lvlJc w:val="left"/>
      <w:pPr>
        <w:ind w:left="3097" w:hanging="303"/>
      </w:pPr>
      <w:rPr>
        <w:rFonts w:hint="default"/>
      </w:rPr>
    </w:lvl>
    <w:lvl w:ilvl="4" w:tplc="5E1E360C">
      <w:numFmt w:val="bullet"/>
      <w:lvlText w:val="•"/>
      <w:lvlJc w:val="left"/>
      <w:pPr>
        <w:ind w:left="3990" w:hanging="303"/>
      </w:pPr>
      <w:rPr>
        <w:rFonts w:hint="default"/>
      </w:rPr>
    </w:lvl>
    <w:lvl w:ilvl="5" w:tplc="C418710A">
      <w:numFmt w:val="bullet"/>
      <w:lvlText w:val="•"/>
      <w:lvlJc w:val="left"/>
      <w:pPr>
        <w:ind w:left="4883" w:hanging="303"/>
      </w:pPr>
      <w:rPr>
        <w:rFonts w:hint="default"/>
      </w:rPr>
    </w:lvl>
    <w:lvl w:ilvl="6" w:tplc="2BBC50B6">
      <w:numFmt w:val="bullet"/>
      <w:lvlText w:val="•"/>
      <w:lvlJc w:val="left"/>
      <w:pPr>
        <w:ind w:left="5775" w:hanging="303"/>
      </w:pPr>
      <w:rPr>
        <w:rFonts w:hint="default"/>
      </w:rPr>
    </w:lvl>
    <w:lvl w:ilvl="7" w:tplc="C20A7A5A">
      <w:numFmt w:val="bullet"/>
      <w:lvlText w:val="•"/>
      <w:lvlJc w:val="left"/>
      <w:pPr>
        <w:ind w:left="6668" w:hanging="303"/>
      </w:pPr>
      <w:rPr>
        <w:rFonts w:hint="default"/>
      </w:rPr>
    </w:lvl>
    <w:lvl w:ilvl="8" w:tplc="2F3091C8">
      <w:numFmt w:val="bullet"/>
      <w:lvlText w:val="•"/>
      <w:lvlJc w:val="left"/>
      <w:pPr>
        <w:ind w:left="7561" w:hanging="303"/>
      </w:pPr>
      <w:rPr>
        <w:rFonts w:hint="default"/>
      </w:rPr>
    </w:lvl>
  </w:abstractNum>
  <w:abstractNum w:abstractNumId="7" w15:restartNumberingAfterBreak="0">
    <w:nsid w:val="069775A5"/>
    <w:multiLevelType w:val="hybridMultilevel"/>
    <w:tmpl w:val="FE4A1ACC"/>
    <w:lvl w:ilvl="0" w:tplc="82E27688">
      <w:start w:val="1"/>
      <w:numFmt w:val="upperLetter"/>
      <w:lvlText w:val="%1)"/>
      <w:lvlJc w:val="left"/>
      <w:pPr>
        <w:ind w:left="116" w:hanging="303"/>
        <w:jc w:val="left"/>
      </w:pPr>
      <w:rPr>
        <w:rFonts w:hint="default"/>
        <w:spacing w:val="-1"/>
        <w:w w:val="100"/>
        <w:lang w:val="en-US" w:eastAsia="en-US" w:bidi="ar-SA"/>
      </w:rPr>
    </w:lvl>
    <w:lvl w:ilvl="1" w:tplc="D52EDB88">
      <w:numFmt w:val="bullet"/>
      <w:lvlText w:val="•"/>
      <w:lvlJc w:val="left"/>
      <w:pPr>
        <w:ind w:left="1110" w:hanging="303"/>
      </w:pPr>
      <w:rPr>
        <w:rFonts w:hint="default"/>
        <w:lang w:val="en-US" w:eastAsia="en-US" w:bidi="ar-SA"/>
      </w:rPr>
    </w:lvl>
    <w:lvl w:ilvl="2" w:tplc="9382830C">
      <w:numFmt w:val="bullet"/>
      <w:lvlText w:val="•"/>
      <w:lvlJc w:val="left"/>
      <w:pPr>
        <w:ind w:left="2101" w:hanging="303"/>
      </w:pPr>
      <w:rPr>
        <w:rFonts w:hint="default"/>
        <w:lang w:val="en-US" w:eastAsia="en-US" w:bidi="ar-SA"/>
      </w:rPr>
    </w:lvl>
    <w:lvl w:ilvl="3" w:tplc="03009194">
      <w:numFmt w:val="bullet"/>
      <w:lvlText w:val="•"/>
      <w:lvlJc w:val="left"/>
      <w:pPr>
        <w:ind w:left="3091" w:hanging="303"/>
      </w:pPr>
      <w:rPr>
        <w:rFonts w:hint="default"/>
        <w:lang w:val="en-US" w:eastAsia="en-US" w:bidi="ar-SA"/>
      </w:rPr>
    </w:lvl>
    <w:lvl w:ilvl="4" w:tplc="5BCADD36">
      <w:numFmt w:val="bullet"/>
      <w:lvlText w:val="•"/>
      <w:lvlJc w:val="left"/>
      <w:pPr>
        <w:ind w:left="4082" w:hanging="303"/>
      </w:pPr>
      <w:rPr>
        <w:rFonts w:hint="default"/>
        <w:lang w:val="en-US" w:eastAsia="en-US" w:bidi="ar-SA"/>
      </w:rPr>
    </w:lvl>
    <w:lvl w:ilvl="5" w:tplc="138067B6">
      <w:numFmt w:val="bullet"/>
      <w:lvlText w:val="•"/>
      <w:lvlJc w:val="left"/>
      <w:pPr>
        <w:ind w:left="5073" w:hanging="303"/>
      </w:pPr>
      <w:rPr>
        <w:rFonts w:hint="default"/>
        <w:lang w:val="en-US" w:eastAsia="en-US" w:bidi="ar-SA"/>
      </w:rPr>
    </w:lvl>
    <w:lvl w:ilvl="6" w:tplc="17D460B8">
      <w:numFmt w:val="bullet"/>
      <w:lvlText w:val="•"/>
      <w:lvlJc w:val="left"/>
      <w:pPr>
        <w:ind w:left="6063" w:hanging="303"/>
      </w:pPr>
      <w:rPr>
        <w:rFonts w:hint="default"/>
        <w:lang w:val="en-US" w:eastAsia="en-US" w:bidi="ar-SA"/>
      </w:rPr>
    </w:lvl>
    <w:lvl w:ilvl="7" w:tplc="D7789104">
      <w:numFmt w:val="bullet"/>
      <w:lvlText w:val="•"/>
      <w:lvlJc w:val="left"/>
      <w:pPr>
        <w:ind w:left="7054" w:hanging="303"/>
      </w:pPr>
      <w:rPr>
        <w:rFonts w:hint="default"/>
        <w:lang w:val="en-US" w:eastAsia="en-US" w:bidi="ar-SA"/>
      </w:rPr>
    </w:lvl>
    <w:lvl w:ilvl="8" w:tplc="C180F35E">
      <w:numFmt w:val="bullet"/>
      <w:lvlText w:val="•"/>
      <w:lvlJc w:val="left"/>
      <w:pPr>
        <w:ind w:left="8045" w:hanging="303"/>
      </w:pPr>
      <w:rPr>
        <w:rFonts w:hint="default"/>
        <w:lang w:val="en-US" w:eastAsia="en-US" w:bidi="ar-SA"/>
      </w:rPr>
    </w:lvl>
  </w:abstractNum>
  <w:abstractNum w:abstractNumId="8" w15:restartNumberingAfterBreak="0">
    <w:nsid w:val="078A686A"/>
    <w:multiLevelType w:val="hybridMultilevel"/>
    <w:tmpl w:val="E648F380"/>
    <w:lvl w:ilvl="0" w:tplc="0C28C1EA">
      <w:start w:val="1"/>
      <w:numFmt w:val="upperLetter"/>
      <w:lvlText w:val="%1)"/>
      <w:lvlJc w:val="left"/>
      <w:pPr>
        <w:ind w:left="418" w:hanging="303"/>
        <w:jc w:val="left"/>
      </w:pPr>
      <w:rPr>
        <w:rFonts w:hint="default"/>
        <w:spacing w:val="-1"/>
        <w:w w:val="100"/>
        <w:lang w:val="en-US" w:eastAsia="en-US" w:bidi="ar-SA"/>
      </w:rPr>
    </w:lvl>
    <w:lvl w:ilvl="1" w:tplc="D1AEAEB6">
      <w:numFmt w:val="bullet"/>
      <w:lvlText w:val="•"/>
      <w:lvlJc w:val="left"/>
      <w:pPr>
        <w:ind w:left="1380" w:hanging="303"/>
      </w:pPr>
      <w:rPr>
        <w:rFonts w:hint="default"/>
        <w:lang w:val="en-US" w:eastAsia="en-US" w:bidi="ar-SA"/>
      </w:rPr>
    </w:lvl>
    <w:lvl w:ilvl="2" w:tplc="21145CF4">
      <w:numFmt w:val="bullet"/>
      <w:lvlText w:val="•"/>
      <w:lvlJc w:val="left"/>
      <w:pPr>
        <w:ind w:left="2341" w:hanging="303"/>
      </w:pPr>
      <w:rPr>
        <w:rFonts w:hint="default"/>
        <w:lang w:val="en-US" w:eastAsia="en-US" w:bidi="ar-SA"/>
      </w:rPr>
    </w:lvl>
    <w:lvl w:ilvl="3" w:tplc="8B720184">
      <w:numFmt w:val="bullet"/>
      <w:lvlText w:val="•"/>
      <w:lvlJc w:val="left"/>
      <w:pPr>
        <w:ind w:left="3301" w:hanging="303"/>
      </w:pPr>
      <w:rPr>
        <w:rFonts w:hint="default"/>
        <w:lang w:val="en-US" w:eastAsia="en-US" w:bidi="ar-SA"/>
      </w:rPr>
    </w:lvl>
    <w:lvl w:ilvl="4" w:tplc="853A7DC2">
      <w:numFmt w:val="bullet"/>
      <w:lvlText w:val="•"/>
      <w:lvlJc w:val="left"/>
      <w:pPr>
        <w:ind w:left="4262" w:hanging="303"/>
      </w:pPr>
      <w:rPr>
        <w:rFonts w:hint="default"/>
        <w:lang w:val="en-US" w:eastAsia="en-US" w:bidi="ar-SA"/>
      </w:rPr>
    </w:lvl>
    <w:lvl w:ilvl="5" w:tplc="FE441F48">
      <w:numFmt w:val="bullet"/>
      <w:lvlText w:val="•"/>
      <w:lvlJc w:val="left"/>
      <w:pPr>
        <w:ind w:left="5223" w:hanging="303"/>
      </w:pPr>
      <w:rPr>
        <w:rFonts w:hint="default"/>
        <w:lang w:val="en-US" w:eastAsia="en-US" w:bidi="ar-SA"/>
      </w:rPr>
    </w:lvl>
    <w:lvl w:ilvl="6" w:tplc="501EE6BA">
      <w:numFmt w:val="bullet"/>
      <w:lvlText w:val="•"/>
      <w:lvlJc w:val="left"/>
      <w:pPr>
        <w:ind w:left="6183" w:hanging="303"/>
      </w:pPr>
      <w:rPr>
        <w:rFonts w:hint="default"/>
        <w:lang w:val="en-US" w:eastAsia="en-US" w:bidi="ar-SA"/>
      </w:rPr>
    </w:lvl>
    <w:lvl w:ilvl="7" w:tplc="32CE83B0">
      <w:numFmt w:val="bullet"/>
      <w:lvlText w:val="•"/>
      <w:lvlJc w:val="left"/>
      <w:pPr>
        <w:ind w:left="7144" w:hanging="303"/>
      </w:pPr>
      <w:rPr>
        <w:rFonts w:hint="default"/>
        <w:lang w:val="en-US" w:eastAsia="en-US" w:bidi="ar-SA"/>
      </w:rPr>
    </w:lvl>
    <w:lvl w:ilvl="8" w:tplc="6EBC886E">
      <w:numFmt w:val="bullet"/>
      <w:lvlText w:val="•"/>
      <w:lvlJc w:val="left"/>
      <w:pPr>
        <w:ind w:left="8105" w:hanging="303"/>
      </w:pPr>
      <w:rPr>
        <w:rFonts w:hint="default"/>
        <w:lang w:val="en-US" w:eastAsia="en-US" w:bidi="ar-SA"/>
      </w:rPr>
    </w:lvl>
  </w:abstractNum>
  <w:abstractNum w:abstractNumId="9" w15:restartNumberingAfterBreak="0">
    <w:nsid w:val="08903872"/>
    <w:multiLevelType w:val="hybridMultilevel"/>
    <w:tmpl w:val="FFFFFFFF"/>
    <w:lvl w:ilvl="0" w:tplc="29CAB640">
      <w:start w:val="1"/>
      <w:numFmt w:val="upperLetter"/>
      <w:lvlText w:val="%1)"/>
      <w:lvlJc w:val="left"/>
      <w:pPr>
        <w:ind w:left="116" w:hanging="303"/>
      </w:pPr>
      <w:rPr>
        <w:rFonts w:cs="Times New Roman" w:hint="default"/>
        <w:spacing w:val="-1"/>
        <w:w w:val="100"/>
      </w:rPr>
    </w:lvl>
    <w:lvl w:ilvl="1" w:tplc="57B4F682">
      <w:numFmt w:val="bullet"/>
      <w:lvlText w:val="•"/>
      <w:lvlJc w:val="left"/>
      <w:pPr>
        <w:ind w:left="1042" w:hanging="303"/>
      </w:pPr>
      <w:rPr>
        <w:rFonts w:hint="default"/>
      </w:rPr>
    </w:lvl>
    <w:lvl w:ilvl="2" w:tplc="72909424">
      <w:numFmt w:val="bullet"/>
      <w:lvlText w:val="•"/>
      <w:lvlJc w:val="left"/>
      <w:pPr>
        <w:ind w:left="1965" w:hanging="303"/>
      </w:pPr>
      <w:rPr>
        <w:rFonts w:hint="default"/>
      </w:rPr>
    </w:lvl>
    <w:lvl w:ilvl="3" w:tplc="B4E2B6AA">
      <w:numFmt w:val="bullet"/>
      <w:lvlText w:val="•"/>
      <w:lvlJc w:val="left"/>
      <w:pPr>
        <w:ind w:left="2887" w:hanging="303"/>
      </w:pPr>
      <w:rPr>
        <w:rFonts w:hint="default"/>
      </w:rPr>
    </w:lvl>
    <w:lvl w:ilvl="4" w:tplc="3A589224">
      <w:numFmt w:val="bullet"/>
      <w:lvlText w:val="•"/>
      <w:lvlJc w:val="left"/>
      <w:pPr>
        <w:ind w:left="3810" w:hanging="303"/>
      </w:pPr>
      <w:rPr>
        <w:rFonts w:hint="default"/>
      </w:rPr>
    </w:lvl>
    <w:lvl w:ilvl="5" w:tplc="F0628AAA">
      <w:numFmt w:val="bullet"/>
      <w:lvlText w:val="•"/>
      <w:lvlJc w:val="left"/>
      <w:pPr>
        <w:ind w:left="4733" w:hanging="303"/>
      </w:pPr>
      <w:rPr>
        <w:rFonts w:hint="default"/>
      </w:rPr>
    </w:lvl>
    <w:lvl w:ilvl="6" w:tplc="3F3E78D8">
      <w:numFmt w:val="bullet"/>
      <w:lvlText w:val="•"/>
      <w:lvlJc w:val="left"/>
      <w:pPr>
        <w:ind w:left="5655" w:hanging="303"/>
      </w:pPr>
      <w:rPr>
        <w:rFonts w:hint="default"/>
      </w:rPr>
    </w:lvl>
    <w:lvl w:ilvl="7" w:tplc="775EE74A">
      <w:numFmt w:val="bullet"/>
      <w:lvlText w:val="•"/>
      <w:lvlJc w:val="left"/>
      <w:pPr>
        <w:ind w:left="6578" w:hanging="303"/>
      </w:pPr>
      <w:rPr>
        <w:rFonts w:hint="default"/>
      </w:rPr>
    </w:lvl>
    <w:lvl w:ilvl="8" w:tplc="867A7DDE">
      <w:numFmt w:val="bullet"/>
      <w:lvlText w:val="•"/>
      <w:lvlJc w:val="left"/>
      <w:pPr>
        <w:ind w:left="7501" w:hanging="303"/>
      </w:pPr>
      <w:rPr>
        <w:rFonts w:hint="default"/>
      </w:rPr>
    </w:lvl>
  </w:abstractNum>
  <w:abstractNum w:abstractNumId="10" w15:restartNumberingAfterBreak="0">
    <w:nsid w:val="0CF53D23"/>
    <w:multiLevelType w:val="hybridMultilevel"/>
    <w:tmpl w:val="FFFFFFFF"/>
    <w:lvl w:ilvl="0" w:tplc="58CCF040">
      <w:start w:val="1"/>
      <w:numFmt w:val="upperLetter"/>
      <w:lvlText w:val="%1)"/>
      <w:lvlJc w:val="left"/>
      <w:pPr>
        <w:ind w:left="418" w:hanging="303"/>
      </w:pPr>
      <w:rPr>
        <w:rFonts w:cs="Times New Roman" w:hint="default"/>
        <w:spacing w:val="-1"/>
        <w:w w:val="100"/>
      </w:rPr>
    </w:lvl>
    <w:lvl w:ilvl="1" w:tplc="8AA08ECC">
      <w:numFmt w:val="bullet"/>
      <w:lvlText w:val="•"/>
      <w:lvlJc w:val="left"/>
      <w:pPr>
        <w:ind w:left="1312" w:hanging="303"/>
      </w:pPr>
      <w:rPr>
        <w:rFonts w:hint="default"/>
      </w:rPr>
    </w:lvl>
    <w:lvl w:ilvl="2" w:tplc="BA76BBB2">
      <w:numFmt w:val="bullet"/>
      <w:lvlText w:val="•"/>
      <w:lvlJc w:val="left"/>
      <w:pPr>
        <w:ind w:left="2205" w:hanging="303"/>
      </w:pPr>
      <w:rPr>
        <w:rFonts w:hint="default"/>
      </w:rPr>
    </w:lvl>
    <w:lvl w:ilvl="3" w:tplc="29260B88">
      <w:numFmt w:val="bullet"/>
      <w:lvlText w:val="•"/>
      <w:lvlJc w:val="left"/>
      <w:pPr>
        <w:ind w:left="3097" w:hanging="303"/>
      </w:pPr>
      <w:rPr>
        <w:rFonts w:hint="default"/>
      </w:rPr>
    </w:lvl>
    <w:lvl w:ilvl="4" w:tplc="AF2A5F84">
      <w:numFmt w:val="bullet"/>
      <w:lvlText w:val="•"/>
      <w:lvlJc w:val="left"/>
      <w:pPr>
        <w:ind w:left="3990" w:hanging="303"/>
      </w:pPr>
      <w:rPr>
        <w:rFonts w:hint="default"/>
      </w:rPr>
    </w:lvl>
    <w:lvl w:ilvl="5" w:tplc="BEE038AA">
      <w:numFmt w:val="bullet"/>
      <w:lvlText w:val="•"/>
      <w:lvlJc w:val="left"/>
      <w:pPr>
        <w:ind w:left="4883" w:hanging="303"/>
      </w:pPr>
      <w:rPr>
        <w:rFonts w:hint="default"/>
      </w:rPr>
    </w:lvl>
    <w:lvl w:ilvl="6" w:tplc="1D0230C0">
      <w:numFmt w:val="bullet"/>
      <w:lvlText w:val="•"/>
      <w:lvlJc w:val="left"/>
      <w:pPr>
        <w:ind w:left="5775" w:hanging="303"/>
      </w:pPr>
      <w:rPr>
        <w:rFonts w:hint="default"/>
      </w:rPr>
    </w:lvl>
    <w:lvl w:ilvl="7" w:tplc="C324D962">
      <w:numFmt w:val="bullet"/>
      <w:lvlText w:val="•"/>
      <w:lvlJc w:val="left"/>
      <w:pPr>
        <w:ind w:left="6668" w:hanging="303"/>
      </w:pPr>
      <w:rPr>
        <w:rFonts w:hint="default"/>
      </w:rPr>
    </w:lvl>
    <w:lvl w:ilvl="8" w:tplc="10AABBC4">
      <w:numFmt w:val="bullet"/>
      <w:lvlText w:val="•"/>
      <w:lvlJc w:val="left"/>
      <w:pPr>
        <w:ind w:left="7561" w:hanging="303"/>
      </w:pPr>
      <w:rPr>
        <w:rFonts w:hint="default"/>
      </w:rPr>
    </w:lvl>
  </w:abstractNum>
  <w:abstractNum w:abstractNumId="11" w15:restartNumberingAfterBreak="0">
    <w:nsid w:val="0D0D6BDE"/>
    <w:multiLevelType w:val="hybridMultilevel"/>
    <w:tmpl w:val="FFFFFFFF"/>
    <w:lvl w:ilvl="0" w:tplc="D9A06B10">
      <w:start w:val="1"/>
      <w:numFmt w:val="upperLetter"/>
      <w:lvlText w:val="%1)"/>
      <w:lvlJc w:val="left"/>
      <w:pPr>
        <w:ind w:left="418" w:hanging="303"/>
      </w:pPr>
      <w:rPr>
        <w:rFonts w:cs="Times New Roman" w:hint="default"/>
        <w:spacing w:val="-1"/>
        <w:w w:val="100"/>
      </w:rPr>
    </w:lvl>
    <w:lvl w:ilvl="1" w:tplc="A8E61D9A">
      <w:numFmt w:val="bullet"/>
      <w:lvlText w:val="•"/>
      <w:lvlJc w:val="left"/>
      <w:pPr>
        <w:ind w:left="1312" w:hanging="303"/>
      </w:pPr>
      <w:rPr>
        <w:rFonts w:hint="default"/>
      </w:rPr>
    </w:lvl>
    <w:lvl w:ilvl="2" w:tplc="24D45E2A">
      <w:numFmt w:val="bullet"/>
      <w:lvlText w:val="•"/>
      <w:lvlJc w:val="left"/>
      <w:pPr>
        <w:ind w:left="2205" w:hanging="303"/>
      </w:pPr>
      <w:rPr>
        <w:rFonts w:hint="default"/>
      </w:rPr>
    </w:lvl>
    <w:lvl w:ilvl="3" w:tplc="E9C27D4E">
      <w:numFmt w:val="bullet"/>
      <w:lvlText w:val="•"/>
      <w:lvlJc w:val="left"/>
      <w:pPr>
        <w:ind w:left="3097" w:hanging="303"/>
      </w:pPr>
      <w:rPr>
        <w:rFonts w:hint="default"/>
      </w:rPr>
    </w:lvl>
    <w:lvl w:ilvl="4" w:tplc="80F26C3A">
      <w:numFmt w:val="bullet"/>
      <w:lvlText w:val="•"/>
      <w:lvlJc w:val="left"/>
      <w:pPr>
        <w:ind w:left="3990" w:hanging="303"/>
      </w:pPr>
      <w:rPr>
        <w:rFonts w:hint="default"/>
      </w:rPr>
    </w:lvl>
    <w:lvl w:ilvl="5" w:tplc="8F6E165E">
      <w:numFmt w:val="bullet"/>
      <w:lvlText w:val="•"/>
      <w:lvlJc w:val="left"/>
      <w:pPr>
        <w:ind w:left="4883" w:hanging="303"/>
      </w:pPr>
      <w:rPr>
        <w:rFonts w:hint="default"/>
      </w:rPr>
    </w:lvl>
    <w:lvl w:ilvl="6" w:tplc="7FB6D302">
      <w:numFmt w:val="bullet"/>
      <w:lvlText w:val="•"/>
      <w:lvlJc w:val="left"/>
      <w:pPr>
        <w:ind w:left="5775" w:hanging="303"/>
      </w:pPr>
      <w:rPr>
        <w:rFonts w:hint="default"/>
      </w:rPr>
    </w:lvl>
    <w:lvl w:ilvl="7" w:tplc="739ECD66">
      <w:numFmt w:val="bullet"/>
      <w:lvlText w:val="•"/>
      <w:lvlJc w:val="left"/>
      <w:pPr>
        <w:ind w:left="6668" w:hanging="303"/>
      </w:pPr>
      <w:rPr>
        <w:rFonts w:hint="default"/>
      </w:rPr>
    </w:lvl>
    <w:lvl w:ilvl="8" w:tplc="48DC87FC">
      <w:numFmt w:val="bullet"/>
      <w:lvlText w:val="•"/>
      <w:lvlJc w:val="left"/>
      <w:pPr>
        <w:ind w:left="7561" w:hanging="303"/>
      </w:pPr>
      <w:rPr>
        <w:rFonts w:hint="default"/>
      </w:rPr>
    </w:lvl>
  </w:abstractNum>
  <w:abstractNum w:abstractNumId="12" w15:restartNumberingAfterBreak="0">
    <w:nsid w:val="10DA36B6"/>
    <w:multiLevelType w:val="hybridMultilevel"/>
    <w:tmpl w:val="5AF84E2E"/>
    <w:lvl w:ilvl="0" w:tplc="AB44C774">
      <w:start w:val="1"/>
      <w:numFmt w:val="upperLetter"/>
      <w:lvlText w:val="%1)"/>
      <w:lvlJc w:val="left"/>
      <w:pPr>
        <w:ind w:left="418" w:hanging="303"/>
        <w:jc w:val="left"/>
      </w:pPr>
      <w:rPr>
        <w:rFonts w:hint="default"/>
        <w:spacing w:val="-1"/>
        <w:w w:val="100"/>
        <w:lang w:val="en-US" w:eastAsia="en-US" w:bidi="ar-SA"/>
      </w:rPr>
    </w:lvl>
    <w:lvl w:ilvl="1" w:tplc="5F105B6C">
      <w:numFmt w:val="bullet"/>
      <w:lvlText w:val="•"/>
      <w:lvlJc w:val="left"/>
      <w:pPr>
        <w:ind w:left="1380" w:hanging="303"/>
      </w:pPr>
      <w:rPr>
        <w:rFonts w:hint="default"/>
        <w:lang w:val="en-US" w:eastAsia="en-US" w:bidi="ar-SA"/>
      </w:rPr>
    </w:lvl>
    <w:lvl w:ilvl="2" w:tplc="C6F2C1D4">
      <w:numFmt w:val="bullet"/>
      <w:lvlText w:val="•"/>
      <w:lvlJc w:val="left"/>
      <w:pPr>
        <w:ind w:left="2341" w:hanging="303"/>
      </w:pPr>
      <w:rPr>
        <w:rFonts w:hint="default"/>
        <w:lang w:val="en-US" w:eastAsia="en-US" w:bidi="ar-SA"/>
      </w:rPr>
    </w:lvl>
    <w:lvl w:ilvl="3" w:tplc="54F25A40">
      <w:numFmt w:val="bullet"/>
      <w:lvlText w:val="•"/>
      <w:lvlJc w:val="left"/>
      <w:pPr>
        <w:ind w:left="3301" w:hanging="303"/>
      </w:pPr>
      <w:rPr>
        <w:rFonts w:hint="default"/>
        <w:lang w:val="en-US" w:eastAsia="en-US" w:bidi="ar-SA"/>
      </w:rPr>
    </w:lvl>
    <w:lvl w:ilvl="4" w:tplc="AA923C18">
      <w:numFmt w:val="bullet"/>
      <w:lvlText w:val="•"/>
      <w:lvlJc w:val="left"/>
      <w:pPr>
        <w:ind w:left="4262" w:hanging="303"/>
      </w:pPr>
      <w:rPr>
        <w:rFonts w:hint="default"/>
        <w:lang w:val="en-US" w:eastAsia="en-US" w:bidi="ar-SA"/>
      </w:rPr>
    </w:lvl>
    <w:lvl w:ilvl="5" w:tplc="C5725EB8">
      <w:numFmt w:val="bullet"/>
      <w:lvlText w:val="•"/>
      <w:lvlJc w:val="left"/>
      <w:pPr>
        <w:ind w:left="5223" w:hanging="303"/>
      </w:pPr>
      <w:rPr>
        <w:rFonts w:hint="default"/>
        <w:lang w:val="en-US" w:eastAsia="en-US" w:bidi="ar-SA"/>
      </w:rPr>
    </w:lvl>
    <w:lvl w:ilvl="6" w:tplc="2AA8F81A">
      <w:numFmt w:val="bullet"/>
      <w:lvlText w:val="•"/>
      <w:lvlJc w:val="left"/>
      <w:pPr>
        <w:ind w:left="6183" w:hanging="303"/>
      </w:pPr>
      <w:rPr>
        <w:rFonts w:hint="default"/>
        <w:lang w:val="en-US" w:eastAsia="en-US" w:bidi="ar-SA"/>
      </w:rPr>
    </w:lvl>
    <w:lvl w:ilvl="7" w:tplc="C0A2A5F4">
      <w:numFmt w:val="bullet"/>
      <w:lvlText w:val="•"/>
      <w:lvlJc w:val="left"/>
      <w:pPr>
        <w:ind w:left="7144" w:hanging="303"/>
      </w:pPr>
      <w:rPr>
        <w:rFonts w:hint="default"/>
        <w:lang w:val="en-US" w:eastAsia="en-US" w:bidi="ar-SA"/>
      </w:rPr>
    </w:lvl>
    <w:lvl w:ilvl="8" w:tplc="0E3206F2">
      <w:numFmt w:val="bullet"/>
      <w:lvlText w:val="•"/>
      <w:lvlJc w:val="left"/>
      <w:pPr>
        <w:ind w:left="8105" w:hanging="303"/>
      </w:pPr>
      <w:rPr>
        <w:rFonts w:hint="default"/>
        <w:lang w:val="en-US" w:eastAsia="en-US" w:bidi="ar-SA"/>
      </w:rPr>
    </w:lvl>
  </w:abstractNum>
  <w:abstractNum w:abstractNumId="13" w15:restartNumberingAfterBreak="0">
    <w:nsid w:val="134E5936"/>
    <w:multiLevelType w:val="hybridMultilevel"/>
    <w:tmpl w:val="6F42CFD8"/>
    <w:lvl w:ilvl="0" w:tplc="4D7AB626">
      <w:start w:val="1"/>
      <w:numFmt w:val="upperLetter"/>
      <w:lvlText w:val="%1)"/>
      <w:lvlJc w:val="left"/>
      <w:pPr>
        <w:ind w:left="418" w:hanging="303"/>
        <w:jc w:val="left"/>
      </w:pPr>
      <w:rPr>
        <w:rFonts w:hint="default"/>
        <w:spacing w:val="-1"/>
        <w:w w:val="100"/>
        <w:lang w:val="en-US" w:eastAsia="en-US" w:bidi="ar-SA"/>
      </w:rPr>
    </w:lvl>
    <w:lvl w:ilvl="1" w:tplc="7A489D52">
      <w:numFmt w:val="bullet"/>
      <w:lvlText w:val="•"/>
      <w:lvlJc w:val="left"/>
      <w:pPr>
        <w:ind w:left="1380" w:hanging="303"/>
      </w:pPr>
      <w:rPr>
        <w:rFonts w:hint="default"/>
        <w:lang w:val="en-US" w:eastAsia="en-US" w:bidi="ar-SA"/>
      </w:rPr>
    </w:lvl>
    <w:lvl w:ilvl="2" w:tplc="DF0A0A32">
      <w:numFmt w:val="bullet"/>
      <w:lvlText w:val="•"/>
      <w:lvlJc w:val="left"/>
      <w:pPr>
        <w:ind w:left="2341" w:hanging="303"/>
      </w:pPr>
      <w:rPr>
        <w:rFonts w:hint="default"/>
        <w:lang w:val="en-US" w:eastAsia="en-US" w:bidi="ar-SA"/>
      </w:rPr>
    </w:lvl>
    <w:lvl w:ilvl="3" w:tplc="84AC4634">
      <w:numFmt w:val="bullet"/>
      <w:lvlText w:val="•"/>
      <w:lvlJc w:val="left"/>
      <w:pPr>
        <w:ind w:left="3301" w:hanging="303"/>
      </w:pPr>
      <w:rPr>
        <w:rFonts w:hint="default"/>
        <w:lang w:val="en-US" w:eastAsia="en-US" w:bidi="ar-SA"/>
      </w:rPr>
    </w:lvl>
    <w:lvl w:ilvl="4" w:tplc="8410BC7E">
      <w:numFmt w:val="bullet"/>
      <w:lvlText w:val="•"/>
      <w:lvlJc w:val="left"/>
      <w:pPr>
        <w:ind w:left="4262" w:hanging="303"/>
      </w:pPr>
      <w:rPr>
        <w:rFonts w:hint="default"/>
        <w:lang w:val="en-US" w:eastAsia="en-US" w:bidi="ar-SA"/>
      </w:rPr>
    </w:lvl>
    <w:lvl w:ilvl="5" w:tplc="CB7CE0AA">
      <w:numFmt w:val="bullet"/>
      <w:lvlText w:val="•"/>
      <w:lvlJc w:val="left"/>
      <w:pPr>
        <w:ind w:left="5223" w:hanging="303"/>
      </w:pPr>
      <w:rPr>
        <w:rFonts w:hint="default"/>
        <w:lang w:val="en-US" w:eastAsia="en-US" w:bidi="ar-SA"/>
      </w:rPr>
    </w:lvl>
    <w:lvl w:ilvl="6" w:tplc="5DDA0EE2">
      <w:numFmt w:val="bullet"/>
      <w:lvlText w:val="•"/>
      <w:lvlJc w:val="left"/>
      <w:pPr>
        <w:ind w:left="6183" w:hanging="303"/>
      </w:pPr>
      <w:rPr>
        <w:rFonts w:hint="default"/>
        <w:lang w:val="en-US" w:eastAsia="en-US" w:bidi="ar-SA"/>
      </w:rPr>
    </w:lvl>
    <w:lvl w:ilvl="7" w:tplc="761683DA">
      <w:numFmt w:val="bullet"/>
      <w:lvlText w:val="•"/>
      <w:lvlJc w:val="left"/>
      <w:pPr>
        <w:ind w:left="7144" w:hanging="303"/>
      </w:pPr>
      <w:rPr>
        <w:rFonts w:hint="default"/>
        <w:lang w:val="en-US" w:eastAsia="en-US" w:bidi="ar-SA"/>
      </w:rPr>
    </w:lvl>
    <w:lvl w:ilvl="8" w:tplc="A5A07E3E">
      <w:numFmt w:val="bullet"/>
      <w:lvlText w:val="•"/>
      <w:lvlJc w:val="left"/>
      <w:pPr>
        <w:ind w:left="8105" w:hanging="303"/>
      </w:pPr>
      <w:rPr>
        <w:rFonts w:hint="default"/>
        <w:lang w:val="en-US" w:eastAsia="en-US" w:bidi="ar-SA"/>
      </w:rPr>
    </w:lvl>
  </w:abstractNum>
  <w:abstractNum w:abstractNumId="14" w15:restartNumberingAfterBreak="0">
    <w:nsid w:val="150F20D7"/>
    <w:multiLevelType w:val="hybridMultilevel"/>
    <w:tmpl w:val="FFFFFFFF"/>
    <w:lvl w:ilvl="0" w:tplc="A1689DF4">
      <w:start w:val="1"/>
      <w:numFmt w:val="upperLetter"/>
      <w:lvlText w:val="%1)"/>
      <w:lvlJc w:val="left"/>
      <w:pPr>
        <w:ind w:left="116" w:hanging="303"/>
      </w:pPr>
      <w:rPr>
        <w:rFonts w:cs="Times New Roman" w:hint="default"/>
        <w:spacing w:val="-1"/>
        <w:w w:val="100"/>
      </w:rPr>
    </w:lvl>
    <w:lvl w:ilvl="1" w:tplc="08B8FB34">
      <w:numFmt w:val="bullet"/>
      <w:lvlText w:val="•"/>
      <w:lvlJc w:val="left"/>
      <w:pPr>
        <w:ind w:left="1042" w:hanging="303"/>
      </w:pPr>
      <w:rPr>
        <w:rFonts w:hint="default"/>
      </w:rPr>
    </w:lvl>
    <w:lvl w:ilvl="2" w:tplc="C07AB392">
      <w:numFmt w:val="bullet"/>
      <w:lvlText w:val="•"/>
      <w:lvlJc w:val="left"/>
      <w:pPr>
        <w:ind w:left="1965" w:hanging="303"/>
      </w:pPr>
      <w:rPr>
        <w:rFonts w:hint="default"/>
      </w:rPr>
    </w:lvl>
    <w:lvl w:ilvl="3" w:tplc="5B24CBFE">
      <w:numFmt w:val="bullet"/>
      <w:lvlText w:val="•"/>
      <w:lvlJc w:val="left"/>
      <w:pPr>
        <w:ind w:left="2887" w:hanging="303"/>
      </w:pPr>
      <w:rPr>
        <w:rFonts w:hint="default"/>
      </w:rPr>
    </w:lvl>
    <w:lvl w:ilvl="4" w:tplc="7136C0B0">
      <w:numFmt w:val="bullet"/>
      <w:lvlText w:val="•"/>
      <w:lvlJc w:val="left"/>
      <w:pPr>
        <w:ind w:left="3810" w:hanging="303"/>
      </w:pPr>
      <w:rPr>
        <w:rFonts w:hint="default"/>
      </w:rPr>
    </w:lvl>
    <w:lvl w:ilvl="5" w:tplc="B8460EE0">
      <w:numFmt w:val="bullet"/>
      <w:lvlText w:val="•"/>
      <w:lvlJc w:val="left"/>
      <w:pPr>
        <w:ind w:left="4733" w:hanging="303"/>
      </w:pPr>
      <w:rPr>
        <w:rFonts w:hint="default"/>
      </w:rPr>
    </w:lvl>
    <w:lvl w:ilvl="6" w:tplc="0CE4FF20">
      <w:numFmt w:val="bullet"/>
      <w:lvlText w:val="•"/>
      <w:lvlJc w:val="left"/>
      <w:pPr>
        <w:ind w:left="5655" w:hanging="303"/>
      </w:pPr>
      <w:rPr>
        <w:rFonts w:hint="default"/>
      </w:rPr>
    </w:lvl>
    <w:lvl w:ilvl="7" w:tplc="12AC9C28">
      <w:numFmt w:val="bullet"/>
      <w:lvlText w:val="•"/>
      <w:lvlJc w:val="left"/>
      <w:pPr>
        <w:ind w:left="6578" w:hanging="303"/>
      </w:pPr>
      <w:rPr>
        <w:rFonts w:hint="default"/>
      </w:rPr>
    </w:lvl>
    <w:lvl w:ilvl="8" w:tplc="45FAFFE4">
      <w:numFmt w:val="bullet"/>
      <w:lvlText w:val="•"/>
      <w:lvlJc w:val="left"/>
      <w:pPr>
        <w:ind w:left="7501" w:hanging="303"/>
      </w:pPr>
      <w:rPr>
        <w:rFonts w:hint="default"/>
      </w:rPr>
    </w:lvl>
  </w:abstractNum>
  <w:abstractNum w:abstractNumId="15" w15:restartNumberingAfterBreak="0">
    <w:nsid w:val="1A3A5FED"/>
    <w:multiLevelType w:val="hybridMultilevel"/>
    <w:tmpl w:val="FFFFFFFF"/>
    <w:lvl w:ilvl="0" w:tplc="E5A0AF0A">
      <w:start w:val="1"/>
      <w:numFmt w:val="upperLetter"/>
      <w:lvlText w:val="%1)"/>
      <w:lvlJc w:val="left"/>
      <w:pPr>
        <w:ind w:left="418" w:hanging="303"/>
      </w:pPr>
      <w:rPr>
        <w:rFonts w:cs="Times New Roman" w:hint="default"/>
        <w:spacing w:val="-1"/>
        <w:w w:val="100"/>
      </w:rPr>
    </w:lvl>
    <w:lvl w:ilvl="1" w:tplc="C4A0BD6C">
      <w:numFmt w:val="bullet"/>
      <w:lvlText w:val="•"/>
      <w:lvlJc w:val="left"/>
      <w:pPr>
        <w:ind w:left="1312" w:hanging="303"/>
      </w:pPr>
      <w:rPr>
        <w:rFonts w:hint="default"/>
      </w:rPr>
    </w:lvl>
    <w:lvl w:ilvl="2" w:tplc="832465B6">
      <w:numFmt w:val="bullet"/>
      <w:lvlText w:val="•"/>
      <w:lvlJc w:val="left"/>
      <w:pPr>
        <w:ind w:left="2205" w:hanging="303"/>
      </w:pPr>
      <w:rPr>
        <w:rFonts w:hint="default"/>
      </w:rPr>
    </w:lvl>
    <w:lvl w:ilvl="3" w:tplc="5B10FACC">
      <w:numFmt w:val="bullet"/>
      <w:lvlText w:val="•"/>
      <w:lvlJc w:val="left"/>
      <w:pPr>
        <w:ind w:left="3097" w:hanging="303"/>
      </w:pPr>
      <w:rPr>
        <w:rFonts w:hint="default"/>
      </w:rPr>
    </w:lvl>
    <w:lvl w:ilvl="4" w:tplc="2DE8959A">
      <w:numFmt w:val="bullet"/>
      <w:lvlText w:val="•"/>
      <w:lvlJc w:val="left"/>
      <w:pPr>
        <w:ind w:left="3990" w:hanging="303"/>
      </w:pPr>
      <w:rPr>
        <w:rFonts w:hint="default"/>
      </w:rPr>
    </w:lvl>
    <w:lvl w:ilvl="5" w:tplc="C5B8CFD6">
      <w:numFmt w:val="bullet"/>
      <w:lvlText w:val="•"/>
      <w:lvlJc w:val="left"/>
      <w:pPr>
        <w:ind w:left="4883" w:hanging="303"/>
      </w:pPr>
      <w:rPr>
        <w:rFonts w:hint="default"/>
      </w:rPr>
    </w:lvl>
    <w:lvl w:ilvl="6" w:tplc="D5AE213A">
      <w:numFmt w:val="bullet"/>
      <w:lvlText w:val="•"/>
      <w:lvlJc w:val="left"/>
      <w:pPr>
        <w:ind w:left="5775" w:hanging="303"/>
      </w:pPr>
      <w:rPr>
        <w:rFonts w:hint="default"/>
      </w:rPr>
    </w:lvl>
    <w:lvl w:ilvl="7" w:tplc="1734AFA4">
      <w:numFmt w:val="bullet"/>
      <w:lvlText w:val="•"/>
      <w:lvlJc w:val="left"/>
      <w:pPr>
        <w:ind w:left="6668" w:hanging="303"/>
      </w:pPr>
      <w:rPr>
        <w:rFonts w:hint="default"/>
      </w:rPr>
    </w:lvl>
    <w:lvl w:ilvl="8" w:tplc="ABAC5382">
      <w:numFmt w:val="bullet"/>
      <w:lvlText w:val="•"/>
      <w:lvlJc w:val="left"/>
      <w:pPr>
        <w:ind w:left="7561" w:hanging="303"/>
      </w:pPr>
      <w:rPr>
        <w:rFonts w:hint="default"/>
      </w:rPr>
    </w:lvl>
  </w:abstractNum>
  <w:abstractNum w:abstractNumId="16" w15:restartNumberingAfterBreak="0">
    <w:nsid w:val="1AA26B5B"/>
    <w:multiLevelType w:val="hybridMultilevel"/>
    <w:tmpl w:val="FFFFFFFF"/>
    <w:lvl w:ilvl="0" w:tplc="03CADB76">
      <w:start w:val="1"/>
      <w:numFmt w:val="upperLetter"/>
      <w:lvlText w:val="%1)"/>
      <w:lvlJc w:val="left"/>
      <w:pPr>
        <w:ind w:left="418" w:hanging="303"/>
      </w:pPr>
      <w:rPr>
        <w:rFonts w:cs="Times New Roman" w:hint="default"/>
        <w:spacing w:val="-1"/>
        <w:w w:val="100"/>
      </w:rPr>
    </w:lvl>
    <w:lvl w:ilvl="1" w:tplc="C86A2F26">
      <w:numFmt w:val="bullet"/>
      <w:lvlText w:val="•"/>
      <w:lvlJc w:val="left"/>
      <w:pPr>
        <w:ind w:left="1312" w:hanging="303"/>
      </w:pPr>
      <w:rPr>
        <w:rFonts w:hint="default"/>
      </w:rPr>
    </w:lvl>
    <w:lvl w:ilvl="2" w:tplc="38E4E7C6">
      <w:numFmt w:val="bullet"/>
      <w:lvlText w:val="•"/>
      <w:lvlJc w:val="left"/>
      <w:pPr>
        <w:ind w:left="2205" w:hanging="303"/>
      </w:pPr>
      <w:rPr>
        <w:rFonts w:hint="default"/>
      </w:rPr>
    </w:lvl>
    <w:lvl w:ilvl="3" w:tplc="4AA05C9C">
      <w:numFmt w:val="bullet"/>
      <w:lvlText w:val="•"/>
      <w:lvlJc w:val="left"/>
      <w:pPr>
        <w:ind w:left="3097" w:hanging="303"/>
      </w:pPr>
      <w:rPr>
        <w:rFonts w:hint="default"/>
      </w:rPr>
    </w:lvl>
    <w:lvl w:ilvl="4" w:tplc="3988A700">
      <w:numFmt w:val="bullet"/>
      <w:lvlText w:val="•"/>
      <w:lvlJc w:val="left"/>
      <w:pPr>
        <w:ind w:left="3990" w:hanging="303"/>
      </w:pPr>
      <w:rPr>
        <w:rFonts w:hint="default"/>
      </w:rPr>
    </w:lvl>
    <w:lvl w:ilvl="5" w:tplc="16E00E50">
      <w:numFmt w:val="bullet"/>
      <w:lvlText w:val="•"/>
      <w:lvlJc w:val="left"/>
      <w:pPr>
        <w:ind w:left="4883" w:hanging="303"/>
      </w:pPr>
      <w:rPr>
        <w:rFonts w:hint="default"/>
      </w:rPr>
    </w:lvl>
    <w:lvl w:ilvl="6" w:tplc="61FC8B0A">
      <w:numFmt w:val="bullet"/>
      <w:lvlText w:val="•"/>
      <w:lvlJc w:val="left"/>
      <w:pPr>
        <w:ind w:left="5775" w:hanging="303"/>
      </w:pPr>
      <w:rPr>
        <w:rFonts w:hint="default"/>
      </w:rPr>
    </w:lvl>
    <w:lvl w:ilvl="7" w:tplc="9C784390">
      <w:numFmt w:val="bullet"/>
      <w:lvlText w:val="•"/>
      <w:lvlJc w:val="left"/>
      <w:pPr>
        <w:ind w:left="6668" w:hanging="303"/>
      </w:pPr>
      <w:rPr>
        <w:rFonts w:hint="default"/>
      </w:rPr>
    </w:lvl>
    <w:lvl w:ilvl="8" w:tplc="42702820">
      <w:numFmt w:val="bullet"/>
      <w:lvlText w:val="•"/>
      <w:lvlJc w:val="left"/>
      <w:pPr>
        <w:ind w:left="7561" w:hanging="303"/>
      </w:pPr>
      <w:rPr>
        <w:rFonts w:hint="default"/>
      </w:rPr>
    </w:lvl>
  </w:abstractNum>
  <w:abstractNum w:abstractNumId="17" w15:restartNumberingAfterBreak="0">
    <w:nsid w:val="1C4F3C79"/>
    <w:multiLevelType w:val="hybridMultilevel"/>
    <w:tmpl w:val="555045B4"/>
    <w:lvl w:ilvl="0" w:tplc="85848A6A">
      <w:start w:val="1"/>
      <w:numFmt w:val="upperLetter"/>
      <w:lvlText w:val="%1)"/>
      <w:lvlJc w:val="left"/>
      <w:pPr>
        <w:ind w:left="418" w:hanging="303"/>
        <w:jc w:val="left"/>
      </w:pPr>
      <w:rPr>
        <w:rFonts w:hint="default"/>
        <w:spacing w:val="-1"/>
        <w:w w:val="100"/>
        <w:lang w:val="en-US" w:eastAsia="en-US" w:bidi="ar-SA"/>
      </w:rPr>
    </w:lvl>
    <w:lvl w:ilvl="1" w:tplc="86166DA8">
      <w:numFmt w:val="bullet"/>
      <w:lvlText w:val="•"/>
      <w:lvlJc w:val="left"/>
      <w:pPr>
        <w:ind w:left="1380" w:hanging="303"/>
      </w:pPr>
      <w:rPr>
        <w:rFonts w:hint="default"/>
        <w:lang w:val="en-US" w:eastAsia="en-US" w:bidi="ar-SA"/>
      </w:rPr>
    </w:lvl>
    <w:lvl w:ilvl="2" w:tplc="49C8EF0E">
      <w:numFmt w:val="bullet"/>
      <w:lvlText w:val="•"/>
      <w:lvlJc w:val="left"/>
      <w:pPr>
        <w:ind w:left="2341" w:hanging="303"/>
      </w:pPr>
      <w:rPr>
        <w:rFonts w:hint="default"/>
        <w:lang w:val="en-US" w:eastAsia="en-US" w:bidi="ar-SA"/>
      </w:rPr>
    </w:lvl>
    <w:lvl w:ilvl="3" w:tplc="6DDC1BE0">
      <w:numFmt w:val="bullet"/>
      <w:lvlText w:val="•"/>
      <w:lvlJc w:val="left"/>
      <w:pPr>
        <w:ind w:left="3301" w:hanging="303"/>
      </w:pPr>
      <w:rPr>
        <w:rFonts w:hint="default"/>
        <w:lang w:val="en-US" w:eastAsia="en-US" w:bidi="ar-SA"/>
      </w:rPr>
    </w:lvl>
    <w:lvl w:ilvl="4" w:tplc="D6D65C86">
      <w:numFmt w:val="bullet"/>
      <w:lvlText w:val="•"/>
      <w:lvlJc w:val="left"/>
      <w:pPr>
        <w:ind w:left="4262" w:hanging="303"/>
      </w:pPr>
      <w:rPr>
        <w:rFonts w:hint="default"/>
        <w:lang w:val="en-US" w:eastAsia="en-US" w:bidi="ar-SA"/>
      </w:rPr>
    </w:lvl>
    <w:lvl w:ilvl="5" w:tplc="E0165662">
      <w:numFmt w:val="bullet"/>
      <w:lvlText w:val="•"/>
      <w:lvlJc w:val="left"/>
      <w:pPr>
        <w:ind w:left="5223" w:hanging="303"/>
      </w:pPr>
      <w:rPr>
        <w:rFonts w:hint="default"/>
        <w:lang w:val="en-US" w:eastAsia="en-US" w:bidi="ar-SA"/>
      </w:rPr>
    </w:lvl>
    <w:lvl w:ilvl="6" w:tplc="697C14CE">
      <w:numFmt w:val="bullet"/>
      <w:lvlText w:val="•"/>
      <w:lvlJc w:val="left"/>
      <w:pPr>
        <w:ind w:left="6183" w:hanging="303"/>
      </w:pPr>
      <w:rPr>
        <w:rFonts w:hint="default"/>
        <w:lang w:val="en-US" w:eastAsia="en-US" w:bidi="ar-SA"/>
      </w:rPr>
    </w:lvl>
    <w:lvl w:ilvl="7" w:tplc="68223ECE">
      <w:numFmt w:val="bullet"/>
      <w:lvlText w:val="•"/>
      <w:lvlJc w:val="left"/>
      <w:pPr>
        <w:ind w:left="7144" w:hanging="303"/>
      </w:pPr>
      <w:rPr>
        <w:rFonts w:hint="default"/>
        <w:lang w:val="en-US" w:eastAsia="en-US" w:bidi="ar-SA"/>
      </w:rPr>
    </w:lvl>
    <w:lvl w:ilvl="8" w:tplc="B92C795E">
      <w:numFmt w:val="bullet"/>
      <w:lvlText w:val="•"/>
      <w:lvlJc w:val="left"/>
      <w:pPr>
        <w:ind w:left="8105" w:hanging="303"/>
      </w:pPr>
      <w:rPr>
        <w:rFonts w:hint="default"/>
        <w:lang w:val="en-US" w:eastAsia="en-US" w:bidi="ar-SA"/>
      </w:rPr>
    </w:lvl>
  </w:abstractNum>
  <w:abstractNum w:abstractNumId="18" w15:restartNumberingAfterBreak="0">
    <w:nsid w:val="2069137A"/>
    <w:multiLevelType w:val="hybridMultilevel"/>
    <w:tmpl w:val="AA9CB220"/>
    <w:lvl w:ilvl="0" w:tplc="186C66EC">
      <w:start w:val="1"/>
      <w:numFmt w:val="upperLetter"/>
      <w:lvlText w:val="%1)"/>
      <w:lvlJc w:val="left"/>
      <w:pPr>
        <w:ind w:left="418" w:hanging="303"/>
        <w:jc w:val="left"/>
      </w:pPr>
      <w:rPr>
        <w:rFonts w:hint="default"/>
        <w:spacing w:val="-1"/>
        <w:w w:val="100"/>
        <w:lang w:val="en-US" w:eastAsia="en-US" w:bidi="ar-SA"/>
      </w:rPr>
    </w:lvl>
    <w:lvl w:ilvl="1" w:tplc="DFF0BB98">
      <w:numFmt w:val="bullet"/>
      <w:lvlText w:val="•"/>
      <w:lvlJc w:val="left"/>
      <w:pPr>
        <w:ind w:left="1380" w:hanging="303"/>
      </w:pPr>
      <w:rPr>
        <w:rFonts w:hint="default"/>
        <w:lang w:val="en-US" w:eastAsia="en-US" w:bidi="ar-SA"/>
      </w:rPr>
    </w:lvl>
    <w:lvl w:ilvl="2" w:tplc="32B2245C">
      <w:numFmt w:val="bullet"/>
      <w:lvlText w:val="•"/>
      <w:lvlJc w:val="left"/>
      <w:pPr>
        <w:ind w:left="2341" w:hanging="303"/>
      </w:pPr>
      <w:rPr>
        <w:rFonts w:hint="default"/>
        <w:lang w:val="en-US" w:eastAsia="en-US" w:bidi="ar-SA"/>
      </w:rPr>
    </w:lvl>
    <w:lvl w:ilvl="3" w:tplc="2BCA28C2">
      <w:numFmt w:val="bullet"/>
      <w:lvlText w:val="•"/>
      <w:lvlJc w:val="left"/>
      <w:pPr>
        <w:ind w:left="3301" w:hanging="303"/>
      </w:pPr>
      <w:rPr>
        <w:rFonts w:hint="default"/>
        <w:lang w:val="en-US" w:eastAsia="en-US" w:bidi="ar-SA"/>
      </w:rPr>
    </w:lvl>
    <w:lvl w:ilvl="4" w:tplc="24FC4302">
      <w:numFmt w:val="bullet"/>
      <w:lvlText w:val="•"/>
      <w:lvlJc w:val="left"/>
      <w:pPr>
        <w:ind w:left="4262" w:hanging="303"/>
      </w:pPr>
      <w:rPr>
        <w:rFonts w:hint="default"/>
        <w:lang w:val="en-US" w:eastAsia="en-US" w:bidi="ar-SA"/>
      </w:rPr>
    </w:lvl>
    <w:lvl w:ilvl="5" w:tplc="3A6A78A2">
      <w:numFmt w:val="bullet"/>
      <w:lvlText w:val="•"/>
      <w:lvlJc w:val="left"/>
      <w:pPr>
        <w:ind w:left="5223" w:hanging="303"/>
      </w:pPr>
      <w:rPr>
        <w:rFonts w:hint="default"/>
        <w:lang w:val="en-US" w:eastAsia="en-US" w:bidi="ar-SA"/>
      </w:rPr>
    </w:lvl>
    <w:lvl w:ilvl="6" w:tplc="45182412">
      <w:numFmt w:val="bullet"/>
      <w:lvlText w:val="•"/>
      <w:lvlJc w:val="left"/>
      <w:pPr>
        <w:ind w:left="6183" w:hanging="303"/>
      </w:pPr>
      <w:rPr>
        <w:rFonts w:hint="default"/>
        <w:lang w:val="en-US" w:eastAsia="en-US" w:bidi="ar-SA"/>
      </w:rPr>
    </w:lvl>
    <w:lvl w:ilvl="7" w:tplc="22907802">
      <w:numFmt w:val="bullet"/>
      <w:lvlText w:val="•"/>
      <w:lvlJc w:val="left"/>
      <w:pPr>
        <w:ind w:left="7144" w:hanging="303"/>
      </w:pPr>
      <w:rPr>
        <w:rFonts w:hint="default"/>
        <w:lang w:val="en-US" w:eastAsia="en-US" w:bidi="ar-SA"/>
      </w:rPr>
    </w:lvl>
    <w:lvl w:ilvl="8" w:tplc="41444E78">
      <w:numFmt w:val="bullet"/>
      <w:lvlText w:val="•"/>
      <w:lvlJc w:val="left"/>
      <w:pPr>
        <w:ind w:left="8105" w:hanging="303"/>
      </w:pPr>
      <w:rPr>
        <w:rFonts w:hint="default"/>
        <w:lang w:val="en-US" w:eastAsia="en-US" w:bidi="ar-SA"/>
      </w:rPr>
    </w:lvl>
  </w:abstractNum>
  <w:abstractNum w:abstractNumId="19" w15:restartNumberingAfterBreak="0">
    <w:nsid w:val="231C103C"/>
    <w:multiLevelType w:val="hybridMultilevel"/>
    <w:tmpl w:val="FFFFFFFF"/>
    <w:lvl w:ilvl="0" w:tplc="38407E54">
      <w:start w:val="1"/>
      <w:numFmt w:val="upperLetter"/>
      <w:lvlText w:val="%1)"/>
      <w:lvlJc w:val="left"/>
      <w:pPr>
        <w:ind w:left="418" w:hanging="303"/>
      </w:pPr>
      <w:rPr>
        <w:rFonts w:cs="Times New Roman" w:hint="default"/>
        <w:spacing w:val="-1"/>
        <w:w w:val="100"/>
      </w:rPr>
    </w:lvl>
    <w:lvl w:ilvl="1" w:tplc="E94CAC32">
      <w:numFmt w:val="bullet"/>
      <w:lvlText w:val="•"/>
      <w:lvlJc w:val="left"/>
      <w:pPr>
        <w:ind w:left="1312" w:hanging="303"/>
      </w:pPr>
      <w:rPr>
        <w:rFonts w:hint="default"/>
      </w:rPr>
    </w:lvl>
    <w:lvl w:ilvl="2" w:tplc="A1F236DC">
      <w:numFmt w:val="bullet"/>
      <w:lvlText w:val="•"/>
      <w:lvlJc w:val="left"/>
      <w:pPr>
        <w:ind w:left="2205" w:hanging="303"/>
      </w:pPr>
      <w:rPr>
        <w:rFonts w:hint="default"/>
      </w:rPr>
    </w:lvl>
    <w:lvl w:ilvl="3" w:tplc="DCCE4FB0">
      <w:numFmt w:val="bullet"/>
      <w:lvlText w:val="•"/>
      <w:lvlJc w:val="left"/>
      <w:pPr>
        <w:ind w:left="3097" w:hanging="303"/>
      </w:pPr>
      <w:rPr>
        <w:rFonts w:hint="default"/>
      </w:rPr>
    </w:lvl>
    <w:lvl w:ilvl="4" w:tplc="A184C50E">
      <w:numFmt w:val="bullet"/>
      <w:lvlText w:val="•"/>
      <w:lvlJc w:val="left"/>
      <w:pPr>
        <w:ind w:left="3990" w:hanging="303"/>
      </w:pPr>
      <w:rPr>
        <w:rFonts w:hint="default"/>
      </w:rPr>
    </w:lvl>
    <w:lvl w:ilvl="5" w:tplc="573023C6">
      <w:numFmt w:val="bullet"/>
      <w:lvlText w:val="•"/>
      <w:lvlJc w:val="left"/>
      <w:pPr>
        <w:ind w:left="4883" w:hanging="303"/>
      </w:pPr>
      <w:rPr>
        <w:rFonts w:hint="default"/>
      </w:rPr>
    </w:lvl>
    <w:lvl w:ilvl="6" w:tplc="D2E8CE9A">
      <w:numFmt w:val="bullet"/>
      <w:lvlText w:val="•"/>
      <w:lvlJc w:val="left"/>
      <w:pPr>
        <w:ind w:left="5775" w:hanging="303"/>
      </w:pPr>
      <w:rPr>
        <w:rFonts w:hint="default"/>
      </w:rPr>
    </w:lvl>
    <w:lvl w:ilvl="7" w:tplc="8618AD62">
      <w:numFmt w:val="bullet"/>
      <w:lvlText w:val="•"/>
      <w:lvlJc w:val="left"/>
      <w:pPr>
        <w:ind w:left="6668" w:hanging="303"/>
      </w:pPr>
      <w:rPr>
        <w:rFonts w:hint="default"/>
      </w:rPr>
    </w:lvl>
    <w:lvl w:ilvl="8" w:tplc="23EEDE6C">
      <w:numFmt w:val="bullet"/>
      <w:lvlText w:val="•"/>
      <w:lvlJc w:val="left"/>
      <w:pPr>
        <w:ind w:left="7561" w:hanging="303"/>
      </w:pPr>
      <w:rPr>
        <w:rFonts w:hint="default"/>
      </w:rPr>
    </w:lvl>
  </w:abstractNum>
  <w:abstractNum w:abstractNumId="20" w15:restartNumberingAfterBreak="0">
    <w:nsid w:val="260550E1"/>
    <w:multiLevelType w:val="hybridMultilevel"/>
    <w:tmpl w:val="0DBC4AEE"/>
    <w:lvl w:ilvl="0" w:tplc="05C01194">
      <w:start w:val="1"/>
      <w:numFmt w:val="lowerRoman"/>
      <w:lvlText w:val="%1)"/>
      <w:lvlJc w:val="left"/>
      <w:pPr>
        <w:ind w:left="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1" w:tplc="D488E8FA">
      <w:start w:val="1"/>
      <w:numFmt w:val="lowerLetter"/>
      <w:lvlText w:val="%2"/>
      <w:lvlJc w:val="left"/>
      <w:pPr>
        <w:ind w:left="14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5402550E">
      <w:start w:val="1"/>
      <w:numFmt w:val="lowerRoman"/>
      <w:lvlText w:val="%3"/>
      <w:lvlJc w:val="left"/>
      <w:pPr>
        <w:ind w:left="21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912E1796">
      <w:start w:val="1"/>
      <w:numFmt w:val="decimal"/>
      <w:lvlText w:val="%4"/>
      <w:lvlJc w:val="left"/>
      <w:pPr>
        <w:ind w:left="28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1BD0729E">
      <w:start w:val="1"/>
      <w:numFmt w:val="lowerLetter"/>
      <w:lvlText w:val="%5"/>
      <w:lvlJc w:val="left"/>
      <w:pPr>
        <w:ind w:left="360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B422FB72">
      <w:start w:val="1"/>
      <w:numFmt w:val="lowerRoman"/>
      <w:lvlText w:val="%6"/>
      <w:lvlJc w:val="left"/>
      <w:pPr>
        <w:ind w:left="432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FC90ED02">
      <w:start w:val="1"/>
      <w:numFmt w:val="decimal"/>
      <w:lvlText w:val="%7"/>
      <w:lvlJc w:val="left"/>
      <w:pPr>
        <w:ind w:left="50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F6827218">
      <w:start w:val="1"/>
      <w:numFmt w:val="lowerLetter"/>
      <w:lvlText w:val="%8"/>
      <w:lvlJc w:val="left"/>
      <w:pPr>
        <w:ind w:left="57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99C248F4">
      <w:start w:val="1"/>
      <w:numFmt w:val="lowerRoman"/>
      <w:lvlText w:val="%9"/>
      <w:lvlJc w:val="left"/>
      <w:pPr>
        <w:ind w:left="64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70B0C7D"/>
    <w:multiLevelType w:val="hybridMultilevel"/>
    <w:tmpl w:val="FFFFFFFF"/>
    <w:lvl w:ilvl="0" w:tplc="04CC80E0">
      <w:start w:val="1"/>
      <w:numFmt w:val="upperLetter"/>
      <w:lvlText w:val="%1)"/>
      <w:lvlJc w:val="left"/>
      <w:pPr>
        <w:ind w:left="418" w:hanging="303"/>
      </w:pPr>
      <w:rPr>
        <w:rFonts w:cs="Times New Roman" w:hint="default"/>
        <w:spacing w:val="-1"/>
        <w:w w:val="100"/>
      </w:rPr>
    </w:lvl>
    <w:lvl w:ilvl="1" w:tplc="A148B28E">
      <w:numFmt w:val="bullet"/>
      <w:lvlText w:val="•"/>
      <w:lvlJc w:val="left"/>
      <w:pPr>
        <w:ind w:left="1312" w:hanging="303"/>
      </w:pPr>
      <w:rPr>
        <w:rFonts w:hint="default"/>
      </w:rPr>
    </w:lvl>
    <w:lvl w:ilvl="2" w:tplc="82CA07D4">
      <w:numFmt w:val="bullet"/>
      <w:lvlText w:val="•"/>
      <w:lvlJc w:val="left"/>
      <w:pPr>
        <w:ind w:left="2205" w:hanging="303"/>
      </w:pPr>
      <w:rPr>
        <w:rFonts w:hint="default"/>
      </w:rPr>
    </w:lvl>
    <w:lvl w:ilvl="3" w:tplc="C3CCFDEC">
      <w:numFmt w:val="bullet"/>
      <w:lvlText w:val="•"/>
      <w:lvlJc w:val="left"/>
      <w:pPr>
        <w:ind w:left="3097" w:hanging="303"/>
      </w:pPr>
      <w:rPr>
        <w:rFonts w:hint="default"/>
      </w:rPr>
    </w:lvl>
    <w:lvl w:ilvl="4" w:tplc="E640E19E">
      <w:numFmt w:val="bullet"/>
      <w:lvlText w:val="•"/>
      <w:lvlJc w:val="left"/>
      <w:pPr>
        <w:ind w:left="3990" w:hanging="303"/>
      </w:pPr>
      <w:rPr>
        <w:rFonts w:hint="default"/>
      </w:rPr>
    </w:lvl>
    <w:lvl w:ilvl="5" w:tplc="F5DA413C">
      <w:numFmt w:val="bullet"/>
      <w:lvlText w:val="•"/>
      <w:lvlJc w:val="left"/>
      <w:pPr>
        <w:ind w:left="4883" w:hanging="303"/>
      </w:pPr>
      <w:rPr>
        <w:rFonts w:hint="default"/>
      </w:rPr>
    </w:lvl>
    <w:lvl w:ilvl="6" w:tplc="1BFA85D4">
      <w:numFmt w:val="bullet"/>
      <w:lvlText w:val="•"/>
      <w:lvlJc w:val="left"/>
      <w:pPr>
        <w:ind w:left="5775" w:hanging="303"/>
      </w:pPr>
      <w:rPr>
        <w:rFonts w:hint="default"/>
      </w:rPr>
    </w:lvl>
    <w:lvl w:ilvl="7" w:tplc="783AB39A">
      <w:numFmt w:val="bullet"/>
      <w:lvlText w:val="•"/>
      <w:lvlJc w:val="left"/>
      <w:pPr>
        <w:ind w:left="6668" w:hanging="303"/>
      </w:pPr>
      <w:rPr>
        <w:rFonts w:hint="default"/>
      </w:rPr>
    </w:lvl>
    <w:lvl w:ilvl="8" w:tplc="AE2AF002">
      <w:numFmt w:val="bullet"/>
      <w:lvlText w:val="•"/>
      <w:lvlJc w:val="left"/>
      <w:pPr>
        <w:ind w:left="7561" w:hanging="303"/>
      </w:pPr>
      <w:rPr>
        <w:rFonts w:hint="default"/>
      </w:rPr>
    </w:lvl>
  </w:abstractNum>
  <w:abstractNum w:abstractNumId="22" w15:restartNumberingAfterBreak="0">
    <w:nsid w:val="29002515"/>
    <w:multiLevelType w:val="hybridMultilevel"/>
    <w:tmpl w:val="81FE6596"/>
    <w:lvl w:ilvl="0" w:tplc="ADFAE2AE">
      <w:start w:val="1"/>
      <w:numFmt w:val="upperLetter"/>
      <w:lvlText w:val="%1)"/>
      <w:lvlJc w:val="left"/>
      <w:pPr>
        <w:ind w:left="116" w:hanging="303"/>
        <w:jc w:val="left"/>
      </w:pPr>
      <w:rPr>
        <w:rFonts w:hint="default"/>
        <w:spacing w:val="-1"/>
        <w:w w:val="100"/>
        <w:lang w:val="en-US" w:eastAsia="en-US" w:bidi="ar-SA"/>
      </w:rPr>
    </w:lvl>
    <w:lvl w:ilvl="1" w:tplc="E74040B4">
      <w:numFmt w:val="bullet"/>
      <w:lvlText w:val="•"/>
      <w:lvlJc w:val="left"/>
      <w:pPr>
        <w:ind w:left="1110" w:hanging="303"/>
      </w:pPr>
      <w:rPr>
        <w:rFonts w:hint="default"/>
        <w:lang w:val="en-US" w:eastAsia="en-US" w:bidi="ar-SA"/>
      </w:rPr>
    </w:lvl>
    <w:lvl w:ilvl="2" w:tplc="B75CFCF2">
      <w:numFmt w:val="bullet"/>
      <w:lvlText w:val="•"/>
      <w:lvlJc w:val="left"/>
      <w:pPr>
        <w:ind w:left="2101" w:hanging="303"/>
      </w:pPr>
      <w:rPr>
        <w:rFonts w:hint="default"/>
        <w:lang w:val="en-US" w:eastAsia="en-US" w:bidi="ar-SA"/>
      </w:rPr>
    </w:lvl>
    <w:lvl w:ilvl="3" w:tplc="65C011FE">
      <w:numFmt w:val="bullet"/>
      <w:lvlText w:val="•"/>
      <w:lvlJc w:val="left"/>
      <w:pPr>
        <w:ind w:left="3091" w:hanging="303"/>
      </w:pPr>
      <w:rPr>
        <w:rFonts w:hint="default"/>
        <w:lang w:val="en-US" w:eastAsia="en-US" w:bidi="ar-SA"/>
      </w:rPr>
    </w:lvl>
    <w:lvl w:ilvl="4" w:tplc="AC3E3DB2">
      <w:numFmt w:val="bullet"/>
      <w:lvlText w:val="•"/>
      <w:lvlJc w:val="left"/>
      <w:pPr>
        <w:ind w:left="4082" w:hanging="303"/>
      </w:pPr>
      <w:rPr>
        <w:rFonts w:hint="default"/>
        <w:lang w:val="en-US" w:eastAsia="en-US" w:bidi="ar-SA"/>
      </w:rPr>
    </w:lvl>
    <w:lvl w:ilvl="5" w:tplc="32706FF8">
      <w:numFmt w:val="bullet"/>
      <w:lvlText w:val="•"/>
      <w:lvlJc w:val="left"/>
      <w:pPr>
        <w:ind w:left="5073" w:hanging="303"/>
      </w:pPr>
      <w:rPr>
        <w:rFonts w:hint="default"/>
        <w:lang w:val="en-US" w:eastAsia="en-US" w:bidi="ar-SA"/>
      </w:rPr>
    </w:lvl>
    <w:lvl w:ilvl="6" w:tplc="FCD293A0">
      <w:numFmt w:val="bullet"/>
      <w:lvlText w:val="•"/>
      <w:lvlJc w:val="left"/>
      <w:pPr>
        <w:ind w:left="6063" w:hanging="303"/>
      </w:pPr>
      <w:rPr>
        <w:rFonts w:hint="default"/>
        <w:lang w:val="en-US" w:eastAsia="en-US" w:bidi="ar-SA"/>
      </w:rPr>
    </w:lvl>
    <w:lvl w:ilvl="7" w:tplc="F3524B10">
      <w:numFmt w:val="bullet"/>
      <w:lvlText w:val="•"/>
      <w:lvlJc w:val="left"/>
      <w:pPr>
        <w:ind w:left="7054" w:hanging="303"/>
      </w:pPr>
      <w:rPr>
        <w:rFonts w:hint="default"/>
        <w:lang w:val="en-US" w:eastAsia="en-US" w:bidi="ar-SA"/>
      </w:rPr>
    </w:lvl>
    <w:lvl w:ilvl="8" w:tplc="09766788">
      <w:numFmt w:val="bullet"/>
      <w:lvlText w:val="•"/>
      <w:lvlJc w:val="left"/>
      <w:pPr>
        <w:ind w:left="8045" w:hanging="303"/>
      </w:pPr>
      <w:rPr>
        <w:rFonts w:hint="default"/>
        <w:lang w:val="en-US" w:eastAsia="en-US" w:bidi="ar-SA"/>
      </w:rPr>
    </w:lvl>
  </w:abstractNum>
  <w:abstractNum w:abstractNumId="23" w15:restartNumberingAfterBreak="0">
    <w:nsid w:val="2C4F0569"/>
    <w:multiLevelType w:val="hybridMultilevel"/>
    <w:tmpl w:val="689A48DC"/>
    <w:lvl w:ilvl="0" w:tplc="ADE22AD2">
      <w:start w:val="1"/>
      <w:numFmt w:val="upperLetter"/>
      <w:lvlText w:val="%1)"/>
      <w:lvlJc w:val="left"/>
      <w:pPr>
        <w:ind w:left="418" w:hanging="303"/>
        <w:jc w:val="left"/>
      </w:pPr>
      <w:rPr>
        <w:rFonts w:hint="default"/>
        <w:spacing w:val="-1"/>
        <w:w w:val="100"/>
        <w:lang w:val="en-US" w:eastAsia="en-US" w:bidi="ar-SA"/>
      </w:rPr>
    </w:lvl>
    <w:lvl w:ilvl="1" w:tplc="4196694E">
      <w:numFmt w:val="bullet"/>
      <w:lvlText w:val="•"/>
      <w:lvlJc w:val="left"/>
      <w:pPr>
        <w:ind w:left="1380" w:hanging="303"/>
      </w:pPr>
      <w:rPr>
        <w:rFonts w:hint="default"/>
        <w:lang w:val="en-US" w:eastAsia="en-US" w:bidi="ar-SA"/>
      </w:rPr>
    </w:lvl>
    <w:lvl w:ilvl="2" w:tplc="4C466676">
      <w:numFmt w:val="bullet"/>
      <w:lvlText w:val="•"/>
      <w:lvlJc w:val="left"/>
      <w:pPr>
        <w:ind w:left="2341" w:hanging="303"/>
      </w:pPr>
      <w:rPr>
        <w:rFonts w:hint="default"/>
        <w:lang w:val="en-US" w:eastAsia="en-US" w:bidi="ar-SA"/>
      </w:rPr>
    </w:lvl>
    <w:lvl w:ilvl="3" w:tplc="3AD6B5E4">
      <w:numFmt w:val="bullet"/>
      <w:lvlText w:val="•"/>
      <w:lvlJc w:val="left"/>
      <w:pPr>
        <w:ind w:left="3301" w:hanging="303"/>
      </w:pPr>
      <w:rPr>
        <w:rFonts w:hint="default"/>
        <w:lang w:val="en-US" w:eastAsia="en-US" w:bidi="ar-SA"/>
      </w:rPr>
    </w:lvl>
    <w:lvl w:ilvl="4" w:tplc="5A6AEA78">
      <w:numFmt w:val="bullet"/>
      <w:lvlText w:val="•"/>
      <w:lvlJc w:val="left"/>
      <w:pPr>
        <w:ind w:left="4262" w:hanging="303"/>
      </w:pPr>
      <w:rPr>
        <w:rFonts w:hint="default"/>
        <w:lang w:val="en-US" w:eastAsia="en-US" w:bidi="ar-SA"/>
      </w:rPr>
    </w:lvl>
    <w:lvl w:ilvl="5" w:tplc="99560BBE">
      <w:numFmt w:val="bullet"/>
      <w:lvlText w:val="•"/>
      <w:lvlJc w:val="left"/>
      <w:pPr>
        <w:ind w:left="5223" w:hanging="303"/>
      </w:pPr>
      <w:rPr>
        <w:rFonts w:hint="default"/>
        <w:lang w:val="en-US" w:eastAsia="en-US" w:bidi="ar-SA"/>
      </w:rPr>
    </w:lvl>
    <w:lvl w:ilvl="6" w:tplc="CFBE5B88">
      <w:numFmt w:val="bullet"/>
      <w:lvlText w:val="•"/>
      <w:lvlJc w:val="left"/>
      <w:pPr>
        <w:ind w:left="6183" w:hanging="303"/>
      </w:pPr>
      <w:rPr>
        <w:rFonts w:hint="default"/>
        <w:lang w:val="en-US" w:eastAsia="en-US" w:bidi="ar-SA"/>
      </w:rPr>
    </w:lvl>
    <w:lvl w:ilvl="7" w:tplc="D09C95E4">
      <w:numFmt w:val="bullet"/>
      <w:lvlText w:val="•"/>
      <w:lvlJc w:val="left"/>
      <w:pPr>
        <w:ind w:left="7144" w:hanging="303"/>
      </w:pPr>
      <w:rPr>
        <w:rFonts w:hint="default"/>
        <w:lang w:val="en-US" w:eastAsia="en-US" w:bidi="ar-SA"/>
      </w:rPr>
    </w:lvl>
    <w:lvl w:ilvl="8" w:tplc="D6448EFE">
      <w:numFmt w:val="bullet"/>
      <w:lvlText w:val="•"/>
      <w:lvlJc w:val="left"/>
      <w:pPr>
        <w:ind w:left="8105" w:hanging="303"/>
      </w:pPr>
      <w:rPr>
        <w:rFonts w:hint="default"/>
        <w:lang w:val="en-US" w:eastAsia="en-US" w:bidi="ar-SA"/>
      </w:rPr>
    </w:lvl>
  </w:abstractNum>
  <w:abstractNum w:abstractNumId="24" w15:restartNumberingAfterBreak="0">
    <w:nsid w:val="2CF2783B"/>
    <w:multiLevelType w:val="hybridMultilevel"/>
    <w:tmpl w:val="7D687696"/>
    <w:lvl w:ilvl="0" w:tplc="FA54F098">
      <w:start w:val="1"/>
      <w:numFmt w:val="upperLetter"/>
      <w:lvlText w:val="%1)"/>
      <w:lvlJc w:val="left"/>
      <w:pPr>
        <w:ind w:left="418" w:hanging="303"/>
        <w:jc w:val="left"/>
      </w:pPr>
      <w:rPr>
        <w:rFonts w:hint="default"/>
        <w:spacing w:val="-1"/>
        <w:w w:val="100"/>
        <w:lang w:val="en-US" w:eastAsia="en-US" w:bidi="ar-SA"/>
      </w:rPr>
    </w:lvl>
    <w:lvl w:ilvl="1" w:tplc="9A1E1DAA">
      <w:numFmt w:val="bullet"/>
      <w:lvlText w:val="•"/>
      <w:lvlJc w:val="left"/>
      <w:pPr>
        <w:ind w:left="1380" w:hanging="303"/>
      </w:pPr>
      <w:rPr>
        <w:rFonts w:hint="default"/>
        <w:lang w:val="en-US" w:eastAsia="en-US" w:bidi="ar-SA"/>
      </w:rPr>
    </w:lvl>
    <w:lvl w:ilvl="2" w:tplc="5DE80766">
      <w:numFmt w:val="bullet"/>
      <w:lvlText w:val="•"/>
      <w:lvlJc w:val="left"/>
      <w:pPr>
        <w:ind w:left="2341" w:hanging="303"/>
      </w:pPr>
      <w:rPr>
        <w:rFonts w:hint="default"/>
        <w:lang w:val="en-US" w:eastAsia="en-US" w:bidi="ar-SA"/>
      </w:rPr>
    </w:lvl>
    <w:lvl w:ilvl="3" w:tplc="20409B6C">
      <w:numFmt w:val="bullet"/>
      <w:lvlText w:val="•"/>
      <w:lvlJc w:val="left"/>
      <w:pPr>
        <w:ind w:left="3301" w:hanging="303"/>
      </w:pPr>
      <w:rPr>
        <w:rFonts w:hint="default"/>
        <w:lang w:val="en-US" w:eastAsia="en-US" w:bidi="ar-SA"/>
      </w:rPr>
    </w:lvl>
    <w:lvl w:ilvl="4" w:tplc="07B4D0F8">
      <w:numFmt w:val="bullet"/>
      <w:lvlText w:val="•"/>
      <w:lvlJc w:val="left"/>
      <w:pPr>
        <w:ind w:left="4262" w:hanging="303"/>
      </w:pPr>
      <w:rPr>
        <w:rFonts w:hint="default"/>
        <w:lang w:val="en-US" w:eastAsia="en-US" w:bidi="ar-SA"/>
      </w:rPr>
    </w:lvl>
    <w:lvl w:ilvl="5" w:tplc="5A8898B0">
      <w:numFmt w:val="bullet"/>
      <w:lvlText w:val="•"/>
      <w:lvlJc w:val="left"/>
      <w:pPr>
        <w:ind w:left="5223" w:hanging="303"/>
      </w:pPr>
      <w:rPr>
        <w:rFonts w:hint="default"/>
        <w:lang w:val="en-US" w:eastAsia="en-US" w:bidi="ar-SA"/>
      </w:rPr>
    </w:lvl>
    <w:lvl w:ilvl="6" w:tplc="3C1421F6">
      <w:numFmt w:val="bullet"/>
      <w:lvlText w:val="•"/>
      <w:lvlJc w:val="left"/>
      <w:pPr>
        <w:ind w:left="6183" w:hanging="303"/>
      </w:pPr>
      <w:rPr>
        <w:rFonts w:hint="default"/>
        <w:lang w:val="en-US" w:eastAsia="en-US" w:bidi="ar-SA"/>
      </w:rPr>
    </w:lvl>
    <w:lvl w:ilvl="7" w:tplc="65AAA198">
      <w:numFmt w:val="bullet"/>
      <w:lvlText w:val="•"/>
      <w:lvlJc w:val="left"/>
      <w:pPr>
        <w:ind w:left="7144" w:hanging="303"/>
      </w:pPr>
      <w:rPr>
        <w:rFonts w:hint="default"/>
        <w:lang w:val="en-US" w:eastAsia="en-US" w:bidi="ar-SA"/>
      </w:rPr>
    </w:lvl>
    <w:lvl w:ilvl="8" w:tplc="B7E445D6">
      <w:numFmt w:val="bullet"/>
      <w:lvlText w:val="•"/>
      <w:lvlJc w:val="left"/>
      <w:pPr>
        <w:ind w:left="8105" w:hanging="303"/>
      </w:pPr>
      <w:rPr>
        <w:rFonts w:hint="default"/>
        <w:lang w:val="en-US" w:eastAsia="en-US" w:bidi="ar-SA"/>
      </w:rPr>
    </w:lvl>
  </w:abstractNum>
  <w:abstractNum w:abstractNumId="25" w15:restartNumberingAfterBreak="0">
    <w:nsid w:val="2DCA631D"/>
    <w:multiLevelType w:val="hybridMultilevel"/>
    <w:tmpl w:val="FFFFFFFF"/>
    <w:lvl w:ilvl="0" w:tplc="D2BAE91C">
      <w:start w:val="1"/>
      <w:numFmt w:val="upperLetter"/>
      <w:lvlText w:val="%1)"/>
      <w:lvlJc w:val="left"/>
      <w:pPr>
        <w:ind w:left="418" w:hanging="303"/>
      </w:pPr>
      <w:rPr>
        <w:rFonts w:cs="Times New Roman" w:hint="default"/>
        <w:spacing w:val="-1"/>
        <w:w w:val="100"/>
      </w:rPr>
    </w:lvl>
    <w:lvl w:ilvl="1" w:tplc="88B88758">
      <w:numFmt w:val="bullet"/>
      <w:lvlText w:val="•"/>
      <w:lvlJc w:val="left"/>
      <w:pPr>
        <w:ind w:left="1312" w:hanging="303"/>
      </w:pPr>
      <w:rPr>
        <w:rFonts w:hint="default"/>
      </w:rPr>
    </w:lvl>
    <w:lvl w:ilvl="2" w:tplc="B1BAA5E2">
      <w:numFmt w:val="bullet"/>
      <w:lvlText w:val="•"/>
      <w:lvlJc w:val="left"/>
      <w:pPr>
        <w:ind w:left="2205" w:hanging="303"/>
      </w:pPr>
      <w:rPr>
        <w:rFonts w:hint="default"/>
      </w:rPr>
    </w:lvl>
    <w:lvl w:ilvl="3" w:tplc="49604B5C">
      <w:numFmt w:val="bullet"/>
      <w:lvlText w:val="•"/>
      <w:lvlJc w:val="left"/>
      <w:pPr>
        <w:ind w:left="3097" w:hanging="303"/>
      </w:pPr>
      <w:rPr>
        <w:rFonts w:hint="default"/>
      </w:rPr>
    </w:lvl>
    <w:lvl w:ilvl="4" w:tplc="5FA6C46E">
      <w:numFmt w:val="bullet"/>
      <w:lvlText w:val="•"/>
      <w:lvlJc w:val="left"/>
      <w:pPr>
        <w:ind w:left="3990" w:hanging="303"/>
      </w:pPr>
      <w:rPr>
        <w:rFonts w:hint="default"/>
      </w:rPr>
    </w:lvl>
    <w:lvl w:ilvl="5" w:tplc="369A0E02">
      <w:numFmt w:val="bullet"/>
      <w:lvlText w:val="•"/>
      <w:lvlJc w:val="left"/>
      <w:pPr>
        <w:ind w:left="4883" w:hanging="303"/>
      </w:pPr>
      <w:rPr>
        <w:rFonts w:hint="default"/>
      </w:rPr>
    </w:lvl>
    <w:lvl w:ilvl="6" w:tplc="D9E4858E">
      <w:numFmt w:val="bullet"/>
      <w:lvlText w:val="•"/>
      <w:lvlJc w:val="left"/>
      <w:pPr>
        <w:ind w:left="5775" w:hanging="303"/>
      </w:pPr>
      <w:rPr>
        <w:rFonts w:hint="default"/>
      </w:rPr>
    </w:lvl>
    <w:lvl w:ilvl="7" w:tplc="107A9E1E">
      <w:numFmt w:val="bullet"/>
      <w:lvlText w:val="•"/>
      <w:lvlJc w:val="left"/>
      <w:pPr>
        <w:ind w:left="6668" w:hanging="303"/>
      </w:pPr>
      <w:rPr>
        <w:rFonts w:hint="default"/>
      </w:rPr>
    </w:lvl>
    <w:lvl w:ilvl="8" w:tplc="64EABD62">
      <w:numFmt w:val="bullet"/>
      <w:lvlText w:val="•"/>
      <w:lvlJc w:val="left"/>
      <w:pPr>
        <w:ind w:left="7561" w:hanging="303"/>
      </w:pPr>
      <w:rPr>
        <w:rFonts w:hint="default"/>
      </w:rPr>
    </w:lvl>
  </w:abstractNum>
  <w:abstractNum w:abstractNumId="26" w15:restartNumberingAfterBreak="0">
    <w:nsid w:val="380567CF"/>
    <w:multiLevelType w:val="hybridMultilevel"/>
    <w:tmpl w:val="8CCC06F4"/>
    <w:lvl w:ilvl="0" w:tplc="2DEE8418">
      <w:start w:val="1"/>
      <w:numFmt w:val="upperLetter"/>
      <w:lvlText w:val="%1)"/>
      <w:lvlJc w:val="left"/>
      <w:pPr>
        <w:ind w:left="418" w:hanging="303"/>
        <w:jc w:val="left"/>
      </w:pPr>
      <w:rPr>
        <w:rFonts w:hint="default"/>
        <w:spacing w:val="-1"/>
        <w:w w:val="100"/>
        <w:lang w:val="en-US" w:eastAsia="en-US" w:bidi="ar-SA"/>
      </w:rPr>
    </w:lvl>
    <w:lvl w:ilvl="1" w:tplc="FE4EA1C2">
      <w:numFmt w:val="bullet"/>
      <w:lvlText w:val="•"/>
      <w:lvlJc w:val="left"/>
      <w:pPr>
        <w:ind w:left="1380" w:hanging="303"/>
      </w:pPr>
      <w:rPr>
        <w:rFonts w:hint="default"/>
        <w:lang w:val="en-US" w:eastAsia="en-US" w:bidi="ar-SA"/>
      </w:rPr>
    </w:lvl>
    <w:lvl w:ilvl="2" w:tplc="1B863916">
      <w:numFmt w:val="bullet"/>
      <w:lvlText w:val="•"/>
      <w:lvlJc w:val="left"/>
      <w:pPr>
        <w:ind w:left="2341" w:hanging="303"/>
      </w:pPr>
      <w:rPr>
        <w:rFonts w:hint="default"/>
        <w:lang w:val="en-US" w:eastAsia="en-US" w:bidi="ar-SA"/>
      </w:rPr>
    </w:lvl>
    <w:lvl w:ilvl="3" w:tplc="6F688AE0">
      <w:numFmt w:val="bullet"/>
      <w:lvlText w:val="•"/>
      <w:lvlJc w:val="left"/>
      <w:pPr>
        <w:ind w:left="3301" w:hanging="303"/>
      </w:pPr>
      <w:rPr>
        <w:rFonts w:hint="default"/>
        <w:lang w:val="en-US" w:eastAsia="en-US" w:bidi="ar-SA"/>
      </w:rPr>
    </w:lvl>
    <w:lvl w:ilvl="4" w:tplc="596CE37A">
      <w:numFmt w:val="bullet"/>
      <w:lvlText w:val="•"/>
      <w:lvlJc w:val="left"/>
      <w:pPr>
        <w:ind w:left="4262" w:hanging="303"/>
      </w:pPr>
      <w:rPr>
        <w:rFonts w:hint="default"/>
        <w:lang w:val="en-US" w:eastAsia="en-US" w:bidi="ar-SA"/>
      </w:rPr>
    </w:lvl>
    <w:lvl w:ilvl="5" w:tplc="3A80A40E">
      <w:numFmt w:val="bullet"/>
      <w:lvlText w:val="•"/>
      <w:lvlJc w:val="left"/>
      <w:pPr>
        <w:ind w:left="5223" w:hanging="303"/>
      </w:pPr>
      <w:rPr>
        <w:rFonts w:hint="default"/>
        <w:lang w:val="en-US" w:eastAsia="en-US" w:bidi="ar-SA"/>
      </w:rPr>
    </w:lvl>
    <w:lvl w:ilvl="6" w:tplc="36CE0A7A">
      <w:numFmt w:val="bullet"/>
      <w:lvlText w:val="•"/>
      <w:lvlJc w:val="left"/>
      <w:pPr>
        <w:ind w:left="6183" w:hanging="303"/>
      </w:pPr>
      <w:rPr>
        <w:rFonts w:hint="default"/>
        <w:lang w:val="en-US" w:eastAsia="en-US" w:bidi="ar-SA"/>
      </w:rPr>
    </w:lvl>
    <w:lvl w:ilvl="7" w:tplc="2F0E8904">
      <w:numFmt w:val="bullet"/>
      <w:lvlText w:val="•"/>
      <w:lvlJc w:val="left"/>
      <w:pPr>
        <w:ind w:left="7144" w:hanging="303"/>
      </w:pPr>
      <w:rPr>
        <w:rFonts w:hint="default"/>
        <w:lang w:val="en-US" w:eastAsia="en-US" w:bidi="ar-SA"/>
      </w:rPr>
    </w:lvl>
    <w:lvl w:ilvl="8" w:tplc="C0AC16A0">
      <w:numFmt w:val="bullet"/>
      <w:lvlText w:val="•"/>
      <w:lvlJc w:val="left"/>
      <w:pPr>
        <w:ind w:left="8105" w:hanging="303"/>
      </w:pPr>
      <w:rPr>
        <w:rFonts w:hint="default"/>
        <w:lang w:val="en-US" w:eastAsia="en-US" w:bidi="ar-SA"/>
      </w:rPr>
    </w:lvl>
  </w:abstractNum>
  <w:abstractNum w:abstractNumId="27" w15:restartNumberingAfterBreak="0">
    <w:nsid w:val="3D077CDE"/>
    <w:multiLevelType w:val="hybridMultilevel"/>
    <w:tmpl w:val="FFFFFFFF"/>
    <w:lvl w:ilvl="0" w:tplc="9EF235E0">
      <w:start w:val="1"/>
      <w:numFmt w:val="upperLetter"/>
      <w:lvlText w:val="%1)"/>
      <w:lvlJc w:val="left"/>
      <w:pPr>
        <w:ind w:left="418" w:hanging="303"/>
      </w:pPr>
      <w:rPr>
        <w:rFonts w:cs="Times New Roman" w:hint="default"/>
        <w:spacing w:val="-1"/>
        <w:w w:val="100"/>
      </w:rPr>
    </w:lvl>
    <w:lvl w:ilvl="1" w:tplc="641C24D6">
      <w:numFmt w:val="bullet"/>
      <w:lvlText w:val="•"/>
      <w:lvlJc w:val="left"/>
      <w:pPr>
        <w:ind w:left="1312" w:hanging="303"/>
      </w:pPr>
      <w:rPr>
        <w:rFonts w:hint="default"/>
      </w:rPr>
    </w:lvl>
    <w:lvl w:ilvl="2" w:tplc="6A28F580">
      <w:numFmt w:val="bullet"/>
      <w:lvlText w:val="•"/>
      <w:lvlJc w:val="left"/>
      <w:pPr>
        <w:ind w:left="2205" w:hanging="303"/>
      </w:pPr>
      <w:rPr>
        <w:rFonts w:hint="default"/>
      </w:rPr>
    </w:lvl>
    <w:lvl w:ilvl="3" w:tplc="B62AD64C">
      <w:numFmt w:val="bullet"/>
      <w:lvlText w:val="•"/>
      <w:lvlJc w:val="left"/>
      <w:pPr>
        <w:ind w:left="3097" w:hanging="303"/>
      </w:pPr>
      <w:rPr>
        <w:rFonts w:hint="default"/>
      </w:rPr>
    </w:lvl>
    <w:lvl w:ilvl="4" w:tplc="CDC2221A">
      <w:numFmt w:val="bullet"/>
      <w:lvlText w:val="•"/>
      <w:lvlJc w:val="left"/>
      <w:pPr>
        <w:ind w:left="3990" w:hanging="303"/>
      </w:pPr>
      <w:rPr>
        <w:rFonts w:hint="default"/>
      </w:rPr>
    </w:lvl>
    <w:lvl w:ilvl="5" w:tplc="B1361558">
      <w:numFmt w:val="bullet"/>
      <w:lvlText w:val="•"/>
      <w:lvlJc w:val="left"/>
      <w:pPr>
        <w:ind w:left="4883" w:hanging="303"/>
      </w:pPr>
      <w:rPr>
        <w:rFonts w:hint="default"/>
      </w:rPr>
    </w:lvl>
    <w:lvl w:ilvl="6" w:tplc="57DAE1CC">
      <w:numFmt w:val="bullet"/>
      <w:lvlText w:val="•"/>
      <w:lvlJc w:val="left"/>
      <w:pPr>
        <w:ind w:left="5775" w:hanging="303"/>
      </w:pPr>
      <w:rPr>
        <w:rFonts w:hint="default"/>
      </w:rPr>
    </w:lvl>
    <w:lvl w:ilvl="7" w:tplc="CB3EAB80">
      <w:numFmt w:val="bullet"/>
      <w:lvlText w:val="•"/>
      <w:lvlJc w:val="left"/>
      <w:pPr>
        <w:ind w:left="6668" w:hanging="303"/>
      </w:pPr>
      <w:rPr>
        <w:rFonts w:hint="default"/>
      </w:rPr>
    </w:lvl>
    <w:lvl w:ilvl="8" w:tplc="F5E03B76">
      <w:numFmt w:val="bullet"/>
      <w:lvlText w:val="•"/>
      <w:lvlJc w:val="left"/>
      <w:pPr>
        <w:ind w:left="7561" w:hanging="303"/>
      </w:pPr>
      <w:rPr>
        <w:rFonts w:hint="default"/>
      </w:rPr>
    </w:lvl>
  </w:abstractNum>
  <w:abstractNum w:abstractNumId="28" w15:restartNumberingAfterBreak="0">
    <w:nsid w:val="3DD72CE6"/>
    <w:multiLevelType w:val="hybridMultilevel"/>
    <w:tmpl w:val="FFFFFFFF"/>
    <w:lvl w:ilvl="0" w:tplc="49D844E8">
      <w:start w:val="1"/>
      <w:numFmt w:val="upperLetter"/>
      <w:lvlText w:val="%1)"/>
      <w:lvlJc w:val="left"/>
      <w:pPr>
        <w:ind w:left="418" w:hanging="303"/>
      </w:pPr>
      <w:rPr>
        <w:rFonts w:cs="Times New Roman" w:hint="default"/>
        <w:spacing w:val="-1"/>
        <w:w w:val="100"/>
      </w:rPr>
    </w:lvl>
    <w:lvl w:ilvl="1" w:tplc="EBC21B80">
      <w:numFmt w:val="bullet"/>
      <w:lvlText w:val="•"/>
      <w:lvlJc w:val="left"/>
      <w:pPr>
        <w:ind w:left="1312" w:hanging="303"/>
      </w:pPr>
      <w:rPr>
        <w:rFonts w:hint="default"/>
      </w:rPr>
    </w:lvl>
    <w:lvl w:ilvl="2" w:tplc="86E8D242">
      <w:numFmt w:val="bullet"/>
      <w:lvlText w:val="•"/>
      <w:lvlJc w:val="left"/>
      <w:pPr>
        <w:ind w:left="2205" w:hanging="303"/>
      </w:pPr>
      <w:rPr>
        <w:rFonts w:hint="default"/>
      </w:rPr>
    </w:lvl>
    <w:lvl w:ilvl="3" w:tplc="CE263244">
      <w:numFmt w:val="bullet"/>
      <w:lvlText w:val="•"/>
      <w:lvlJc w:val="left"/>
      <w:pPr>
        <w:ind w:left="3097" w:hanging="303"/>
      </w:pPr>
      <w:rPr>
        <w:rFonts w:hint="default"/>
      </w:rPr>
    </w:lvl>
    <w:lvl w:ilvl="4" w:tplc="D65E7962">
      <w:numFmt w:val="bullet"/>
      <w:lvlText w:val="•"/>
      <w:lvlJc w:val="left"/>
      <w:pPr>
        <w:ind w:left="3990" w:hanging="303"/>
      </w:pPr>
      <w:rPr>
        <w:rFonts w:hint="default"/>
      </w:rPr>
    </w:lvl>
    <w:lvl w:ilvl="5" w:tplc="424E36B4">
      <w:numFmt w:val="bullet"/>
      <w:lvlText w:val="•"/>
      <w:lvlJc w:val="left"/>
      <w:pPr>
        <w:ind w:left="4883" w:hanging="303"/>
      </w:pPr>
      <w:rPr>
        <w:rFonts w:hint="default"/>
      </w:rPr>
    </w:lvl>
    <w:lvl w:ilvl="6" w:tplc="E08AAD42">
      <w:numFmt w:val="bullet"/>
      <w:lvlText w:val="•"/>
      <w:lvlJc w:val="left"/>
      <w:pPr>
        <w:ind w:left="5775" w:hanging="303"/>
      </w:pPr>
      <w:rPr>
        <w:rFonts w:hint="default"/>
      </w:rPr>
    </w:lvl>
    <w:lvl w:ilvl="7" w:tplc="419C66E0">
      <w:numFmt w:val="bullet"/>
      <w:lvlText w:val="•"/>
      <w:lvlJc w:val="left"/>
      <w:pPr>
        <w:ind w:left="6668" w:hanging="303"/>
      </w:pPr>
      <w:rPr>
        <w:rFonts w:hint="default"/>
      </w:rPr>
    </w:lvl>
    <w:lvl w:ilvl="8" w:tplc="36026092">
      <w:numFmt w:val="bullet"/>
      <w:lvlText w:val="•"/>
      <w:lvlJc w:val="left"/>
      <w:pPr>
        <w:ind w:left="7561" w:hanging="303"/>
      </w:pPr>
      <w:rPr>
        <w:rFonts w:hint="default"/>
      </w:rPr>
    </w:lvl>
  </w:abstractNum>
  <w:abstractNum w:abstractNumId="29" w15:restartNumberingAfterBreak="0">
    <w:nsid w:val="43C114A2"/>
    <w:multiLevelType w:val="hybridMultilevel"/>
    <w:tmpl w:val="5A3AC9DC"/>
    <w:lvl w:ilvl="0" w:tplc="85E4E93A">
      <w:start w:val="1"/>
      <w:numFmt w:val="upperLetter"/>
      <w:lvlText w:val="%1)"/>
      <w:lvlJc w:val="left"/>
      <w:pPr>
        <w:ind w:left="418" w:hanging="303"/>
        <w:jc w:val="left"/>
      </w:pPr>
      <w:rPr>
        <w:rFonts w:hint="default"/>
        <w:spacing w:val="-1"/>
        <w:w w:val="100"/>
        <w:lang w:val="en-US" w:eastAsia="en-US" w:bidi="ar-SA"/>
      </w:rPr>
    </w:lvl>
    <w:lvl w:ilvl="1" w:tplc="EB08156C">
      <w:numFmt w:val="bullet"/>
      <w:lvlText w:val="•"/>
      <w:lvlJc w:val="left"/>
      <w:pPr>
        <w:ind w:left="1380" w:hanging="303"/>
      </w:pPr>
      <w:rPr>
        <w:rFonts w:hint="default"/>
        <w:lang w:val="en-US" w:eastAsia="en-US" w:bidi="ar-SA"/>
      </w:rPr>
    </w:lvl>
    <w:lvl w:ilvl="2" w:tplc="0CFA21F2">
      <w:numFmt w:val="bullet"/>
      <w:lvlText w:val="•"/>
      <w:lvlJc w:val="left"/>
      <w:pPr>
        <w:ind w:left="2341" w:hanging="303"/>
      </w:pPr>
      <w:rPr>
        <w:rFonts w:hint="default"/>
        <w:lang w:val="en-US" w:eastAsia="en-US" w:bidi="ar-SA"/>
      </w:rPr>
    </w:lvl>
    <w:lvl w:ilvl="3" w:tplc="86A84C6E">
      <w:numFmt w:val="bullet"/>
      <w:lvlText w:val="•"/>
      <w:lvlJc w:val="left"/>
      <w:pPr>
        <w:ind w:left="3301" w:hanging="303"/>
      </w:pPr>
      <w:rPr>
        <w:rFonts w:hint="default"/>
        <w:lang w:val="en-US" w:eastAsia="en-US" w:bidi="ar-SA"/>
      </w:rPr>
    </w:lvl>
    <w:lvl w:ilvl="4" w:tplc="8E36560C">
      <w:numFmt w:val="bullet"/>
      <w:lvlText w:val="•"/>
      <w:lvlJc w:val="left"/>
      <w:pPr>
        <w:ind w:left="4262" w:hanging="303"/>
      </w:pPr>
      <w:rPr>
        <w:rFonts w:hint="default"/>
        <w:lang w:val="en-US" w:eastAsia="en-US" w:bidi="ar-SA"/>
      </w:rPr>
    </w:lvl>
    <w:lvl w:ilvl="5" w:tplc="71D2EE2C">
      <w:numFmt w:val="bullet"/>
      <w:lvlText w:val="•"/>
      <w:lvlJc w:val="left"/>
      <w:pPr>
        <w:ind w:left="5223" w:hanging="303"/>
      </w:pPr>
      <w:rPr>
        <w:rFonts w:hint="default"/>
        <w:lang w:val="en-US" w:eastAsia="en-US" w:bidi="ar-SA"/>
      </w:rPr>
    </w:lvl>
    <w:lvl w:ilvl="6" w:tplc="9AEE1110">
      <w:numFmt w:val="bullet"/>
      <w:lvlText w:val="•"/>
      <w:lvlJc w:val="left"/>
      <w:pPr>
        <w:ind w:left="6183" w:hanging="303"/>
      </w:pPr>
      <w:rPr>
        <w:rFonts w:hint="default"/>
        <w:lang w:val="en-US" w:eastAsia="en-US" w:bidi="ar-SA"/>
      </w:rPr>
    </w:lvl>
    <w:lvl w:ilvl="7" w:tplc="DF68137E">
      <w:numFmt w:val="bullet"/>
      <w:lvlText w:val="•"/>
      <w:lvlJc w:val="left"/>
      <w:pPr>
        <w:ind w:left="7144" w:hanging="303"/>
      </w:pPr>
      <w:rPr>
        <w:rFonts w:hint="default"/>
        <w:lang w:val="en-US" w:eastAsia="en-US" w:bidi="ar-SA"/>
      </w:rPr>
    </w:lvl>
    <w:lvl w:ilvl="8" w:tplc="1630AA6A">
      <w:numFmt w:val="bullet"/>
      <w:lvlText w:val="•"/>
      <w:lvlJc w:val="left"/>
      <w:pPr>
        <w:ind w:left="8105" w:hanging="303"/>
      </w:pPr>
      <w:rPr>
        <w:rFonts w:hint="default"/>
        <w:lang w:val="en-US" w:eastAsia="en-US" w:bidi="ar-SA"/>
      </w:rPr>
    </w:lvl>
  </w:abstractNum>
  <w:abstractNum w:abstractNumId="30" w15:restartNumberingAfterBreak="0">
    <w:nsid w:val="4A9D2503"/>
    <w:multiLevelType w:val="hybridMultilevel"/>
    <w:tmpl w:val="FFFFFFFF"/>
    <w:lvl w:ilvl="0" w:tplc="3E3E585A">
      <w:start w:val="1"/>
      <w:numFmt w:val="upperLetter"/>
      <w:lvlText w:val="%1)"/>
      <w:lvlJc w:val="left"/>
      <w:pPr>
        <w:ind w:left="418" w:hanging="303"/>
      </w:pPr>
      <w:rPr>
        <w:rFonts w:cs="Times New Roman" w:hint="default"/>
        <w:spacing w:val="-1"/>
        <w:w w:val="100"/>
      </w:rPr>
    </w:lvl>
    <w:lvl w:ilvl="1" w:tplc="F66E8500">
      <w:numFmt w:val="bullet"/>
      <w:lvlText w:val="•"/>
      <w:lvlJc w:val="left"/>
      <w:pPr>
        <w:ind w:left="1312" w:hanging="303"/>
      </w:pPr>
      <w:rPr>
        <w:rFonts w:hint="default"/>
      </w:rPr>
    </w:lvl>
    <w:lvl w:ilvl="2" w:tplc="F9E8D59C">
      <w:numFmt w:val="bullet"/>
      <w:lvlText w:val="•"/>
      <w:lvlJc w:val="left"/>
      <w:pPr>
        <w:ind w:left="2205" w:hanging="303"/>
      </w:pPr>
      <w:rPr>
        <w:rFonts w:hint="default"/>
      </w:rPr>
    </w:lvl>
    <w:lvl w:ilvl="3" w:tplc="5C6C10AC">
      <w:numFmt w:val="bullet"/>
      <w:lvlText w:val="•"/>
      <w:lvlJc w:val="left"/>
      <w:pPr>
        <w:ind w:left="3097" w:hanging="303"/>
      </w:pPr>
      <w:rPr>
        <w:rFonts w:hint="default"/>
      </w:rPr>
    </w:lvl>
    <w:lvl w:ilvl="4" w:tplc="DB363428">
      <w:numFmt w:val="bullet"/>
      <w:lvlText w:val="•"/>
      <w:lvlJc w:val="left"/>
      <w:pPr>
        <w:ind w:left="3990" w:hanging="303"/>
      </w:pPr>
      <w:rPr>
        <w:rFonts w:hint="default"/>
      </w:rPr>
    </w:lvl>
    <w:lvl w:ilvl="5" w:tplc="4EEA0106">
      <w:numFmt w:val="bullet"/>
      <w:lvlText w:val="•"/>
      <w:lvlJc w:val="left"/>
      <w:pPr>
        <w:ind w:left="4883" w:hanging="303"/>
      </w:pPr>
      <w:rPr>
        <w:rFonts w:hint="default"/>
      </w:rPr>
    </w:lvl>
    <w:lvl w:ilvl="6" w:tplc="BE4C20AE">
      <w:numFmt w:val="bullet"/>
      <w:lvlText w:val="•"/>
      <w:lvlJc w:val="left"/>
      <w:pPr>
        <w:ind w:left="5775" w:hanging="303"/>
      </w:pPr>
      <w:rPr>
        <w:rFonts w:hint="default"/>
      </w:rPr>
    </w:lvl>
    <w:lvl w:ilvl="7" w:tplc="244E320C">
      <w:numFmt w:val="bullet"/>
      <w:lvlText w:val="•"/>
      <w:lvlJc w:val="left"/>
      <w:pPr>
        <w:ind w:left="6668" w:hanging="303"/>
      </w:pPr>
      <w:rPr>
        <w:rFonts w:hint="default"/>
      </w:rPr>
    </w:lvl>
    <w:lvl w:ilvl="8" w:tplc="52887E06">
      <w:numFmt w:val="bullet"/>
      <w:lvlText w:val="•"/>
      <w:lvlJc w:val="left"/>
      <w:pPr>
        <w:ind w:left="7561" w:hanging="303"/>
      </w:pPr>
      <w:rPr>
        <w:rFonts w:hint="default"/>
      </w:rPr>
    </w:lvl>
  </w:abstractNum>
  <w:abstractNum w:abstractNumId="31" w15:restartNumberingAfterBreak="0">
    <w:nsid w:val="4ED33833"/>
    <w:multiLevelType w:val="hybridMultilevel"/>
    <w:tmpl w:val="53D8E362"/>
    <w:lvl w:ilvl="0" w:tplc="DE98E7E0">
      <w:start w:val="1"/>
      <w:numFmt w:val="upperLetter"/>
      <w:lvlText w:val="%1)"/>
      <w:lvlJc w:val="left"/>
      <w:pPr>
        <w:ind w:left="418" w:hanging="303"/>
        <w:jc w:val="left"/>
      </w:pPr>
      <w:rPr>
        <w:rFonts w:hint="default"/>
        <w:spacing w:val="-1"/>
        <w:w w:val="100"/>
        <w:lang w:val="en-US" w:eastAsia="en-US" w:bidi="ar-SA"/>
      </w:rPr>
    </w:lvl>
    <w:lvl w:ilvl="1" w:tplc="32CE6E4C">
      <w:numFmt w:val="bullet"/>
      <w:lvlText w:val="•"/>
      <w:lvlJc w:val="left"/>
      <w:pPr>
        <w:ind w:left="1380" w:hanging="303"/>
      </w:pPr>
      <w:rPr>
        <w:rFonts w:hint="default"/>
        <w:lang w:val="en-US" w:eastAsia="en-US" w:bidi="ar-SA"/>
      </w:rPr>
    </w:lvl>
    <w:lvl w:ilvl="2" w:tplc="F72AC698">
      <w:numFmt w:val="bullet"/>
      <w:lvlText w:val="•"/>
      <w:lvlJc w:val="left"/>
      <w:pPr>
        <w:ind w:left="2341" w:hanging="303"/>
      </w:pPr>
      <w:rPr>
        <w:rFonts w:hint="default"/>
        <w:lang w:val="en-US" w:eastAsia="en-US" w:bidi="ar-SA"/>
      </w:rPr>
    </w:lvl>
    <w:lvl w:ilvl="3" w:tplc="37E6C5C0">
      <w:numFmt w:val="bullet"/>
      <w:lvlText w:val="•"/>
      <w:lvlJc w:val="left"/>
      <w:pPr>
        <w:ind w:left="3301" w:hanging="303"/>
      </w:pPr>
      <w:rPr>
        <w:rFonts w:hint="default"/>
        <w:lang w:val="en-US" w:eastAsia="en-US" w:bidi="ar-SA"/>
      </w:rPr>
    </w:lvl>
    <w:lvl w:ilvl="4" w:tplc="00180B56">
      <w:numFmt w:val="bullet"/>
      <w:lvlText w:val="•"/>
      <w:lvlJc w:val="left"/>
      <w:pPr>
        <w:ind w:left="4262" w:hanging="303"/>
      </w:pPr>
      <w:rPr>
        <w:rFonts w:hint="default"/>
        <w:lang w:val="en-US" w:eastAsia="en-US" w:bidi="ar-SA"/>
      </w:rPr>
    </w:lvl>
    <w:lvl w:ilvl="5" w:tplc="45F43020">
      <w:numFmt w:val="bullet"/>
      <w:lvlText w:val="•"/>
      <w:lvlJc w:val="left"/>
      <w:pPr>
        <w:ind w:left="5223" w:hanging="303"/>
      </w:pPr>
      <w:rPr>
        <w:rFonts w:hint="default"/>
        <w:lang w:val="en-US" w:eastAsia="en-US" w:bidi="ar-SA"/>
      </w:rPr>
    </w:lvl>
    <w:lvl w:ilvl="6" w:tplc="9D3EECC8">
      <w:numFmt w:val="bullet"/>
      <w:lvlText w:val="•"/>
      <w:lvlJc w:val="left"/>
      <w:pPr>
        <w:ind w:left="6183" w:hanging="303"/>
      </w:pPr>
      <w:rPr>
        <w:rFonts w:hint="default"/>
        <w:lang w:val="en-US" w:eastAsia="en-US" w:bidi="ar-SA"/>
      </w:rPr>
    </w:lvl>
    <w:lvl w:ilvl="7" w:tplc="34A89CE4">
      <w:numFmt w:val="bullet"/>
      <w:lvlText w:val="•"/>
      <w:lvlJc w:val="left"/>
      <w:pPr>
        <w:ind w:left="7144" w:hanging="303"/>
      </w:pPr>
      <w:rPr>
        <w:rFonts w:hint="default"/>
        <w:lang w:val="en-US" w:eastAsia="en-US" w:bidi="ar-SA"/>
      </w:rPr>
    </w:lvl>
    <w:lvl w:ilvl="8" w:tplc="3C76C770">
      <w:numFmt w:val="bullet"/>
      <w:lvlText w:val="•"/>
      <w:lvlJc w:val="left"/>
      <w:pPr>
        <w:ind w:left="8105" w:hanging="303"/>
      </w:pPr>
      <w:rPr>
        <w:rFonts w:hint="default"/>
        <w:lang w:val="en-US" w:eastAsia="en-US" w:bidi="ar-SA"/>
      </w:rPr>
    </w:lvl>
  </w:abstractNum>
  <w:abstractNum w:abstractNumId="32" w15:restartNumberingAfterBreak="0">
    <w:nsid w:val="52BF3599"/>
    <w:multiLevelType w:val="hybridMultilevel"/>
    <w:tmpl w:val="FFFFFFFF"/>
    <w:lvl w:ilvl="0" w:tplc="95069DDC">
      <w:start w:val="1"/>
      <w:numFmt w:val="upperLetter"/>
      <w:lvlText w:val="%1)"/>
      <w:lvlJc w:val="left"/>
      <w:pPr>
        <w:ind w:left="418" w:hanging="303"/>
      </w:pPr>
      <w:rPr>
        <w:rFonts w:cs="Times New Roman" w:hint="default"/>
        <w:spacing w:val="-1"/>
        <w:w w:val="100"/>
      </w:rPr>
    </w:lvl>
    <w:lvl w:ilvl="1" w:tplc="8FCAD6F4">
      <w:numFmt w:val="bullet"/>
      <w:lvlText w:val="•"/>
      <w:lvlJc w:val="left"/>
      <w:pPr>
        <w:ind w:left="1312" w:hanging="303"/>
      </w:pPr>
      <w:rPr>
        <w:rFonts w:hint="default"/>
      </w:rPr>
    </w:lvl>
    <w:lvl w:ilvl="2" w:tplc="01B6DC74">
      <w:numFmt w:val="bullet"/>
      <w:lvlText w:val="•"/>
      <w:lvlJc w:val="left"/>
      <w:pPr>
        <w:ind w:left="2205" w:hanging="303"/>
      </w:pPr>
      <w:rPr>
        <w:rFonts w:hint="default"/>
      </w:rPr>
    </w:lvl>
    <w:lvl w:ilvl="3" w:tplc="EF2C1F4E">
      <w:numFmt w:val="bullet"/>
      <w:lvlText w:val="•"/>
      <w:lvlJc w:val="left"/>
      <w:pPr>
        <w:ind w:left="3097" w:hanging="303"/>
      </w:pPr>
      <w:rPr>
        <w:rFonts w:hint="default"/>
      </w:rPr>
    </w:lvl>
    <w:lvl w:ilvl="4" w:tplc="62A4953C">
      <w:numFmt w:val="bullet"/>
      <w:lvlText w:val="•"/>
      <w:lvlJc w:val="left"/>
      <w:pPr>
        <w:ind w:left="3990" w:hanging="303"/>
      </w:pPr>
      <w:rPr>
        <w:rFonts w:hint="default"/>
      </w:rPr>
    </w:lvl>
    <w:lvl w:ilvl="5" w:tplc="8F3A2216">
      <w:numFmt w:val="bullet"/>
      <w:lvlText w:val="•"/>
      <w:lvlJc w:val="left"/>
      <w:pPr>
        <w:ind w:left="4883" w:hanging="303"/>
      </w:pPr>
      <w:rPr>
        <w:rFonts w:hint="default"/>
      </w:rPr>
    </w:lvl>
    <w:lvl w:ilvl="6" w:tplc="FFB0A474">
      <w:numFmt w:val="bullet"/>
      <w:lvlText w:val="•"/>
      <w:lvlJc w:val="left"/>
      <w:pPr>
        <w:ind w:left="5775" w:hanging="303"/>
      </w:pPr>
      <w:rPr>
        <w:rFonts w:hint="default"/>
      </w:rPr>
    </w:lvl>
    <w:lvl w:ilvl="7" w:tplc="7DB2A78C">
      <w:numFmt w:val="bullet"/>
      <w:lvlText w:val="•"/>
      <w:lvlJc w:val="left"/>
      <w:pPr>
        <w:ind w:left="6668" w:hanging="303"/>
      </w:pPr>
      <w:rPr>
        <w:rFonts w:hint="default"/>
      </w:rPr>
    </w:lvl>
    <w:lvl w:ilvl="8" w:tplc="414C80C2">
      <w:numFmt w:val="bullet"/>
      <w:lvlText w:val="•"/>
      <w:lvlJc w:val="left"/>
      <w:pPr>
        <w:ind w:left="7561" w:hanging="303"/>
      </w:pPr>
      <w:rPr>
        <w:rFonts w:hint="default"/>
      </w:rPr>
    </w:lvl>
  </w:abstractNum>
  <w:abstractNum w:abstractNumId="33" w15:restartNumberingAfterBreak="0">
    <w:nsid w:val="53DA0F1C"/>
    <w:multiLevelType w:val="hybridMultilevel"/>
    <w:tmpl w:val="FFFFFFFF"/>
    <w:lvl w:ilvl="0" w:tplc="F768EEEA">
      <w:start w:val="1"/>
      <w:numFmt w:val="upperLetter"/>
      <w:lvlText w:val="%1)"/>
      <w:lvlJc w:val="left"/>
      <w:pPr>
        <w:ind w:left="418" w:hanging="303"/>
      </w:pPr>
      <w:rPr>
        <w:rFonts w:cs="Times New Roman" w:hint="default"/>
        <w:spacing w:val="-1"/>
        <w:w w:val="100"/>
      </w:rPr>
    </w:lvl>
    <w:lvl w:ilvl="1" w:tplc="399EBBAE">
      <w:numFmt w:val="bullet"/>
      <w:lvlText w:val="•"/>
      <w:lvlJc w:val="left"/>
      <w:pPr>
        <w:ind w:left="1312" w:hanging="303"/>
      </w:pPr>
      <w:rPr>
        <w:rFonts w:hint="default"/>
      </w:rPr>
    </w:lvl>
    <w:lvl w:ilvl="2" w:tplc="8F543292">
      <w:numFmt w:val="bullet"/>
      <w:lvlText w:val="•"/>
      <w:lvlJc w:val="left"/>
      <w:pPr>
        <w:ind w:left="2205" w:hanging="303"/>
      </w:pPr>
      <w:rPr>
        <w:rFonts w:hint="default"/>
      </w:rPr>
    </w:lvl>
    <w:lvl w:ilvl="3" w:tplc="68BA37FC">
      <w:numFmt w:val="bullet"/>
      <w:lvlText w:val="•"/>
      <w:lvlJc w:val="left"/>
      <w:pPr>
        <w:ind w:left="3097" w:hanging="303"/>
      </w:pPr>
      <w:rPr>
        <w:rFonts w:hint="default"/>
      </w:rPr>
    </w:lvl>
    <w:lvl w:ilvl="4" w:tplc="0E927BAE">
      <w:numFmt w:val="bullet"/>
      <w:lvlText w:val="•"/>
      <w:lvlJc w:val="left"/>
      <w:pPr>
        <w:ind w:left="3990" w:hanging="303"/>
      </w:pPr>
      <w:rPr>
        <w:rFonts w:hint="default"/>
      </w:rPr>
    </w:lvl>
    <w:lvl w:ilvl="5" w:tplc="4E207E32">
      <w:numFmt w:val="bullet"/>
      <w:lvlText w:val="•"/>
      <w:lvlJc w:val="left"/>
      <w:pPr>
        <w:ind w:left="4883" w:hanging="303"/>
      </w:pPr>
      <w:rPr>
        <w:rFonts w:hint="default"/>
      </w:rPr>
    </w:lvl>
    <w:lvl w:ilvl="6" w:tplc="DD361064">
      <w:numFmt w:val="bullet"/>
      <w:lvlText w:val="•"/>
      <w:lvlJc w:val="left"/>
      <w:pPr>
        <w:ind w:left="5775" w:hanging="303"/>
      </w:pPr>
      <w:rPr>
        <w:rFonts w:hint="default"/>
      </w:rPr>
    </w:lvl>
    <w:lvl w:ilvl="7" w:tplc="3D82F7B6">
      <w:numFmt w:val="bullet"/>
      <w:lvlText w:val="•"/>
      <w:lvlJc w:val="left"/>
      <w:pPr>
        <w:ind w:left="6668" w:hanging="303"/>
      </w:pPr>
      <w:rPr>
        <w:rFonts w:hint="default"/>
      </w:rPr>
    </w:lvl>
    <w:lvl w:ilvl="8" w:tplc="9536B424">
      <w:numFmt w:val="bullet"/>
      <w:lvlText w:val="•"/>
      <w:lvlJc w:val="left"/>
      <w:pPr>
        <w:ind w:left="7561" w:hanging="303"/>
      </w:pPr>
      <w:rPr>
        <w:rFonts w:hint="default"/>
      </w:rPr>
    </w:lvl>
  </w:abstractNum>
  <w:abstractNum w:abstractNumId="34" w15:restartNumberingAfterBreak="0">
    <w:nsid w:val="545F045E"/>
    <w:multiLevelType w:val="hybridMultilevel"/>
    <w:tmpl w:val="6A107FFC"/>
    <w:lvl w:ilvl="0" w:tplc="78862FA2">
      <w:start w:val="1"/>
      <w:numFmt w:val="upperLetter"/>
      <w:lvlText w:val="%1)"/>
      <w:lvlJc w:val="left"/>
      <w:pPr>
        <w:ind w:left="418" w:hanging="303"/>
        <w:jc w:val="left"/>
      </w:pPr>
      <w:rPr>
        <w:rFonts w:hint="default"/>
        <w:spacing w:val="-1"/>
        <w:w w:val="100"/>
        <w:lang w:val="en-US" w:eastAsia="en-US" w:bidi="ar-SA"/>
      </w:rPr>
    </w:lvl>
    <w:lvl w:ilvl="1" w:tplc="EA66FAEA">
      <w:numFmt w:val="bullet"/>
      <w:lvlText w:val="•"/>
      <w:lvlJc w:val="left"/>
      <w:pPr>
        <w:ind w:left="1380" w:hanging="303"/>
      </w:pPr>
      <w:rPr>
        <w:rFonts w:hint="default"/>
        <w:lang w:val="en-US" w:eastAsia="en-US" w:bidi="ar-SA"/>
      </w:rPr>
    </w:lvl>
    <w:lvl w:ilvl="2" w:tplc="A15A9272">
      <w:numFmt w:val="bullet"/>
      <w:lvlText w:val="•"/>
      <w:lvlJc w:val="left"/>
      <w:pPr>
        <w:ind w:left="2341" w:hanging="303"/>
      </w:pPr>
      <w:rPr>
        <w:rFonts w:hint="default"/>
        <w:lang w:val="en-US" w:eastAsia="en-US" w:bidi="ar-SA"/>
      </w:rPr>
    </w:lvl>
    <w:lvl w:ilvl="3" w:tplc="B64C1AE4">
      <w:numFmt w:val="bullet"/>
      <w:lvlText w:val="•"/>
      <w:lvlJc w:val="left"/>
      <w:pPr>
        <w:ind w:left="3301" w:hanging="303"/>
      </w:pPr>
      <w:rPr>
        <w:rFonts w:hint="default"/>
        <w:lang w:val="en-US" w:eastAsia="en-US" w:bidi="ar-SA"/>
      </w:rPr>
    </w:lvl>
    <w:lvl w:ilvl="4" w:tplc="EFD42A58">
      <w:numFmt w:val="bullet"/>
      <w:lvlText w:val="•"/>
      <w:lvlJc w:val="left"/>
      <w:pPr>
        <w:ind w:left="4262" w:hanging="303"/>
      </w:pPr>
      <w:rPr>
        <w:rFonts w:hint="default"/>
        <w:lang w:val="en-US" w:eastAsia="en-US" w:bidi="ar-SA"/>
      </w:rPr>
    </w:lvl>
    <w:lvl w:ilvl="5" w:tplc="CB168A06">
      <w:numFmt w:val="bullet"/>
      <w:lvlText w:val="•"/>
      <w:lvlJc w:val="left"/>
      <w:pPr>
        <w:ind w:left="5223" w:hanging="303"/>
      </w:pPr>
      <w:rPr>
        <w:rFonts w:hint="default"/>
        <w:lang w:val="en-US" w:eastAsia="en-US" w:bidi="ar-SA"/>
      </w:rPr>
    </w:lvl>
    <w:lvl w:ilvl="6" w:tplc="8FB0E82E">
      <w:numFmt w:val="bullet"/>
      <w:lvlText w:val="•"/>
      <w:lvlJc w:val="left"/>
      <w:pPr>
        <w:ind w:left="6183" w:hanging="303"/>
      </w:pPr>
      <w:rPr>
        <w:rFonts w:hint="default"/>
        <w:lang w:val="en-US" w:eastAsia="en-US" w:bidi="ar-SA"/>
      </w:rPr>
    </w:lvl>
    <w:lvl w:ilvl="7" w:tplc="CA7A5254">
      <w:numFmt w:val="bullet"/>
      <w:lvlText w:val="•"/>
      <w:lvlJc w:val="left"/>
      <w:pPr>
        <w:ind w:left="7144" w:hanging="303"/>
      </w:pPr>
      <w:rPr>
        <w:rFonts w:hint="default"/>
        <w:lang w:val="en-US" w:eastAsia="en-US" w:bidi="ar-SA"/>
      </w:rPr>
    </w:lvl>
    <w:lvl w:ilvl="8" w:tplc="FBCA1026">
      <w:numFmt w:val="bullet"/>
      <w:lvlText w:val="•"/>
      <w:lvlJc w:val="left"/>
      <w:pPr>
        <w:ind w:left="8105" w:hanging="303"/>
      </w:pPr>
      <w:rPr>
        <w:rFonts w:hint="default"/>
        <w:lang w:val="en-US" w:eastAsia="en-US" w:bidi="ar-SA"/>
      </w:rPr>
    </w:lvl>
  </w:abstractNum>
  <w:abstractNum w:abstractNumId="35" w15:restartNumberingAfterBreak="0">
    <w:nsid w:val="5A924C91"/>
    <w:multiLevelType w:val="hybridMultilevel"/>
    <w:tmpl w:val="FFFFFFFF"/>
    <w:lvl w:ilvl="0" w:tplc="DC5EC134">
      <w:start w:val="1"/>
      <w:numFmt w:val="upperLetter"/>
      <w:lvlText w:val="%1)"/>
      <w:lvlJc w:val="left"/>
      <w:pPr>
        <w:ind w:left="418" w:hanging="303"/>
      </w:pPr>
      <w:rPr>
        <w:rFonts w:cs="Times New Roman" w:hint="default"/>
        <w:spacing w:val="-1"/>
        <w:w w:val="100"/>
      </w:rPr>
    </w:lvl>
    <w:lvl w:ilvl="1" w:tplc="73BE9B6C">
      <w:numFmt w:val="bullet"/>
      <w:lvlText w:val="•"/>
      <w:lvlJc w:val="left"/>
      <w:pPr>
        <w:ind w:left="1312" w:hanging="303"/>
      </w:pPr>
      <w:rPr>
        <w:rFonts w:hint="default"/>
      </w:rPr>
    </w:lvl>
    <w:lvl w:ilvl="2" w:tplc="142C1FEC">
      <w:numFmt w:val="bullet"/>
      <w:lvlText w:val="•"/>
      <w:lvlJc w:val="left"/>
      <w:pPr>
        <w:ind w:left="2205" w:hanging="303"/>
      </w:pPr>
      <w:rPr>
        <w:rFonts w:hint="default"/>
      </w:rPr>
    </w:lvl>
    <w:lvl w:ilvl="3" w:tplc="EB501B72">
      <w:numFmt w:val="bullet"/>
      <w:lvlText w:val="•"/>
      <w:lvlJc w:val="left"/>
      <w:pPr>
        <w:ind w:left="3097" w:hanging="303"/>
      </w:pPr>
      <w:rPr>
        <w:rFonts w:hint="default"/>
      </w:rPr>
    </w:lvl>
    <w:lvl w:ilvl="4" w:tplc="292A772C">
      <w:numFmt w:val="bullet"/>
      <w:lvlText w:val="•"/>
      <w:lvlJc w:val="left"/>
      <w:pPr>
        <w:ind w:left="3990" w:hanging="303"/>
      </w:pPr>
      <w:rPr>
        <w:rFonts w:hint="default"/>
      </w:rPr>
    </w:lvl>
    <w:lvl w:ilvl="5" w:tplc="554A88A2">
      <w:numFmt w:val="bullet"/>
      <w:lvlText w:val="•"/>
      <w:lvlJc w:val="left"/>
      <w:pPr>
        <w:ind w:left="4883" w:hanging="303"/>
      </w:pPr>
      <w:rPr>
        <w:rFonts w:hint="default"/>
      </w:rPr>
    </w:lvl>
    <w:lvl w:ilvl="6" w:tplc="2F02C3B8">
      <w:numFmt w:val="bullet"/>
      <w:lvlText w:val="•"/>
      <w:lvlJc w:val="left"/>
      <w:pPr>
        <w:ind w:left="5775" w:hanging="303"/>
      </w:pPr>
      <w:rPr>
        <w:rFonts w:hint="default"/>
      </w:rPr>
    </w:lvl>
    <w:lvl w:ilvl="7" w:tplc="091CF070">
      <w:numFmt w:val="bullet"/>
      <w:lvlText w:val="•"/>
      <w:lvlJc w:val="left"/>
      <w:pPr>
        <w:ind w:left="6668" w:hanging="303"/>
      </w:pPr>
      <w:rPr>
        <w:rFonts w:hint="default"/>
      </w:rPr>
    </w:lvl>
    <w:lvl w:ilvl="8" w:tplc="B36CC270">
      <w:numFmt w:val="bullet"/>
      <w:lvlText w:val="•"/>
      <w:lvlJc w:val="left"/>
      <w:pPr>
        <w:ind w:left="7561" w:hanging="303"/>
      </w:pPr>
      <w:rPr>
        <w:rFonts w:hint="default"/>
      </w:rPr>
    </w:lvl>
  </w:abstractNum>
  <w:abstractNum w:abstractNumId="36" w15:restartNumberingAfterBreak="0">
    <w:nsid w:val="5AD61FFF"/>
    <w:multiLevelType w:val="hybridMultilevel"/>
    <w:tmpl w:val="68D2DF9E"/>
    <w:lvl w:ilvl="0" w:tplc="5E624418">
      <w:start w:val="1"/>
      <w:numFmt w:val="upperLetter"/>
      <w:lvlText w:val="%1)"/>
      <w:lvlJc w:val="left"/>
      <w:pPr>
        <w:ind w:left="418" w:hanging="303"/>
        <w:jc w:val="left"/>
      </w:pPr>
      <w:rPr>
        <w:rFonts w:hint="default"/>
        <w:spacing w:val="-1"/>
        <w:w w:val="100"/>
        <w:lang w:val="en-US" w:eastAsia="en-US" w:bidi="ar-SA"/>
      </w:rPr>
    </w:lvl>
    <w:lvl w:ilvl="1" w:tplc="C1D0C86E">
      <w:numFmt w:val="bullet"/>
      <w:lvlText w:val="•"/>
      <w:lvlJc w:val="left"/>
      <w:pPr>
        <w:ind w:left="1380" w:hanging="303"/>
      </w:pPr>
      <w:rPr>
        <w:rFonts w:hint="default"/>
        <w:lang w:val="en-US" w:eastAsia="en-US" w:bidi="ar-SA"/>
      </w:rPr>
    </w:lvl>
    <w:lvl w:ilvl="2" w:tplc="9D6E07BE">
      <w:numFmt w:val="bullet"/>
      <w:lvlText w:val="•"/>
      <w:lvlJc w:val="left"/>
      <w:pPr>
        <w:ind w:left="2341" w:hanging="303"/>
      </w:pPr>
      <w:rPr>
        <w:rFonts w:hint="default"/>
        <w:lang w:val="en-US" w:eastAsia="en-US" w:bidi="ar-SA"/>
      </w:rPr>
    </w:lvl>
    <w:lvl w:ilvl="3" w:tplc="873EC3EE">
      <w:numFmt w:val="bullet"/>
      <w:lvlText w:val="•"/>
      <w:lvlJc w:val="left"/>
      <w:pPr>
        <w:ind w:left="3301" w:hanging="303"/>
      </w:pPr>
      <w:rPr>
        <w:rFonts w:hint="default"/>
        <w:lang w:val="en-US" w:eastAsia="en-US" w:bidi="ar-SA"/>
      </w:rPr>
    </w:lvl>
    <w:lvl w:ilvl="4" w:tplc="116E0C8E">
      <w:numFmt w:val="bullet"/>
      <w:lvlText w:val="•"/>
      <w:lvlJc w:val="left"/>
      <w:pPr>
        <w:ind w:left="4262" w:hanging="303"/>
      </w:pPr>
      <w:rPr>
        <w:rFonts w:hint="default"/>
        <w:lang w:val="en-US" w:eastAsia="en-US" w:bidi="ar-SA"/>
      </w:rPr>
    </w:lvl>
    <w:lvl w:ilvl="5" w:tplc="F3CA39C4">
      <w:numFmt w:val="bullet"/>
      <w:lvlText w:val="•"/>
      <w:lvlJc w:val="left"/>
      <w:pPr>
        <w:ind w:left="5223" w:hanging="303"/>
      </w:pPr>
      <w:rPr>
        <w:rFonts w:hint="default"/>
        <w:lang w:val="en-US" w:eastAsia="en-US" w:bidi="ar-SA"/>
      </w:rPr>
    </w:lvl>
    <w:lvl w:ilvl="6" w:tplc="97564B52">
      <w:numFmt w:val="bullet"/>
      <w:lvlText w:val="•"/>
      <w:lvlJc w:val="left"/>
      <w:pPr>
        <w:ind w:left="6183" w:hanging="303"/>
      </w:pPr>
      <w:rPr>
        <w:rFonts w:hint="default"/>
        <w:lang w:val="en-US" w:eastAsia="en-US" w:bidi="ar-SA"/>
      </w:rPr>
    </w:lvl>
    <w:lvl w:ilvl="7" w:tplc="EC561EF6">
      <w:numFmt w:val="bullet"/>
      <w:lvlText w:val="•"/>
      <w:lvlJc w:val="left"/>
      <w:pPr>
        <w:ind w:left="7144" w:hanging="303"/>
      </w:pPr>
      <w:rPr>
        <w:rFonts w:hint="default"/>
        <w:lang w:val="en-US" w:eastAsia="en-US" w:bidi="ar-SA"/>
      </w:rPr>
    </w:lvl>
    <w:lvl w:ilvl="8" w:tplc="3A10E606">
      <w:numFmt w:val="bullet"/>
      <w:lvlText w:val="•"/>
      <w:lvlJc w:val="left"/>
      <w:pPr>
        <w:ind w:left="8105" w:hanging="303"/>
      </w:pPr>
      <w:rPr>
        <w:rFonts w:hint="default"/>
        <w:lang w:val="en-US" w:eastAsia="en-US" w:bidi="ar-SA"/>
      </w:rPr>
    </w:lvl>
  </w:abstractNum>
  <w:abstractNum w:abstractNumId="37" w15:restartNumberingAfterBreak="0">
    <w:nsid w:val="5B9650B0"/>
    <w:multiLevelType w:val="hybridMultilevel"/>
    <w:tmpl w:val="8D44D5FC"/>
    <w:lvl w:ilvl="0" w:tplc="AAEEF186">
      <w:start w:val="1"/>
      <w:numFmt w:val="upperLetter"/>
      <w:lvlText w:val="%1)"/>
      <w:lvlJc w:val="left"/>
      <w:pPr>
        <w:ind w:left="418" w:hanging="303"/>
        <w:jc w:val="left"/>
      </w:pPr>
      <w:rPr>
        <w:rFonts w:hint="default"/>
        <w:spacing w:val="-1"/>
        <w:w w:val="100"/>
        <w:lang w:val="en-US" w:eastAsia="en-US" w:bidi="ar-SA"/>
      </w:rPr>
    </w:lvl>
    <w:lvl w:ilvl="1" w:tplc="2ECCA628">
      <w:numFmt w:val="bullet"/>
      <w:lvlText w:val="•"/>
      <w:lvlJc w:val="left"/>
      <w:pPr>
        <w:ind w:left="1380" w:hanging="303"/>
      </w:pPr>
      <w:rPr>
        <w:rFonts w:hint="default"/>
        <w:lang w:val="en-US" w:eastAsia="en-US" w:bidi="ar-SA"/>
      </w:rPr>
    </w:lvl>
    <w:lvl w:ilvl="2" w:tplc="B8A2BF20">
      <w:numFmt w:val="bullet"/>
      <w:lvlText w:val="•"/>
      <w:lvlJc w:val="left"/>
      <w:pPr>
        <w:ind w:left="2341" w:hanging="303"/>
      </w:pPr>
      <w:rPr>
        <w:rFonts w:hint="default"/>
        <w:lang w:val="en-US" w:eastAsia="en-US" w:bidi="ar-SA"/>
      </w:rPr>
    </w:lvl>
    <w:lvl w:ilvl="3" w:tplc="9FC82BE8">
      <w:numFmt w:val="bullet"/>
      <w:lvlText w:val="•"/>
      <w:lvlJc w:val="left"/>
      <w:pPr>
        <w:ind w:left="3301" w:hanging="303"/>
      </w:pPr>
      <w:rPr>
        <w:rFonts w:hint="default"/>
        <w:lang w:val="en-US" w:eastAsia="en-US" w:bidi="ar-SA"/>
      </w:rPr>
    </w:lvl>
    <w:lvl w:ilvl="4" w:tplc="DCFAE654">
      <w:numFmt w:val="bullet"/>
      <w:lvlText w:val="•"/>
      <w:lvlJc w:val="left"/>
      <w:pPr>
        <w:ind w:left="4262" w:hanging="303"/>
      </w:pPr>
      <w:rPr>
        <w:rFonts w:hint="default"/>
        <w:lang w:val="en-US" w:eastAsia="en-US" w:bidi="ar-SA"/>
      </w:rPr>
    </w:lvl>
    <w:lvl w:ilvl="5" w:tplc="DBE0E014">
      <w:numFmt w:val="bullet"/>
      <w:lvlText w:val="•"/>
      <w:lvlJc w:val="left"/>
      <w:pPr>
        <w:ind w:left="5223" w:hanging="303"/>
      </w:pPr>
      <w:rPr>
        <w:rFonts w:hint="default"/>
        <w:lang w:val="en-US" w:eastAsia="en-US" w:bidi="ar-SA"/>
      </w:rPr>
    </w:lvl>
    <w:lvl w:ilvl="6" w:tplc="15E0B678">
      <w:numFmt w:val="bullet"/>
      <w:lvlText w:val="•"/>
      <w:lvlJc w:val="left"/>
      <w:pPr>
        <w:ind w:left="6183" w:hanging="303"/>
      </w:pPr>
      <w:rPr>
        <w:rFonts w:hint="default"/>
        <w:lang w:val="en-US" w:eastAsia="en-US" w:bidi="ar-SA"/>
      </w:rPr>
    </w:lvl>
    <w:lvl w:ilvl="7" w:tplc="D30040AA">
      <w:numFmt w:val="bullet"/>
      <w:lvlText w:val="•"/>
      <w:lvlJc w:val="left"/>
      <w:pPr>
        <w:ind w:left="7144" w:hanging="303"/>
      </w:pPr>
      <w:rPr>
        <w:rFonts w:hint="default"/>
        <w:lang w:val="en-US" w:eastAsia="en-US" w:bidi="ar-SA"/>
      </w:rPr>
    </w:lvl>
    <w:lvl w:ilvl="8" w:tplc="11FC6104">
      <w:numFmt w:val="bullet"/>
      <w:lvlText w:val="•"/>
      <w:lvlJc w:val="left"/>
      <w:pPr>
        <w:ind w:left="8105" w:hanging="303"/>
      </w:pPr>
      <w:rPr>
        <w:rFonts w:hint="default"/>
        <w:lang w:val="en-US" w:eastAsia="en-US" w:bidi="ar-SA"/>
      </w:rPr>
    </w:lvl>
  </w:abstractNum>
  <w:abstractNum w:abstractNumId="38" w15:restartNumberingAfterBreak="0">
    <w:nsid w:val="5E2C1A4E"/>
    <w:multiLevelType w:val="hybridMultilevel"/>
    <w:tmpl w:val="968E4EB4"/>
    <w:lvl w:ilvl="0" w:tplc="AA643624">
      <w:start w:val="1"/>
      <w:numFmt w:val="upperLetter"/>
      <w:lvlText w:val="%1)"/>
      <w:lvlJc w:val="left"/>
      <w:pPr>
        <w:ind w:left="418" w:hanging="303"/>
        <w:jc w:val="left"/>
      </w:pPr>
      <w:rPr>
        <w:rFonts w:hint="default"/>
        <w:spacing w:val="-1"/>
        <w:w w:val="100"/>
        <w:lang w:val="en-US" w:eastAsia="en-US" w:bidi="ar-SA"/>
      </w:rPr>
    </w:lvl>
    <w:lvl w:ilvl="1" w:tplc="569E6304">
      <w:numFmt w:val="bullet"/>
      <w:lvlText w:val="•"/>
      <w:lvlJc w:val="left"/>
      <w:pPr>
        <w:ind w:left="1380" w:hanging="303"/>
      </w:pPr>
      <w:rPr>
        <w:rFonts w:hint="default"/>
        <w:lang w:val="en-US" w:eastAsia="en-US" w:bidi="ar-SA"/>
      </w:rPr>
    </w:lvl>
    <w:lvl w:ilvl="2" w:tplc="EA1E32FA">
      <w:numFmt w:val="bullet"/>
      <w:lvlText w:val="•"/>
      <w:lvlJc w:val="left"/>
      <w:pPr>
        <w:ind w:left="2341" w:hanging="303"/>
      </w:pPr>
      <w:rPr>
        <w:rFonts w:hint="default"/>
        <w:lang w:val="en-US" w:eastAsia="en-US" w:bidi="ar-SA"/>
      </w:rPr>
    </w:lvl>
    <w:lvl w:ilvl="3" w:tplc="0E064998">
      <w:numFmt w:val="bullet"/>
      <w:lvlText w:val="•"/>
      <w:lvlJc w:val="left"/>
      <w:pPr>
        <w:ind w:left="3301" w:hanging="303"/>
      </w:pPr>
      <w:rPr>
        <w:rFonts w:hint="default"/>
        <w:lang w:val="en-US" w:eastAsia="en-US" w:bidi="ar-SA"/>
      </w:rPr>
    </w:lvl>
    <w:lvl w:ilvl="4" w:tplc="C6DA4836">
      <w:numFmt w:val="bullet"/>
      <w:lvlText w:val="•"/>
      <w:lvlJc w:val="left"/>
      <w:pPr>
        <w:ind w:left="4262" w:hanging="303"/>
      </w:pPr>
      <w:rPr>
        <w:rFonts w:hint="default"/>
        <w:lang w:val="en-US" w:eastAsia="en-US" w:bidi="ar-SA"/>
      </w:rPr>
    </w:lvl>
    <w:lvl w:ilvl="5" w:tplc="9926D9D4">
      <w:numFmt w:val="bullet"/>
      <w:lvlText w:val="•"/>
      <w:lvlJc w:val="left"/>
      <w:pPr>
        <w:ind w:left="5223" w:hanging="303"/>
      </w:pPr>
      <w:rPr>
        <w:rFonts w:hint="default"/>
        <w:lang w:val="en-US" w:eastAsia="en-US" w:bidi="ar-SA"/>
      </w:rPr>
    </w:lvl>
    <w:lvl w:ilvl="6" w:tplc="13EA5280">
      <w:numFmt w:val="bullet"/>
      <w:lvlText w:val="•"/>
      <w:lvlJc w:val="left"/>
      <w:pPr>
        <w:ind w:left="6183" w:hanging="303"/>
      </w:pPr>
      <w:rPr>
        <w:rFonts w:hint="default"/>
        <w:lang w:val="en-US" w:eastAsia="en-US" w:bidi="ar-SA"/>
      </w:rPr>
    </w:lvl>
    <w:lvl w:ilvl="7" w:tplc="83887C74">
      <w:numFmt w:val="bullet"/>
      <w:lvlText w:val="•"/>
      <w:lvlJc w:val="left"/>
      <w:pPr>
        <w:ind w:left="7144" w:hanging="303"/>
      </w:pPr>
      <w:rPr>
        <w:rFonts w:hint="default"/>
        <w:lang w:val="en-US" w:eastAsia="en-US" w:bidi="ar-SA"/>
      </w:rPr>
    </w:lvl>
    <w:lvl w:ilvl="8" w:tplc="FF7A725E">
      <w:numFmt w:val="bullet"/>
      <w:lvlText w:val="•"/>
      <w:lvlJc w:val="left"/>
      <w:pPr>
        <w:ind w:left="8105" w:hanging="303"/>
      </w:pPr>
      <w:rPr>
        <w:rFonts w:hint="default"/>
        <w:lang w:val="en-US" w:eastAsia="en-US" w:bidi="ar-SA"/>
      </w:rPr>
    </w:lvl>
  </w:abstractNum>
  <w:abstractNum w:abstractNumId="39" w15:restartNumberingAfterBreak="0">
    <w:nsid w:val="652623FA"/>
    <w:multiLevelType w:val="hybridMultilevel"/>
    <w:tmpl w:val="CE0093CE"/>
    <w:lvl w:ilvl="0" w:tplc="CF080BA0">
      <w:start w:val="1"/>
      <w:numFmt w:val="upperLetter"/>
      <w:lvlText w:val="%1)"/>
      <w:lvlJc w:val="left"/>
      <w:pPr>
        <w:ind w:left="418" w:hanging="303"/>
        <w:jc w:val="left"/>
      </w:pPr>
      <w:rPr>
        <w:rFonts w:hint="default"/>
        <w:spacing w:val="-1"/>
        <w:w w:val="100"/>
        <w:lang w:val="en-US" w:eastAsia="en-US" w:bidi="ar-SA"/>
      </w:rPr>
    </w:lvl>
    <w:lvl w:ilvl="1" w:tplc="4588E71A">
      <w:numFmt w:val="bullet"/>
      <w:lvlText w:val="•"/>
      <w:lvlJc w:val="left"/>
      <w:pPr>
        <w:ind w:left="1380" w:hanging="303"/>
      </w:pPr>
      <w:rPr>
        <w:rFonts w:hint="default"/>
        <w:lang w:val="en-US" w:eastAsia="en-US" w:bidi="ar-SA"/>
      </w:rPr>
    </w:lvl>
    <w:lvl w:ilvl="2" w:tplc="5BF0772A">
      <w:numFmt w:val="bullet"/>
      <w:lvlText w:val="•"/>
      <w:lvlJc w:val="left"/>
      <w:pPr>
        <w:ind w:left="2341" w:hanging="303"/>
      </w:pPr>
      <w:rPr>
        <w:rFonts w:hint="default"/>
        <w:lang w:val="en-US" w:eastAsia="en-US" w:bidi="ar-SA"/>
      </w:rPr>
    </w:lvl>
    <w:lvl w:ilvl="3" w:tplc="E55ED0D6">
      <w:numFmt w:val="bullet"/>
      <w:lvlText w:val="•"/>
      <w:lvlJc w:val="left"/>
      <w:pPr>
        <w:ind w:left="3301" w:hanging="303"/>
      </w:pPr>
      <w:rPr>
        <w:rFonts w:hint="default"/>
        <w:lang w:val="en-US" w:eastAsia="en-US" w:bidi="ar-SA"/>
      </w:rPr>
    </w:lvl>
    <w:lvl w:ilvl="4" w:tplc="2CDA05B8">
      <w:numFmt w:val="bullet"/>
      <w:lvlText w:val="•"/>
      <w:lvlJc w:val="left"/>
      <w:pPr>
        <w:ind w:left="4262" w:hanging="303"/>
      </w:pPr>
      <w:rPr>
        <w:rFonts w:hint="default"/>
        <w:lang w:val="en-US" w:eastAsia="en-US" w:bidi="ar-SA"/>
      </w:rPr>
    </w:lvl>
    <w:lvl w:ilvl="5" w:tplc="DEDE7804">
      <w:numFmt w:val="bullet"/>
      <w:lvlText w:val="•"/>
      <w:lvlJc w:val="left"/>
      <w:pPr>
        <w:ind w:left="5223" w:hanging="303"/>
      </w:pPr>
      <w:rPr>
        <w:rFonts w:hint="default"/>
        <w:lang w:val="en-US" w:eastAsia="en-US" w:bidi="ar-SA"/>
      </w:rPr>
    </w:lvl>
    <w:lvl w:ilvl="6" w:tplc="D46A6A34">
      <w:numFmt w:val="bullet"/>
      <w:lvlText w:val="•"/>
      <w:lvlJc w:val="left"/>
      <w:pPr>
        <w:ind w:left="6183" w:hanging="303"/>
      </w:pPr>
      <w:rPr>
        <w:rFonts w:hint="default"/>
        <w:lang w:val="en-US" w:eastAsia="en-US" w:bidi="ar-SA"/>
      </w:rPr>
    </w:lvl>
    <w:lvl w:ilvl="7" w:tplc="B0E85370">
      <w:numFmt w:val="bullet"/>
      <w:lvlText w:val="•"/>
      <w:lvlJc w:val="left"/>
      <w:pPr>
        <w:ind w:left="7144" w:hanging="303"/>
      </w:pPr>
      <w:rPr>
        <w:rFonts w:hint="default"/>
        <w:lang w:val="en-US" w:eastAsia="en-US" w:bidi="ar-SA"/>
      </w:rPr>
    </w:lvl>
    <w:lvl w:ilvl="8" w:tplc="78421F4A">
      <w:numFmt w:val="bullet"/>
      <w:lvlText w:val="•"/>
      <w:lvlJc w:val="left"/>
      <w:pPr>
        <w:ind w:left="8105" w:hanging="303"/>
      </w:pPr>
      <w:rPr>
        <w:rFonts w:hint="default"/>
        <w:lang w:val="en-US" w:eastAsia="en-US" w:bidi="ar-SA"/>
      </w:rPr>
    </w:lvl>
  </w:abstractNum>
  <w:abstractNum w:abstractNumId="40" w15:restartNumberingAfterBreak="0">
    <w:nsid w:val="653621F4"/>
    <w:multiLevelType w:val="hybridMultilevel"/>
    <w:tmpl w:val="D30AE43A"/>
    <w:lvl w:ilvl="0" w:tplc="041F0017">
      <w:start w:val="1"/>
      <w:numFmt w:val="lowerLetter"/>
      <w:lvlText w:val="%1)"/>
      <w:lvlJc w:val="left"/>
      <w:pPr>
        <w:ind w:left="1080" w:hanging="360"/>
      </w:pPr>
      <w:rPr>
        <w:rFonts w:cs="Times New Roman"/>
      </w:rPr>
    </w:lvl>
    <w:lvl w:ilvl="1" w:tplc="62606090">
      <w:start w:val="1"/>
      <w:numFmt w:val="upperLetter"/>
      <w:lvlText w:val="%2)"/>
      <w:lvlJc w:val="left"/>
      <w:pPr>
        <w:ind w:left="1800" w:hanging="360"/>
      </w:pPr>
      <w:rPr>
        <w:rFonts w:cs="Times New Roman" w:hint="default"/>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41" w15:restartNumberingAfterBreak="0">
    <w:nsid w:val="658A2C46"/>
    <w:multiLevelType w:val="hybridMultilevel"/>
    <w:tmpl w:val="74D80C68"/>
    <w:lvl w:ilvl="0" w:tplc="6BBA327E">
      <w:start w:val="1"/>
      <w:numFmt w:val="upperLetter"/>
      <w:lvlText w:val="%1)"/>
      <w:lvlJc w:val="left"/>
      <w:pPr>
        <w:ind w:left="418" w:hanging="303"/>
        <w:jc w:val="left"/>
      </w:pPr>
      <w:rPr>
        <w:rFonts w:hint="default"/>
        <w:spacing w:val="-1"/>
        <w:w w:val="100"/>
        <w:lang w:val="en-US" w:eastAsia="en-US" w:bidi="ar-SA"/>
      </w:rPr>
    </w:lvl>
    <w:lvl w:ilvl="1" w:tplc="9C4ED7AE">
      <w:numFmt w:val="bullet"/>
      <w:lvlText w:val="•"/>
      <w:lvlJc w:val="left"/>
      <w:pPr>
        <w:ind w:left="1380" w:hanging="303"/>
      </w:pPr>
      <w:rPr>
        <w:rFonts w:hint="default"/>
        <w:lang w:val="en-US" w:eastAsia="en-US" w:bidi="ar-SA"/>
      </w:rPr>
    </w:lvl>
    <w:lvl w:ilvl="2" w:tplc="AA1217BC">
      <w:numFmt w:val="bullet"/>
      <w:lvlText w:val="•"/>
      <w:lvlJc w:val="left"/>
      <w:pPr>
        <w:ind w:left="2341" w:hanging="303"/>
      </w:pPr>
      <w:rPr>
        <w:rFonts w:hint="default"/>
        <w:lang w:val="en-US" w:eastAsia="en-US" w:bidi="ar-SA"/>
      </w:rPr>
    </w:lvl>
    <w:lvl w:ilvl="3" w:tplc="F6B042B4">
      <w:numFmt w:val="bullet"/>
      <w:lvlText w:val="•"/>
      <w:lvlJc w:val="left"/>
      <w:pPr>
        <w:ind w:left="3301" w:hanging="303"/>
      </w:pPr>
      <w:rPr>
        <w:rFonts w:hint="default"/>
        <w:lang w:val="en-US" w:eastAsia="en-US" w:bidi="ar-SA"/>
      </w:rPr>
    </w:lvl>
    <w:lvl w:ilvl="4" w:tplc="88F8FB78">
      <w:numFmt w:val="bullet"/>
      <w:lvlText w:val="•"/>
      <w:lvlJc w:val="left"/>
      <w:pPr>
        <w:ind w:left="4262" w:hanging="303"/>
      </w:pPr>
      <w:rPr>
        <w:rFonts w:hint="default"/>
        <w:lang w:val="en-US" w:eastAsia="en-US" w:bidi="ar-SA"/>
      </w:rPr>
    </w:lvl>
    <w:lvl w:ilvl="5" w:tplc="EC5C12E2">
      <w:numFmt w:val="bullet"/>
      <w:lvlText w:val="•"/>
      <w:lvlJc w:val="left"/>
      <w:pPr>
        <w:ind w:left="5223" w:hanging="303"/>
      </w:pPr>
      <w:rPr>
        <w:rFonts w:hint="default"/>
        <w:lang w:val="en-US" w:eastAsia="en-US" w:bidi="ar-SA"/>
      </w:rPr>
    </w:lvl>
    <w:lvl w:ilvl="6" w:tplc="C6D4655C">
      <w:numFmt w:val="bullet"/>
      <w:lvlText w:val="•"/>
      <w:lvlJc w:val="left"/>
      <w:pPr>
        <w:ind w:left="6183" w:hanging="303"/>
      </w:pPr>
      <w:rPr>
        <w:rFonts w:hint="default"/>
        <w:lang w:val="en-US" w:eastAsia="en-US" w:bidi="ar-SA"/>
      </w:rPr>
    </w:lvl>
    <w:lvl w:ilvl="7" w:tplc="082830CE">
      <w:numFmt w:val="bullet"/>
      <w:lvlText w:val="•"/>
      <w:lvlJc w:val="left"/>
      <w:pPr>
        <w:ind w:left="7144" w:hanging="303"/>
      </w:pPr>
      <w:rPr>
        <w:rFonts w:hint="default"/>
        <w:lang w:val="en-US" w:eastAsia="en-US" w:bidi="ar-SA"/>
      </w:rPr>
    </w:lvl>
    <w:lvl w:ilvl="8" w:tplc="CB7AA75E">
      <w:numFmt w:val="bullet"/>
      <w:lvlText w:val="•"/>
      <w:lvlJc w:val="left"/>
      <w:pPr>
        <w:ind w:left="8105" w:hanging="303"/>
      </w:pPr>
      <w:rPr>
        <w:rFonts w:hint="default"/>
        <w:lang w:val="en-US" w:eastAsia="en-US" w:bidi="ar-SA"/>
      </w:rPr>
    </w:lvl>
  </w:abstractNum>
  <w:abstractNum w:abstractNumId="42" w15:restartNumberingAfterBreak="0">
    <w:nsid w:val="6647030B"/>
    <w:multiLevelType w:val="hybridMultilevel"/>
    <w:tmpl w:val="F260D46C"/>
    <w:lvl w:ilvl="0" w:tplc="EAB48AFC">
      <w:start w:val="1"/>
      <w:numFmt w:val="upperLetter"/>
      <w:lvlText w:val="%1)"/>
      <w:lvlJc w:val="left"/>
      <w:pPr>
        <w:ind w:left="418" w:hanging="303"/>
        <w:jc w:val="left"/>
      </w:pPr>
      <w:rPr>
        <w:rFonts w:hint="default"/>
        <w:spacing w:val="-1"/>
        <w:w w:val="100"/>
        <w:lang w:val="en-US" w:eastAsia="en-US" w:bidi="ar-SA"/>
      </w:rPr>
    </w:lvl>
    <w:lvl w:ilvl="1" w:tplc="82B027D0">
      <w:numFmt w:val="bullet"/>
      <w:lvlText w:val="•"/>
      <w:lvlJc w:val="left"/>
      <w:pPr>
        <w:ind w:left="1380" w:hanging="303"/>
      </w:pPr>
      <w:rPr>
        <w:rFonts w:hint="default"/>
        <w:lang w:val="en-US" w:eastAsia="en-US" w:bidi="ar-SA"/>
      </w:rPr>
    </w:lvl>
    <w:lvl w:ilvl="2" w:tplc="B1F4544E">
      <w:numFmt w:val="bullet"/>
      <w:lvlText w:val="•"/>
      <w:lvlJc w:val="left"/>
      <w:pPr>
        <w:ind w:left="2341" w:hanging="303"/>
      </w:pPr>
      <w:rPr>
        <w:rFonts w:hint="default"/>
        <w:lang w:val="en-US" w:eastAsia="en-US" w:bidi="ar-SA"/>
      </w:rPr>
    </w:lvl>
    <w:lvl w:ilvl="3" w:tplc="A2CE42E6">
      <w:numFmt w:val="bullet"/>
      <w:lvlText w:val="•"/>
      <w:lvlJc w:val="left"/>
      <w:pPr>
        <w:ind w:left="3301" w:hanging="303"/>
      </w:pPr>
      <w:rPr>
        <w:rFonts w:hint="default"/>
        <w:lang w:val="en-US" w:eastAsia="en-US" w:bidi="ar-SA"/>
      </w:rPr>
    </w:lvl>
    <w:lvl w:ilvl="4" w:tplc="01404CEE">
      <w:numFmt w:val="bullet"/>
      <w:lvlText w:val="•"/>
      <w:lvlJc w:val="left"/>
      <w:pPr>
        <w:ind w:left="4262" w:hanging="303"/>
      </w:pPr>
      <w:rPr>
        <w:rFonts w:hint="default"/>
        <w:lang w:val="en-US" w:eastAsia="en-US" w:bidi="ar-SA"/>
      </w:rPr>
    </w:lvl>
    <w:lvl w:ilvl="5" w:tplc="98FEF894">
      <w:numFmt w:val="bullet"/>
      <w:lvlText w:val="•"/>
      <w:lvlJc w:val="left"/>
      <w:pPr>
        <w:ind w:left="5223" w:hanging="303"/>
      </w:pPr>
      <w:rPr>
        <w:rFonts w:hint="default"/>
        <w:lang w:val="en-US" w:eastAsia="en-US" w:bidi="ar-SA"/>
      </w:rPr>
    </w:lvl>
    <w:lvl w:ilvl="6" w:tplc="C97A0C66">
      <w:numFmt w:val="bullet"/>
      <w:lvlText w:val="•"/>
      <w:lvlJc w:val="left"/>
      <w:pPr>
        <w:ind w:left="6183" w:hanging="303"/>
      </w:pPr>
      <w:rPr>
        <w:rFonts w:hint="default"/>
        <w:lang w:val="en-US" w:eastAsia="en-US" w:bidi="ar-SA"/>
      </w:rPr>
    </w:lvl>
    <w:lvl w:ilvl="7" w:tplc="1DD26FF4">
      <w:numFmt w:val="bullet"/>
      <w:lvlText w:val="•"/>
      <w:lvlJc w:val="left"/>
      <w:pPr>
        <w:ind w:left="7144" w:hanging="303"/>
      </w:pPr>
      <w:rPr>
        <w:rFonts w:hint="default"/>
        <w:lang w:val="en-US" w:eastAsia="en-US" w:bidi="ar-SA"/>
      </w:rPr>
    </w:lvl>
    <w:lvl w:ilvl="8" w:tplc="43BCF006">
      <w:numFmt w:val="bullet"/>
      <w:lvlText w:val="•"/>
      <w:lvlJc w:val="left"/>
      <w:pPr>
        <w:ind w:left="8105" w:hanging="303"/>
      </w:pPr>
      <w:rPr>
        <w:rFonts w:hint="default"/>
        <w:lang w:val="en-US" w:eastAsia="en-US" w:bidi="ar-SA"/>
      </w:rPr>
    </w:lvl>
  </w:abstractNum>
  <w:abstractNum w:abstractNumId="43" w15:restartNumberingAfterBreak="0">
    <w:nsid w:val="67F62311"/>
    <w:multiLevelType w:val="hybridMultilevel"/>
    <w:tmpl w:val="F1248CAA"/>
    <w:lvl w:ilvl="0" w:tplc="E1643756">
      <w:start w:val="1"/>
      <w:numFmt w:val="upperLetter"/>
      <w:lvlText w:val="%1)"/>
      <w:lvlJc w:val="left"/>
      <w:pPr>
        <w:ind w:left="418" w:hanging="303"/>
        <w:jc w:val="left"/>
      </w:pPr>
      <w:rPr>
        <w:rFonts w:hint="default"/>
        <w:spacing w:val="-1"/>
        <w:w w:val="100"/>
        <w:lang w:val="en-US" w:eastAsia="en-US" w:bidi="ar-SA"/>
      </w:rPr>
    </w:lvl>
    <w:lvl w:ilvl="1" w:tplc="2B3E78CC">
      <w:numFmt w:val="bullet"/>
      <w:lvlText w:val="•"/>
      <w:lvlJc w:val="left"/>
      <w:pPr>
        <w:ind w:left="1380" w:hanging="303"/>
      </w:pPr>
      <w:rPr>
        <w:rFonts w:hint="default"/>
        <w:lang w:val="en-US" w:eastAsia="en-US" w:bidi="ar-SA"/>
      </w:rPr>
    </w:lvl>
    <w:lvl w:ilvl="2" w:tplc="970669E8">
      <w:numFmt w:val="bullet"/>
      <w:lvlText w:val="•"/>
      <w:lvlJc w:val="left"/>
      <w:pPr>
        <w:ind w:left="2341" w:hanging="303"/>
      </w:pPr>
      <w:rPr>
        <w:rFonts w:hint="default"/>
        <w:lang w:val="en-US" w:eastAsia="en-US" w:bidi="ar-SA"/>
      </w:rPr>
    </w:lvl>
    <w:lvl w:ilvl="3" w:tplc="7B864F12">
      <w:numFmt w:val="bullet"/>
      <w:lvlText w:val="•"/>
      <w:lvlJc w:val="left"/>
      <w:pPr>
        <w:ind w:left="3301" w:hanging="303"/>
      </w:pPr>
      <w:rPr>
        <w:rFonts w:hint="default"/>
        <w:lang w:val="en-US" w:eastAsia="en-US" w:bidi="ar-SA"/>
      </w:rPr>
    </w:lvl>
    <w:lvl w:ilvl="4" w:tplc="D96CB976">
      <w:numFmt w:val="bullet"/>
      <w:lvlText w:val="•"/>
      <w:lvlJc w:val="left"/>
      <w:pPr>
        <w:ind w:left="4262" w:hanging="303"/>
      </w:pPr>
      <w:rPr>
        <w:rFonts w:hint="default"/>
        <w:lang w:val="en-US" w:eastAsia="en-US" w:bidi="ar-SA"/>
      </w:rPr>
    </w:lvl>
    <w:lvl w:ilvl="5" w:tplc="59CE9C42">
      <w:numFmt w:val="bullet"/>
      <w:lvlText w:val="•"/>
      <w:lvlJc w:val="left"/>
      <w:pPr>
        <w:ind w:left="5223" w:hanging="303"/>
      </w:pPr>
      <w:rPr>
        <w:rFonts w:hint="default"/>
        <w:lang w:val="en-US" w:eastAsia="en-US" w:bidi="ar-SA"/>
      </w:rPr>
    </w:lvl>
    <w:lvl w:ilvl="6" w:tplc="2F6A63CC">
      <w:numFmt w:val="bullet"/>
      <w:lvlText w:val="•"/>
      <w:lvlJc w:val="left"/>
      <w:pPr>
        <w:ind w:left="6183" w:hanging="303"/>
      </w:pPr>
      <w:rPr>
        <w:rFonts w:hint="default"/>
        <w:lang w:val="en-US" w:eastAsia="en-US" w:bidi="ar-SA"/>
      </w:rPr>
    </w:lvl>
    <w:lvl w:ilvl="7" w:tplc="E5DE32C2">
      <w:numFmt w:val="bullet"/>
      <w:lvlText w:val="•"/>
      <w:lvlJc w:val="left"/>
      <w:pPr>
        <w:ind w:left="7144" w:hanging="303"/>
      </w:pPr>
      <w:rPr>
        <w:rFonts w:hint="default"/>
        <w:lang w:val="en-US" w:eastAsia="en-US" w:bidi="ar-SA"/>
      </w:rPr>
    </w:lvl>
    <w:lvl w:ilvl="8" w:tplc="B3DA4F7A">
      <w:numFmt w:val="bullet"/>
      <w:lvlText w:val="•"/>
      <w:lvlJc w:val="left"/>
      <w:pPr>
        <w:ind w:left="8105" w:hanging="303"/>
      </w:pPr>
      <w:rPr>
        <w:rFonts w:hint="default"/>
        <w:lang w:val="en-US" w:eastAsia="en-US" w:bidi="ar-SA"/>
      </w:rPr>
    </w:lvl>
  </w:abstractNum>
  <w:abstractNum w:abstractNumId="44" w15:restartNumberingAfterBreak="0">
    <w:nsid w:val="68624C4E"/>
    <w:multiLevelType w:val="hybridMultilevel"/>
    <w:tmpl w:val="39C8FFD0"/>
    <w:lvl w:ilvl="0" w:tplc="666252DC">
      <w:start w:val="1"/>
      <w:numFmt w:val="upperLetter"/>
      <w:lvlText w:val="%1)"/>
      <w:lvlJc w:val="left"/>
      <w:pPr>
        <w:ind w:left="418" w:hanging="303"/>
        <w:jc w:val="left"/>
      </w:pPr>
      <w:rPr>
        <w:rFonts w:hint="default"/>
        <w:spacing w:val="-1"/>
        <w:w w:val="100"/>
        <w:lang w:val="en-US" w:eastAsia="en-US" w:bidi="ar-SA"/>
      </w:rPr>
    </w:lvl>
    <w:lvl w:ilvl="1" w:tplc="2F808A28">
      <w:numFmt w:val="bullet"/>
      <w:lvlText w:val="•"/>
      <w:lvlJc w:val="left"/>
      <w:pPr>
        <w:ind w:left="1380" w:hanging="303"/>
      </w:pPr>
      <w:rPr>
        <w:rFonts w:hint="default"/>
        <w:lang w:val="en-US" w:eastAsia="en-US" w:bidi="ar-SA"/>
      </w:rPr>
    </w:lvl>
    <w:lvl w:ilvl="2" w:tplc="A57863F0">
      <w:numFmt w:val="bullet"/>
      <w:lvlText w:val="•"/>
      <w:lvlJc w:val="left"/>
      <w:pPr>
        <w:ind w:left="2341" w:hanging="303"/>
      </w:pPr>
      <w:rPr>
        <w:rFonts w:hint="default"/>
        <w:lang w:val="en-US" w:eastAsia="en-US" w:bidi="ar-SA"/>
      </w:rPr>
    </w:lvl>
    <w:lvl w:ilvl="3" w:tplc="711CC97C">
      <w:numFmt w:val="bullet"/>
      <w:lvlText w:val="•"/>
      <w:lvlJc w:val="left"/>
      <w:pPr>
        <w:ind w:left="3301" w:hanging="303"/>
      </w:pPr>
      <w:rPr>
        <w:rFonts w:hint="default"/>
        <w:lang w:val="en-US" w:eastAsia="en-US" w:bidi="ar-SA"/>
      </w:rPr>
    </w:lvl>
    <w:lvl w:ilvl="4" w:tplc="4D4E2F84">
      <w:numFmt w:val="bullet"/>
      <w:lvlText w:val="•"/>
      <w:lvlJc w:val="left"/>
      <w:pPr>
        <w:ind w:left="4262" w:hanging="303"/>
      </w:pPr>
      <w:rPr>
        <w:rFonts w:hint="default"/>
        <w:lang w:val="en-US" w:eastAsia="en-US" w:bidi="ar-SA"/>
      </w:rPr>
    </w:lvl>
    <w:lvl w:ilvl="5" w:tplc="49F0CF88">
      <w:numFmt w:val="bullet"/>
      <w:lvlText w:val="•"/>
      <w:lvlJc w:val="left"/>
      <w:pPr>
        <w:ind w:left="5223" w:hanging="303"/>
      </w:pPr>
      <w:rPr>
        <w:rFonts w:hint="default"/>
        <w:lang w:val="en-US" w:eastAsia="en-US" w:bidi="ar-SA"/>
      </w:rPr>
    </w:lvl>
    <w:lvl w:ilvl="6" w:tplc="1F846B40">
      <w:numFmt w:val="bullet"/>
      <w:lvlText w:val="•"/>
      <w:lvlJc w:val="left"/>
      <w:pPr>
        <w:ind w:left="6183" w:hanging="303"/>
      </w:pPr>
      <w:rPr>
        <w:rFonts w:hint="default"/>
        <w:lang w:val="en-US" w:eastAsia="en-US" w:bidi="ar-SA"/>
      </w:rPr>
    </w:lvl>
    <w:lvl w:ilvl="7" w:tplc="F7CC0E72">
      <w:numFmt w:val="bullet"/>
      <w:lvlText w:val="•"/>
      <w:lvlJc w:val="left"/>
      <w:pPr>
        <w:ind w:left="7144" w:hanging="303"/>
      </w:pPr>
      <w:rPr>
        <w:rFonts w:hint="default"/>
        <w:lang w:val="en-US" w:eastAsia="en-US" w:bidi="ar-SA"/>
      </w:rPr>
    </w:lvl>
    <w:lvl w:ilvl="8" w:tplc="6E7891CE">
      <w:numFmt w:val="bullet"/>
      <w:lvlText w:val="•"/>
      <w:lvlJc w:val="left"/>
      <w:pPr>
        <w:ind w:left="8105" w:hanging="303"/>
      </w:pPr>
      <w:rPr>
        <w:rFonts w:hint="default"/>
        <w:lang w:val="en-US" w:eastAsia="en-US" w:bidi="ar-SA"/>
      </w:rPr>
    </w:lvl>
  </w:abstractNum>
  <w:abstractNum w:abstractNumId="45" w15:restartNumberingAfterBreak="0">
    <w:nsid w:val="72A5787D"/>
    <w:multiLevelType w:val="hybridMultilevel"/>
    <w:tmpl w:val="FFFFFFFF"/>
    <w:lvl w:ilvl="0" w:tplc="9D0C81F8">
      <w:start w:val="1"/>
      <w:numFmt w:val="upperLetter"/>
      <w:lvlText w:val="%1)"/>
      <w:lvlJc w:val="left"/>
      <w:pPr>
        <w:ind w:left="418" w:hanging="303"/>
      </w:pPr>
      <w:rPr>
        <w:rFonts w:cs="Times New Roman" w:hint="default"/>
        <w:spacing w:val="-1"/>
        <w:w w:val="100"/>
      </w:rPr>
    </w:lvl>
    <w:lvl w:ilvl="1" w:tplc="ABC40136">
      <w:numFmt w:val="bullet"/>
      <w:lvlText w:val="•"/>
      <w:lvlJc w:val="left"/>
      <w:pPr>
        <w:ind w:left="1312" w:hanging="303"/>
      </w:pPr>
      <w:rPr>
        <w:rFonts w:hint="default"/>
      </w:rPr>
    </w:lvl>
    <w:lvl w:ilvl="2" w:tplc="F7202BAA">
      <w:numFmt w:val="bullet"/>
      <w:lvlText w:val="•"/>
      <w:lvlJc w:val="left"/>
      <w:pPr>
        <w:ind w:left="2205" w:hanging="303"/>
      </w:pPr>
      <w:rPr>
        <w:rFonts w:hint="default"/>
      </w:rPr>
    </w:lvl>
    <w:lvl w:ilvl="3" w:tplc="8902A528">
      <w:numFmt w:val="bullet"/>
      <w:lvlText w:val="•"/>
      <w:lvlJc w:val="left"/>
      <w:pPr>
        <w:ind w:left="3097" w:hanging="303"/>
      </w:pPr>
      <w:rPr>
        <w:rFonts w:hint="default"/>
      </w:rPr>
    </w:lvl>
    <w:lvl w:ilvl="4" w:tplc="802C84A2">
      <w:numFmt w:val="bullet"/>
      <w:lvlText w:val="•"/>
      <w:lvlJc w:val="left"/>
      <w:pPr>
        <w:ind w:left="3990" w:hanging="303"/>
      </w:pPr>
      <w:rPr>
        <w:rFonts w:hint="default"/>
      </w:rPr>
    </w:lvl>
    <w:lvl w:ilvl="5" w:tplc="B052B5EE">
      <w:numFmt w:val="bullet"/>
      <w:lvlText w:val="•"/>
      <w:lvlJc w:val="left"/>
      <w:pPr>
        <w:ind w:left="4883" w:hanging="303"/>
      </w:pPr>
      <w:rPr>
        <w:rFonts w:hint="default"/>
      </w:rPr>
    </w:lvl>
    <w:lvl w:ilvl="6" w:tplc="00A2940E">
      <w:numFmt w:val="bullet"/>
      <w:lvlText w:val="•"/>
      <w:lvlJc w:val="left"/>
      <w:pPr>
        <w:ind w:left="5775" w:hanging="303"/>
      </w:pPr>
      <w:rPr>
        <w:rFonts w:hint="default"/>
      </w:rPr>
    </w:lvl>
    <w:lvl w:ilvl="7" w:tplc="5C8868C0">
      <w:numFmt w:val="bullet"/>
      <w:lvlText w:val="•"/>
      <w:lvlJc w:val="left"/>
      <w:pPr>
        <w:ind w:left="6668" w:hanging="303"/>
      </w:pPr>
      <w:rPr>
        <w:rFonts w:hint="default"/>
      </w:rPr>
    </w:lvl>
    <w:lvl w:ilvl="8" w:tplc="10609678">
      <w:numFmt w:val="bullet"/>
      <w:lvlText w:val="•"/>
      <w:lvlJc w:val="left"/>
      <w:pPr>
        <w:ind w:left="7561" w:hanging="303"/>
      </w:pPr>
      <w:rPr>
        <w:rFonts w:hint="default"/>
      </w:rPr>
    </w:lvl>
  </w:abstractNum>
  <w:abstractNum w:abstractNumId="46" w15:restartNumberingAfterBreak="0">
    <w:nsid w:val="74274D4B"/>
    <w:multiLevelType w:val="hybridMultilevel"/>
    <w:tmpl w:val="FFFFFFFF"/>
    <w:lvl w:ilvl="0" w:tplc="FEF0F2B0">
      <w:start w:val="1"/>
      <w:numFmt w:val="upperLetter"/>
      <w:lvlText w:val="%1)"/>
      <w:lvlJc w:val="left"/>
      <w:pPr>
        <w:ind w:left="418" w:hanging="303"/>
      </w:pPr>
      <w:rPr>
        <w:rFonts w:cs="Times New Roman" w:hint="default"/>
        <w:spacing w:val="-1"/>
        <w:w w:val="100"/>
      </w:rPr>
    </w:lvl>
    <w:lvl w:ilvl="1" w:tplc="E2F20D6C">
      <w:numFmt w:val="bullet"/>
      <w:lvlText w:val="•"/>
      <w:lvlJc w:val="left"/>
      <w:pPr>
        <w:ind w:left="1312" w:hanging="303"/>
      </w:pPr>
      <w:rPr>
        <w:rFonts w:hint="default"/>
      </w:rPr>
    </w:lvl>
    <w:lvl w:ilvl="2" w:tplc="33EA2722">
      <w:numFmt w:val="bullet"/>
      <w:lvlText w:val="•"/>
      <w:lvlJc w:val="left"/>
      <w:pPr>
        <w:ind w:left="2205" w:hanging="303"/>
      </w:pPr>
      <w:rPr>
        <w:rFonts w:hint="default"/>
      </w:rPr>
    </w:lvl>
    <w:lvl w:ilvl="3" w:tplc="BF58383A">
      <w:numFmt w:val="bullet"/>
      <w:lvlText w:val="•"/>
      <w:lvlJc w:val="left"/>
      <w:pPr>
        <w:ind w:left="3097" w:hanging="303"/>
      </w:pPr>
      <w:rPr>
        <w:rFonts w:hint="default"/>
      </w:rPr>
    </w:lvl>
    <w:lvl w:ilvl="4" w:tplc="6DD4DF0E">
      <w:numFmt w:val="bullet"/>
      <w:lvlText w:val="•"/>
      <w:lvlJc w:val="left"/>
      <w:pPr>
        <w:ind w:left="3990" w:hanging="303"/>
      </w:pPr>
      <w:rPr>
        <w:rFonts w:hint="default"/>
      </w:rPr>
    </w:lvl>
    <w:lvl w:ilvl="5" w:tplc="B49C5CB6">
      <w:numFmt w:val="bullet"/>
      <w:lvlText w:val="•"/>
      <w:lvlJc w:val="left"/>
      <w:pPr>
        <w:ind w:left="4883" w:hanging="303"/>
      </w:pPr>
      <w:rPr>
        <w:rFonts w:hint="default"/>
      </w:rPr>
    </w:lvl>
    <w:lvl w:ilvl="6" w:tplc="3A60F2E2">
      <w:numFmt w:val="bullet"/>
      <w:lvlText w:val="•"/>
      <w:lvlJc w:val="left"/>
      <w:pPr>
        <w:ind w:left="5775" w:hanging="303"/>
      </w:pPr>
      <w:rPr>
        <w:rFonts w:hint="default"/>
      </w:rPr>
    </w:lvl>
    <w:lvl w:ilvl="7" w:tplc="6232B230">
      <w:numFmt w:val="bullet"/>
      <w:lvlText w:val="•"/>
      <w:lvlJc w:val="left"/>
      <w:pPr>
        <w:ind w:left="6668" w:hanging="303"/>
      </w:pPr>
      <w:rPr>
        <w:rFonts w:hint="default"/>
      </w:rPr>
    </w:lvl>
    <w:lvl w:ilvl="8" w:tplc="5C744CEE">
      <w:numFmt w:val="bullet"/>
      <w:lvlText w:val="•"/>
      <w:lvlJc w:val="left"/>
      <w:pPr>
        <w:ind w:left="7561" w:hanging="303"/>
      </w:pPr>
      <w:rPr>
        <w:rFonts w:hint="default"/>
      </w:rPr>
    </w:lvl>
  </w:abstractNum>
  <w:abstractNum w:abstractNumId="47" w15:restartNumberingAfterBreak="0">
    <w:nsid w:val="75A04E1A"/>
    <w:multiLevelType w:val="hybridMultilevel"/>
    <w:tmpl w:val="FFFFFFFF"/>
    <w:lvl w:ilvl="0" w:tplc="FC525D66">
      <w:start w:val="1"/>
      <w:numFmt w:val="upperLetter"/>
      <w:lvlText w:val="%1)"/>
      <w:lvlJc w:val="left"/>
      <w:pPr>
        <w:ind w:left="418" w:hanging="303"/>
      </w:pPr>
      <w:rPr>
        <w:rFonts w:cs="Times New Roman" w:hint="default"/>
        <w:spacing w:val="-1"/>
        <w:w w:val="100"/>
      </w:rPr>
    </w:lvl>
    <w:lvl w:ilvl="1" w:tplc="7BDACB16">
      <w:numFmt w:val="bullet"/>
      <w:lvlText w:val="•"/>
      <w:lvlJc w:val="left"/>
      <w:pPr>
        <w:ind w:left="1312" w:hanging="303"/>
      </w:pPr>
      <w:rPr>
        <w:rFonts w:hint="default"/>
      </w:rPr>
    </w:lvl>
    <w:lvl w:ilvl="2" w:tplc="848C79C8">
      <w:numFmt w:val="bullet"/>
      <w:lvlText w:val="•"/>
      <w:lvlJc w:val="left"/>
      <w:pPr>
        <w:ind w:left="2205" w:hanging="303"/>
      </w:pPr>
      <w:rPr>
        <w:rFonts w:hint="default"/>
      </w:rPr>
    </w:lvl>
    <w:lvl w:ilvl="3" w:tplc="5A503BCE">
      <w:numFmt w:val="bullet"/>
      <w:lvlText w:val="•"/>
      <w:lvlJc w:val="left"/>
      <w:pPr>
        <w:ind w:left="3097" w:hanging="303"/>
      </w:pPr>
      <w:rPr>
        <w:rFonts w:hint="default"/>
      </w:rPr>
    </w:lvl>
    <w:lvl w:ilvl="4" w:tplc="D39A49DC">
      <w:numFmt w:val="bullet"/>
      <w:lvlText w:val="•"/>
      <w:lvlJc w:val="left"/>
      <w:pPr>
        <w:ind w:left="3990" w:hanging="303"/>
      </w:pPr>
      <w:rPr>
        <w:rFonts w:hint="default"/>
      </w:rPr>
    </w:lvl>
    <w:lvl w:ilvl="5" w:tplc="D0FE3258">
      <w:numFmt w:val="bullet"/>
      <w:lvlText w:val="•"/>
      <w:lvlJc w:val="left"/>
      <w:pPr>
        <w:ind w:left="4883" w:hanging="303"/>
      </w:pPr>
      <w:rPr>
        <w:rFonts w:hint="default"/>
      </w:rPr>
    </w:lvl>
    <w:lvl w:ilvl="6" w:tplc="E670F680">
      <w:numFmt w:val="bullet"/>
      <w:lvlText w:val="•"/>
      <w:lvlJc w:val="left"/>
      <w:pPr>
        <w:ind w:left="5775" w:hanging="303"/>
      </w:pPr>
      <w:rPr>
        <w:rFonts w:hint="default"/>
      </w:rPr>
    </w:lvl>
    <w:lvl w:ilvl="7" w:tplc="3DDA1F36">
      <w:numFmt w:val="bullet"/>
      <w:lvlText w:val="•"/>
      <w:lvlJc w:val="left"/>
      <w:pPr>
        <w:ind w:left="6668" w:hanging="303"/>
      </w:pPr>
      <w:rPr>
        <w:rFonts w:hint="default"/>
      </w:rPr>
    </w:lvl>
    <w:lvl w:ilvl="8" w:tplc="D132FB3E">
      <w:numFmt w:val="bullet"/>
      <w:lvlText w:val="•"/>
      <w:lvlJc w:val="left"/>
      <w:pPr>
        <w:ind w:left="7561" w:hanging="303"/>
      </w:pPr>
      <w:rPr>
        <w:rFonts w:hint="default"/>
      </w:rPr>
    </w:lvl>
  </w:abstractNum>
  <w:abstractNum w:abstractNumId="48" w15:restartNumberingAfterBreak="0">
    <w:nsid w:val="7E5B46DA"/>
    <w:multiLevelType w:val="hybridMultilevel"/>
    <w:tmpl w:val="DDE4092C"/>
    <w:lvl w:ilvl="0" w:tplc="34BEAFB0">
      <w:start w:val="1"/>
      <w:numFmt w:val="upperLetter"/>
      <w:lvlText w:val="%1)"/>
      <w:lvlJc w:val="left"/>
      <w:pPr>
        <w:ind w:left="418" w:hanging="303"/>
        <w:jc w:val="left"/>
      </w:pPr>
      <w:rPr>
        <w:rFonts w:hint="default"/>
        <w:spacing w:val="-1"/>
        <w:w w:val="100"/>
        <w:lang w:val="en-US" w:eastAsia="en-US" w:bidi="ar-SA"/>
      </w:rPr>
    </w:lvl>
    <w:lvl w:ilvl="1" w:tplc="931864DC">
      <w:numFmt w:val="bullet"/>
      <w:lvlText w:val="•"/>
      <w:lvlJc w:val="left"/>
      <w:pPr>
        <w:ind w:left="1380" w:hanging="303"/>
      </w:pPr>
      <w:rPr>
        <w:rFonts w:hint="default"/>
        <w:lang w:val="en-US" w:eastAsia="en-US" w:bidi="ar-SA"/>
      </w:rPr>
    </w:lvl>
    <w:lvl w:ilvl="2" w:tplc="C876E7E8">
      <w:numFmt w:val="bullet"/>
      <w:lvlText w:val="•"/>
      <w:lvlJc w:val="left"/>
      <w:pPr>
        <w:ind w:left="2341" w:hanging="303"/>
      </w:pPr>
      <w:rPr>
        <w:rFonts w:hint="default"/>
        <w:lang w:val="en-US" w:eastAsia="en-US" w:bidi="ar-SA"/>
      </w:rPr>
    </w:lvl>
    <w:lvl w:ilvl="3" w:tplc="57F24124">
      <w:numFmt w:val="bullet"/>
      <w:lvlText w:val="•"/>
      <w:lvlJc w:val="left"/>
      <w:pPr>
        <w:ind w:left="3301" w:hanging="303"/>
      </w:pPr>
      <w:rPr>
        <w:rFonts w:hint="default"/>
        <w:lang w:val="en-US" w:eastAsia="en-US" w:bidi="ar-SA"/>
      </w:rPr>
    </w:lvl>
    <w:lvl w:ilvl="4" w:tplc="7B504FF2">
      <w:numFmt w:val="bullet"/>
      <w:lvlText w:val="•"/>
      <w:lvlJc w:val="left"/>
      <w:pPr>
        <w:ind w:left="4262" w:hanging="303"/>
      </w:pPr>
      <w:rPr>
        <w:rFonts w:hint="default"/>
        <w:lang w:val="en-US" w:eastAsia="en-US" w:bidi="ar-SA"/>
      </w:rPr>
    </w:lvl>
    <w:lvl w:ilvl="5" w:tplc="7CD68440">
      <w:numFmt w:val="bullet"/>
      <w:lvlText w:val="•"/>
      <w:lvlJc w:val="left"/>
      <w:pPr>
        <w:ind w:left="5223" w:hanging="303"/>
      </w:pPr>
      <w:rPr>
        <w:rFonts w:hint="default"/>
        <w:lang w:val="en-US" w:eastAsia="en-US" w:bidi="ar-SA"/>
      </w:rPr>
    </w:lvl>
    <w:lvl w:ilvl="6" w:tplc="19F0708C">
      <w:numFmt w:val="bullet"/>
      <w:lvlText w:val="•"/>
      <w:lvlJc w:val="left"/>
      <w:pPr>
        <w:ind w:left="6183" w:hanging="303"/>
      </w:pPr>
      <w:rPr>
        <w:rFonts w:hint="default"/>
        <w:lang w:val="en-US" w:eastAsia="en-US" w:bidi="ar-SA"/>
      </w:rPr>
    </w:lvl>
    <w:lvl w:ilvl="7" w:tplc="4B50A05A">
      <w:numFmt w:val="bullet"/>
      <w:lvlText w:val="•"/>
      <w:lvlJc w:val="left"/>
      <w:pPr>
        <w:ind w:left="7144" w:hanging="303"/>
      </w:pPr>
      <w:rPr>
        <w:rFonts w:hint="default"/>
        <w:lang w:val="en-US" w:eastAsia="en-US" w:bidi="ar-SA"/>
      </w:rPr>
    </w:lvl>
    <w:lvl w:ilvl="8" w:tplc="30BC2BCC">
      <w:numFmt w:val="bullet"/>
      <w:lvlText w:val="•"/>
      <w:lvlJc w:val="left"/>
      <w:pPr>
        <w:ind w:left="8105" w:hanging="303"/>
      </w:pPr>
      <w:rPr>
        <w:rFonts w:hint="default"/>
        <w:lang w:val="en-US" w:eastAsia="en-US" w:bidi="ar-SA"/>
      </w:rPr>
    </w:lvl>
  </w:abstractNum>
  <w:abstractNum w:abstractNumId="49" w15:restartNumberingAfterBreak="0">
    <w:nsid w:val="7FBD5333"/>
    <w:multiLevelType w:val="hybridMultilevel"/>
    <w:tmpl w:val="2E086D12"/>
    <w:lvl w:ilvl="0" w:tplc="BC50CD9E">
      <w:start w:val="1"/>
      <w:numFmt w:val="upperLetter"/>
      <w:lvlText w:val="%1)"/>
      <w:lvlJc w:val="left"/>
      <w:pPr>
        <w:ind w:left="418" w:hanging="303"/>
        <w:jc w:val="left"/>
      </w:pPr>
      <w:rPr>
        <w:rFonts w:hint="default"/>
        <w:spacing w:val="-1"/>
        <w:w w:val="100"/>
        <w:lang w:val="en-US" w:eastAsia="en-US" w:bidi="ar-SA"/>
      </w:rPr>
    </w:lvl>
    <w:lvl w:ilvl="1" w:tplc="D904F0A2">
      <w:numFmt w:val="bullet"/>
      <w:lvlText w:val="•"/>
      <w:lvlJc w:val="left"/>
      <w:pPr>
        <w:ind w:left="1380" w:hanging="303"/>
      </w:pPr>
      <w:rPr>
        <w:rFonts w:hint="default"/>
        <w:lang w:val="en-US" w:eastAsia="en-US" w:bidi="ar-SA"/>
      </w:rPr>
    </w:lvl>
    <w:lvl w:ilvl="2" w:tplc="324A89DA">
      <w:numFmt w:val="bullet"/>
      <w:lvlText w:val="•"/>
      <w:lvlJc w:val="left"/>
      <w:pPr>
        <w:ind w:left="2341" w:hanging="303"/>
      </w:pPr>
      <w:rPr>
        <w:rFonts w:hint="default"/>
        <w:lang w:val="en-US" w:eastAsia="en-US" w:bidi="ar-SA"/>
      </w:rPr>
    </w:lvl>
    <w:lvl w:ilvl="3" w:tplc="FCB8BF94">
      <w:numFmt w:val="bullet"/>
      <w:lvlText w:val="•"/>
      <w:lvlJc w:val="left"/>
      <w:pPr>
        <w:ind w:left="3301" w:hanging="303"/>
      </w:pPr>
      <w:rPr>
        <w:rFonts w:hint="default"/>
        <w:lang w:val="en-US" w:eastAsia="en-US" w:bidi="ar-SA"/>
      </w:rPr>
    </w:lvl>
    <w:lvl w:ilvl="4" w:tplc="0A4A277A">
      <w:numFmt w:val="bullet"/>
      <w:lvlText w:val="•"/>
      <w:lvlJc w:val="left"/>
      <w:pPr>
        <w:ind w:left="4262" w:hanging="303"/>
      </w:pPr>
      <w:rPr>
        <w:rFonts w:hint="default"/>
        <w:lang w:val="en-US" w:eastAsia="en-US" w:bidi="ar-SA"/>
      </w:rPr>
    </w:lvl>
    <w:lvl w:ilvl="5" w:tplc="BCC8E4A2">
      <w:numFmt w:val="bullet"/>
      <w:lvlText w:val="•"/>
      <w:lvlJc w:val="left"/>
      <w:pPr>
        <w:ind w:left="5223" w:hanging="303"/>
      </w:pPr>
      <w:rPr>
        <w:rFonts w:hint="default"/>
        <w:lang w:val="en-US" w:eastAsia="en-US" w:bidi="ar-SA"/>
      </w:rPr>
    </w:lvl>
    <w:lvl w:ilvl="6" w:tplc="AE22F3EC">
      <w:numFmt w:val="bullet"/>
      <w:lvlText w:val="•"/>
      <w:lvlJc w:val="left"/>
      <w:pPr>
        <w:ind w:left="6183" w:hanging="303"/>
      </w:pPr>
      <w:rPr>
        <w:rFonts w:hint="default"/>
        <w:lang w:val="en-US" w:eastAsia="en-US" w:bidi="ar-SA"/>
      </w:rPr>
    </w:lvl>
    <w:lvl w:ilvl="7" w:tplc="6D501DFC">
      <w:numFmt w:val="bullet"/>
      <w:lvlText w:val="•"/>
      <w:lvlJc w:val="left"/>
      <w:pPr>
        <w:ind w:left="7144" w:hanging="303"/>
      </w:pPr>
      <w:rPr>
        <w:rFonts w:hint="default"/>
        <w:lang w:val="en-US" w:eastAsia="en-US" w:bidi="ar-SA"/>
      </w:rPr>
    </w:lvl>
    <w:lvl w:ilvl="8" w:tplc="CC5EE36A">
      <w:numFmt w:val="bullet"/>
      <w:lvlText w:val="•"/>
      <w:lvlJc w:val="left"/>
      <w:pPr>
        <w:ind w:left="8105" w:hanging="303"/>
      </w:pPr>
      <w:rPr>
        <w:rFonts w:hint="default"/>
        <w:lang w:val="en-US" w:eastAsia="en-US" w:bidi="ar-SA"/>
      </w:rPr>
    </w:lvl>
  </w:abstractNum>
  <w:num w:numId="1">
    <w:abstractNumId w:val="3"/>
  </w:num>
  <w:num w:numId="2">
    <w:abstractNumId w:val="20"/>
  </w:num>
  <w:num w:numId="3">
    <w:abstractNumId w:val="40"/>
  </w:num>
  <w:num w:numId="4">
    <w:abstractNumId w:val="6"/>
  </w:num>
  <w:num w:numId="5">
    <w:abstractNumId w:val="4"/>
  </w:num>
  <w:num w:numId="6">
    <w:abstractNumId w:val="47"/>
  </w:num>
  <w:num w:numId="7">
    <w:abstractNumId w:val="1"/>
  </w:num>
  <w:num w:numId="8">
    <w:abstractNumId w:val="35"/>
  </w:num>
  <w:num w:numId="9">
    <w:abstractNumId w:val="46"/>
  </w:num>
  <w:num w:numId="10">
    <w:abstractNumId w:val="32"/>
  </w:num>
  <w:num w:numId="11">
    <w:abstractNumId w:val="2"/>
  </w:num>
  <w:num w:numId="12">
    <w:abstractNumId w:val="11"/>
  </w:num>
  <w:num w:numId="13">
    <w:abstractNumId w:val="21"/>
  </w:num>
  <w:num w:numId="14">
    <w:abstractNumId w:val="16"/>
  </w:num>
  <w:num w:numId="15">
    <w:abstractNumId w:val="33"/>
  </w:num>
  <w:num w:numId="16">
    <w:abstractNumId w:val="27"/>
  </w:num>
  <w:num w:numId="17">
    <w:abstractNumId w:val="28"/>
  </w:num>
  <w:num w:numId="18">
    <w:abstractNumId w:val="19"/>
  </w:num>
  <w:num w:numId="19">
    <w:abstractNumId w:val="30"/>
  </w:num>
  <w:num w:numId="20">
    <w:abstractNumId w:val="15"/>
  </w:num>
  <w:num w:numId="21">
    <w:abstractNumId w:val="14"/>
  </w:num>
  <w:num w:numId="22">
    <w:abstractNumId w:val="25"/>
  </w:num>
  <w:num w:numId="23">
    <w:abstractNumId w:val="9"/>
  </w:num>
  <w:num w:numId="24">
    <w:abstractNumId w:val="10"/>
  </w:num>
  <w:num w:numId="25">
    <w:abstractNumId w:val="45"/>
  </w:num>
  <w:num w:numId="26">
    <w:abstractNumId w:val="13"/>
  </w:num>
  <w:num w:numId="27">
    <w:abstractNumId w:val="26"/>
  </w:num>
  <w:num w:numId="28">
    <w:abstractNumId w:val="5"/>
  </w:num>
  <w:num w:numId="29">
    <w:abstractNumId w:val="38"/>
  </w:num>
  <w:num w:numId="30">
    <w:abstractNumId w:val="8"/>
  </w:num>
  <w:num w:numId="31">
    <w:abstractNumId w:val="17"/>
  </w:num>
  <w:num w:numId="32">
    <w:abstractNumId w:val="41"/>
  </w:num>
  <w:num w:numId="33">
    <w:abstractNumId w:val="31"/>
  </w:num>
  <w:num w:numId="34">
    <w:abstractNumId w:val="37"/>
  </w:num>
  <w:num w:numId="35">
    <w:abstractNumId w:val="43"/>
  </w:num>
  <w:num w:numId="36">
    <w:abstractNumId w:val="42"/>
  </w:num>
  <w:num w:numId="37">
    <w:abstractNumId w:val="18"/>
  </w:num>
  <w:num w:numId="38">
    <w:abstractNumId w:val="0"/>
  </w:num>
  <w:num w:numId="39">
    <w:abstractNumId w:val="24"/>
  </w:num>
  <w:num w:numId="40">
    <w:abstractNumId w:val="12"/>
  </w:num>
  <w:num w:numId="41">
    <w:abstractNumId w:val="36"/>
  </w:num>
  <w:num w:numId="42">
    <w:abstractNumId w:val="39"/>
  </w:num>
  <w:num w:numId="43">
    <w:abstractNumId w:val="22"/>
  </w:num>
  <w:num w:numId="44">
    <w:abstractNumId w:val="7"/>
  </w:num>
  <w:num w:numId="45">
    <w:abstractNumId w:val="49"/>
  </w:num>
  <w:num w:numId="46">
    <w:abstractNumId w:val="29"/>
  </w:num>
  <w:num w:numId="47">
    <w:abstractNumId w:val="44"/>
  </w:num>
  <w:num w:numId="48">
    <w:abstractNumId w:val="34"/>
  </w:num>
  <w:num w:numId="49">
    <w:abstractNumId w:val="48"/>
  </w:num>
  <w:num w:numId="50">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7A0szA1s7SwsDAxMzZU0lEKTi0uzszPAykwrAUAPRVPwSwAAAA="/>
  </w:docVars>
  <w:rsids>
    <w:rsidRoot w:val="00AB6938"/>
    <w:rsid w:val="000318DA"/>
    <w:rsid w:val="000722A7"/>
    <w:rsid w:val="000B3169"/>
    <w:rsid w:val="000E2981"/>
    <w:rsid w:val="000E41CD"/>
    <w:rsid w:val="000F7853"/>
    <w:rsid w:val="00106A9D"/>
    <w:rsid w:val="0012051E"/>
    <w:rsid w:val="00172FF0"/>
    <w:rsid w:val="00183CA8"/>
    <w:rsid w:val="001A27DF"/>
    <w:rsid w:val="001C009C"/>
    <w:rsid w:val="001C63D9"/>
    <w:rsid w:val="001D4C47"/>
    <w:rsid w:val="00233B80"/>
    <w:rsid w:val="00280B8E"/>
    <w:rsid w:val="00296D8C"/>
    <w:rsid w:val="002B2661"/>
    <w:rsid w:val="002C029A"/>
    <w:rsid w:val="002C13A0"/>
    <w:rsid w:val="002F35B6"/>
    <w:rsid w:val="003103BA"/>
    <w:rsid w:val="00356E16"/>
    <w:rsid w:val="00370E8D"/>
    <w:rsid w:val="003C7199"/>
    <w:rsid w:val="003C756F"/>
    <w:rsid w:val="003D6A7D"/>
    <w:rsid w:val="003F0101"/>
    <w:rsid w:val="003F2D3F"/>
    <w:rsid w:val="00401DB4"/>
    <w:rsid w:val="00436FF2"/>
    <w:rsid w:val="00461A7F"/>
    <w:rsid w:val="004D6F6A"/>
    <w:rsid w:val="004E0FC1"/>
    <w:rsid w:val="005202D9"/>
    <w:rsid w:val="005264A7"/>
    <w:rsid w:val="00534A9C"/>
    <w:rsid w:val="00550E8B"/>
    <w:rsid w:val="005516E3"/>
    <w:rsid w:val="00557B38"/>
    <w:rsid w:val="00580EC8"/>
    <w:rsid w:val="00581B97"/>
    <w:rsid w:val="005926C8"/>
    <w:rsid w:val="00593E40"/>
    <w:rsid w:val="005B01AE"/>
    <w:rsid w:val="005B64BD"/>
    <w:rsid w:val="00606728"/>
    <w:rsid w:val="00616E90"/>
    <w:rsid w:val="00617C5E"/>
    <w:rsid w:val="00664139"/>
    <w:rsid w:val="00680402"/>
    <w:rsid w:val="0069109A"/>
    <w:rsid w:val="006B4676"/>
    <w:rsid w:val="00721211"/>
    <w:rsid w:val="00736FAA"/>
    <w:rsid w:val="00770ABE"/>
    <w:rsid w:val="007C6219"/>
    <w:rsid w:val="00805521"/>
    <w:rsid w:val="00857FE7"/>
    <w:rsid w:val="0086128C"/>
    <w:rsid w:val="0089105F"/>
    <w:rsid w:val="00892971"/>
    <w:rsid w:val="00895CBE"/>
    <w:rsid w:val="008C7344"/>
    <w:rsid w:val="008D12EC"/>
    <w:rsid w:val="0091651F"/>
    <w:rsid w:val="00930431"/>
    <w:rsid w:val="009325BE"/>
    <w:rsid w:val="009627B9"/>
    <w:rsid w:val="00987755"/>
    <w:rsid w:val="00995C84"/>
    <w:rsid w:val="009C70DA"/>
    <w:rsid w:val="009D035D"/>
    <w:rsid w:val="009F7C24"/>
    <w:rsid w:val="00A157A7"/>
    <w:rsid w:val="00A436BE"/>
    <w:rsid w:val="00A52862"/>
    <w:rsid w:val="00A624E6"/>
    <w:rsid w:val="00A661E2"/>
    <w:rsid w:val="00AB6938"/>
    <w:rsid w:val="00AD39C4"/>
    <w:rsid w:val="00B16C7F"/>
    <w:rsid w:val="00B614CA"/>
    <w:rsid w:val="00B91FDA"/>
    <w:rsid w:val="00B95A85"/>
    <w:rsid w:val="00BA361F"/>
    <w:rsid w:val="00BA36EE"/>
    <w:rsid w:val="00CB605D"/>
    <w:rsid w:val="00CD757E"/>
    <w:rsid w:val="00CE3725"/>
    <w:rsid w:val="00D14DD3"/>
    <w:rsid w:val="00D22230"/>
    <w:rsid w:val="00E116E9"/>
    <w:rsid w:val="00E211F3"/>
    <w:rsid w:val="00E5429E"/>
    <w:rsid w:val="00E62A0A"/>
    <w:rsid w:val="00E93FD8"/>
    <w:rsid w:val="00EB6E5A"/>
    <w:rsid w:val="00F06FB4"/>
    <w:rsid w:val="00F414A7"/>
    <w:rsid w:val="00F72EF9"/>
    <w:rsid w:val="00FC6748"/>
    <w:rsid w:val="00FF773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18796"/>
  <w15:chartTrackingRefBased/>
  <w15:docId w15:val="{658CDF26-D799-43DB-B963-FC6110977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69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69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693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693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B693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B69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69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69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693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9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69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693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693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B693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B69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B69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B69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B69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B693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B693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B69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9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B6938"/>
    <w:pPr>
      <w:spacing w:before="160"/>
      <w:jc w:val="center"/>
    </w:pPr>
    <w:rPr>
      <w:i/>
      <w:iCs/>
      <w:color w:val="404040" w:themeColor="text1" w:themeTint="BF"/>
    </w:rPr>
  </w:style>
  <w:style w:type="character" w:customStyle="1" w:styleId="QuoteChar">
    <w:name w:val="Quote Char"/>
    <w:basedOn w:val="DefaultParagraphFont"/>
    <w:link w:val="Quote"/>
    <w:uiPriority w:val="29"/>
    <w:rsid w:val="00AB6938"/>
    <w:rPr>
      <w:i/>
      <w:iCs/>
      <w:color w:val="404040" w:themeColor="text1" w:themeTint="BF"/>
    </w:rPr>
  </w:style>
  <w:style w:type="paragraph" w:styleId="ListParagraph">
    <w:name w:val="List Paragraph"/>
    <w:basedOn w:val="Normal"/>
    <w:uiPriority w:val="1"/>
    <w:qFormat/>
    <w:rsid w:val="00AB6938"/>
    <w:pPr>
      <w:ind w:left="720"/>
      <w:contextualSpacing/>
    </w:pPr>
  </w:style>
  <w:style w:type="character" w:styleId="IntenseEmphasis">
    <w:name w:val="Intense Emphasis"/>
    <w:basedOn w:val="DefaultParagraphFont"/>
    <w:uiPriority w:val="21"/>
    <w:qFormat/>
    <w:rsid w:val="00AB6938"/>
    <w:rPr>
      <w:i/>
      <w:iCs/>
      <w:color w:val="2F5496" w:themeColor="accent1" w:themeShade="BF"/>
    </w:rPr>
  </w:style>
  <w:style w:type="paragraph" w:styleId="IntenseQuote">
    <w:name w:val="Intense Quote"/>
    <w:basedOn w:val="Normal"/>
    <w:next w:val="Normal"/>
    <w:link w:val="IntenseQuoteChar"/>
    <w:uiPriority w:val="30"/>
    <w:qFormat/>
    <w:rsid w:val="00AB69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6938"/>
    <w:rPr>
      <w:i/>
      <w:iCs/>
      <w:color w:val="2F5496" w:themeColor="accent1" w:themeShade="BF"/>
    </w:rPr>
  </w:style>
  <w:style w:type="character" w:styleId="IntenseReference">
    <w:name w:val="Intense Reference"/>
    <w:basedOn w:val="DefaultParagraphFont"/>
    <w:uiPriority w:val="32"/>
    <w:qFormat/>
    <w:rsid w:val="00AB6938"/>
    <w:rPr>
      <w:b/>
      <w:bCs/>
      <w:smallCaps/>
      <w:color w:val="2F5496" w:themeColor="accent1" w:themeShade="BF"/>
      <w:spacing w:val="5"/>
    </w:rPr>
  </w:style>
  <w:style w:type="paragraph" w:styleId="BodyText">
    <w:name w:val="Body Text"/>
    <w:basedOn w:val="Normal"/>
    <w:link w:val="BodyTextChar"/>
    <w:uiPriority w:val="1"/>
    <w:unhideWhenUsed/>
    <w:qFormat/>
    <w:rsid w:val="00EB6E5A"/>
    <w:pPr>
      <w:spacing w:after="120"/>
    </w:pPr>
  </w:style>
  <w:style w:type="character" w:customStyle="1" w:styleId="BodyTextChar">
    <w:name w:val="Body Text Char"/>
    <w:basedOn w:val="DefaultParagraphFont"/>
    <w:link w:val="BodyText"/>
    <w:uiPriority w:val="1"/>
    <w:rsid w:val="00EB6E5A"/>
  </w:style>
  <w:style w:type="table" w:customStyle="1" w:styleId="TableGrid3">
    <w:name w:val="TableGrid3"/>
    <w:rsid w:val="00616E90"/>
    <w:pPr>
      <w:spacing w:after="0" w:line="240" w:lineRule="auto"/>
    </w:pPr>
    <w:rPr>
      <w:rFonts w:asciiTheme="minorHAnsi" w:eastAsia="Times New Roman" w:hAnsiTheme="minorHAnsi"/>
      <w:color w:val="auto"/>
      <w:kern w:val="0"/>
      <w14:ligatures w14:val="none"/>
    </w:rPr>
    <w:tblPr>
      <w:tblCellMar>
        <w:top w:w="0" w:type="dxa"/>
        <w:left w:w="0" w:type="dxa"/>
        <w:bottom w:w="0" w:type="dxa"/>
        <w:right w:w="0" w:type="dxa"/>
      </w:tblCellMar>
    </w:tblPr>
  </w:style>
  <w:style w:type="table" w:customStyle="1" w:styleId="TableGrid1">
    <w:name w:val="Table Grid1"/>
    <w:basedOn w:val="TableNormal"/>
    <w:uiPriority w:val="59"/>
    <w:rsid w:val="00461A7F"/>
    <w:pPr>
      <w:spacing w:after="0" w:line="240" w:lineRule="auto"/>
    </w:pPr>
    <w:rPr>
      <w:rFonts w:asciiTheme="minorHAnsi" w:hAnsiTheme="minorHAnsi"/>
      <w:color w:val="auto"/>
      <w:kern w:val="0"/>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A36EE"/>
    <w:pPr>
      <w:widowControl w:val="0"/>
      <w:autoSpaceDE w:val="0"/>
      <w:autoSpaceDN w:val="0"/>
      <w:spacing w:after="0" w:line="240" w:lineRule="auto"/>
      <w:ind w:left="110"/>
    </w:pPr>
    <w:rPr>
      <w:rFonts w:ascii="Cambria Math" w:eastAsiaTheme="minorEastAsia" w:hAnsi="Cambria Math" w:cs="Cambria Math"/>
      <w:color w:val="auto"/>
      <w:kern w:val="0"/>
      <w14:ligatures w14:val="none"/>
    </w:rPr>
  </w:style>
  <w:style w:type="character" w:styleId="CommentReference">
    <w:name w:val="annotation reference"/>
    <w:basedOn w:val="DefaultParagraphFont"/>
    <w:uiPriority w:val="99"/>
    <w:semiHidden/>
    <w:unhideWhenUsed/>
    <w:rsid w:val="00BA36EE"/>
    <w:rPr>
      <w:rFonts w:cs="Times New Roman"/>
      <w:sz w:val="16"/>
      <w:szCs w:val="16"/>
    </w:rPr>
  </w:style>
  <w:style w:type="paragraph" w:styleId="CommentText">
    <w:name w:val="annotation text"/>
    <w:basedOn w:val="Normal"/>
    <w:link w:val="CommentTextChar"/>
    <w:uiPriority w:val="99"/>
    <w:semiHidden/>
    <w:unhideWhenUsed/>
    <w:rsid w:val="00BA36EE"/>
    <w:rPr>
      <w:rFonts w:asciiTheme="minorHAnsi" w:eastAsiaTheme="minorEastAsia" w:hAnsiTheme="minorHAnsi" w:cs="Times New Roman"/>
      <w:color w:val="auto"/>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BA36EE"/>
    <w:rPr>
      <w:rFonts w:asciiTheme="minorHAnsi" w:eastAsiaTheme="minorEastAsia" w:hAnsiTheme="minorHAnsi" w:cs="Times New Roman"/>
      <w:color w:val="auto"/>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BA36EE"/>
    <w:rPr>
      <w:b/>
      <w:bCs/>
    </w:rPr>
  </w:style>
  <w:style w:type="character" w:customStyle="1" w:styleId="CommentSubjectChar">
    <w:name w:val="Comment Subject Char"/>
    <w:basedOn w:val="CommentTextChar"/>
    <w:link w:val="CommentSubject"/>
    <w:uiPriority w:val="99"/>
    <w:semiHidden/>
    <w:rsid w:val="00BA36EE"/>
    <w:rPr>
      <w:rFonts w:asciiTheme="minorHAnsi" w:eastAsiaTheme="minorEastAsia" w:hAnsiTheme="minorHAnsi" w:cs="Times New Roman"/>
      <w:b/>
      <w:bCs/>
      <w:color w:val="auto"/>
      <w:kern w:val="0"/>
      <w:sz w:val="20"/>
      <w:szCs w:val="20"/>
      <w:lang w:val="en-GB" w:eastAsia="en-GB"/>
      <w14:ligatures w14:val="none"/>
    </w:rPr>
  </w:style>
  <w:style w:type="paragraph" w:styleId="BalloonText">
    <w:name w:val="Balloon Text"/>
    <w:basedOn w:val="Normal"/>
    <w:link w:val="BalloonTextChar"/>
    <w:uiPriority w:val="99"/>
    <w:semiHidden/>
    <w:unhideWhenUsed/>
    <w:rsid w:val="00BA36EE"/>
    <w:pPr>
      <w:spacing w:after="0" w:line="240" w:lineRule="auto"/>
    </w:pPr>
    <w:rPr>
      <w:rFonts w:ascii="Segoe UI" w:eastAsiaTheme="minorEastAsia" w:hAnsi="Segoe UI" w:cs="Segoe UI"/>
      <w:color w:val="auto"/>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BA36EE"/>
    <w:rPr>
      <w:rFonts w:ascii="Segoe UI" w:eastAsiaTheme="minorEastAsia" w:hAnsi="Segoe UI" w:cs="Segoe UI"/>
      <w:color w:val="auto"/>
      <w:kern w:val="0"/>
      <w:sz w:val="18"/>
      <w:szCs w:val="18"/>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067818">
      <w:bodyDiv w:val="1"/>
      <w:marLeft w:val="0"/>
      <w:marRight w:val="0"/>
      <w:marTop w:val="0"/>
      <w:marBottom w:val="0"/>
      <w:divBdr>
        <w:top w:val="none" w:sz="0" w:space="0" w:color="auto"/>
        <w:left w:val="none" w:sz="0" w:space="0" w:color="auto"/>
        <w:bottom w:val="none" w:sz="0" w:space="0" w:color="auto"/>
        <w:right w:val="none" w:sz="0" w:space="0" w:color="auto"/>
      </w:divBdr>
      <w:divsChild>
        <w:div w:id="800850549">
          <w:marLeft w:val="-85"/>
          <w:marRight w:val="0"/>
          <w:marTop w:val="0"/>
          <w:marBottom w:val="0"/>
          <w:divBdr>
            <w:top w:val="none" w:sz="0" w:space="0" w:color="auto"/>
            <w:left w:val="none" w:sz="0" w:space="0" w:color="auto"/>
            <w:bottom w:val="none" w:sz="0" w:space="0" w:color="auto"/>
            <w:right w:val="none" w:sz="0" w:space="0" w:color="auto"/>
          </w:divBdr>
        </w:div>
        <w:div w:id="1994719597">
          <w:marLeft w:val="-85"/>
          <w:marRight w:val="0"/>
          <w:marTop w:val="0"/>
          <w:marBottom w:val="0"/>
          <w:divBdr>
            <w:top w:val="none" w:sz="0" w:space="0" w:color="auto"/>
            <w:left w:val="none" w:sz="0" w:space="0" w:color="auto"/>
            <w:bottom w:val="none" w:sz="0" w:space="0" w:color="auto"/>
            <w:right w:val="none" w:sz="0" w:space="0" w:color="auto"/>
          </w:divBdr>
        </w:div>
        <w:div w:id="1805928665">
          <w:marLeft w:val="-8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sv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BFA9F-A168-437A-B1B8-18AE21223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4039</Words>
  <Characters>19391</Characters>
  <Application>Microsoft Office Word</Application>
  <DocSecurity>0</DocSecurity>
  <Lines>646</Lines>
  <Paragraphs>459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3</cp:revision>
  <cp:lastPrinted>2024-05-27T13:23:00Z</cp:lastPrinted>
  <dcterms:created xsi:type="dcterms:W3CDTF">2024-05-27T13:32:00Z</dcterms:created>
  <dcterms:modified xsi:type="dcterms:W3CDTF">2024-05-28T09:44:00Z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77f5f0f1de650439c492f0c2cca3ddfb18bacb01277f5ba8302a5d4db0bdc271</vt:lpwstr>
  </property>
</Properties>
</file>