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213A" w:rsidRPr="007657E6" w:rsidRDefault="0058213A" w:rsidP="0058213A">
      <w:pPr>
        <w:jc w:val="both"/>
        <w:rPr>
          <w:rFonts w:cs="Times New Roman"/>
          <w:color w:val="auto"/>
        </w:rPr>
      </w:pPr>
      <w:r w:rsidRPr="007657E6">
        <w:rPr>
          <w:rFonts w:cs="Times New Roman"/>
          <w:color w:val="auto"/>
        </w:rPr>
        <w:t>METU</w:t>
      </w:r>
    </w:p>
    <w:p w:rsidR="0058213A" w:rsidRPr="007657E6" w:rsidRDefault="0058213A" w:rsidP="0058213A">
      <w:pPr>
        <w:jc w:val="both"/>
        <w:rPr>
          <w:rFonts w:cs="Times New Roman"/>
          <w:color w:val="auto"/>
        </w:rPr>
      </w:pPr>
      <w:r w:rsidRPr="007657E6">
        <w:rPr>
          <w:rFonts w:cs="Times New Roman"/>
          <w:color w:val="auto"/>
        </w:rPr>
        <w:t>Department of Economics </w:t>
      </w:r>
    </w:p>
    <w:p w:rsidR="0058213A" w:rsidRPr="007657E6" w:rsidRDefault="0058213A" w:rsidP="0058213A">
      <w:pPr>
        <w:jc w:val="both"/>
        <w:rPr>
          <w:rFonts w:cs="Times New Roman"/>
          <w:color w:val="auto"/>
        </w:rPr>
      </w:pPr>
      <w:r w:rsidRPr="007657E6">
        <w:rPr>
          <w:rFonts w:cs="Times New Roman"/>
          <w:color w:val="auto"/>
        </w:rPr>
        <w:t>Econ 101: Introduction to Economics I</w:t>
      </w:r>
    </w:p>
    <w:p w:rsidR="0058213A" w:rsidRPr="007657E6" w:rsidRDefault="0058213A" w:rsidP="0058213A">
      <w:pPr>
        <w:jc w:val="both"/>
        <w:rPr>
          <w:rFonts w:cs="Times New Roman"/>
          <w:color w:val="auto"/>
        </w:rPr>
      </w:pPr>
      <w:r w:rsidRPr="007657E6">
        <w:rPr>
          <w:rFonts w:cs="Times New Roman"/>
          <w:color w:val="auto"/>
        </w:rPr>
        <w:t>Section 01-02</w:t>
      </w:r>
    </w:p>
    <w:p w:rsidR="0058213A" w:rsidRPr="007657E6" w:rsidRDefault="0058213A" w:rsidP="0058213A">
      <w:pPr>
        <w:jc w:val="both"/>
        <w:rPr>
          <w:rFonts w:cs="Times New Roman"/>
          <w:color w:val="auto"/>
        </w:rPr>
      </w:pPr>
      <w:r w:rsidRPr="007657E6">
        <w:rPr>
          <w:rFonts w:cs="Times New Roman"/>
          <w:color w:val="auto"/>
        </w:rPr>
        <w:t>Fall 202</w:t>
      </w:r>
      <w:r w:rsidR="007657E6">
        <w:rPr>
          <w:rFonts w:cs="Times New Roman"/>
          <w:color w:val="auto"/>
        </w:rPr>
        <w:t>4</w:t>
      </w:r>
    </w:p>
    <w:p w:rsidR="0058213A" w:rsidRPr="007657E6" w:rsidRDefault="0058213A" w:rsidP="0058213A">
      <w:pPr>
        <w:jc w:val="both"/>
        <w:rPr>
          <w:rFonts w:cs="Times New Roman"/>
          <w:color w:val="auto"/>
        </w:rPr>
      </w:pPr>
      <w:r w:rsidRPr="007657E6">
        <w:rPr>
          <w:rFonts w:cs="Times New Roman"/>
          <w:color w:val="auto"/>
        </w:rPr>
        <w:tab/>
      </w:r>
      <w:r w:rsidRPr="007657E6">
        <w:rPr>
          <w:rFonts w:cs="Times New Roman"/>
          <w:color w:val="auto"/>
        </w:rPr>
        <w:tab/>
      </w:r>
      <w:r w:rsidRPr="007657E6">
        <w:rPr>
          <w:rFonts w:cs="Times New Roman"/>
          <w:color w:val="auto"/>
        </w:rPr>
        <w:tab/>
      </w:r>
      <w:r w:rsidRPr="007657E6">
        <w:rPr>
          <w:rFonts w:cs="Times New Roman"/>
          <w:color w:val="auto"/>
        </w:rPr>
        <w:tab/>
        <w:t xml:space="preserve">PROBLEM SET </w:t>
      </w:r>
      <w:r w:rsidR="007657E6">
        <w:rPr>
          <w:rFonts w:cs="Times New Roman"/>
          <w:color w:val="auto"/>
        </w:rPr>
        <w:t>8</w:t>
      </w:r>
      <w:r w:rsidRPr="007657E6">
        <w:rPr>
          <w:rFonts w:cs="Times New Roman"/>
          <w:color w:val="auto"/>
        </w:rPr>
        <w:t xml:space="preserve"> (CH 11 &amp; 12)</w:t>
      </w:r>
    </w:p>
    <w:p w:rsidR="00183162" w:rsidRPr="007657E6" w:rsidRDefault="00183162" w:rsidP="00183162">
      <w:pPr>
        <w:pStyle w:val="NormalWeb"/>
        <w:numPr>
          <w:ilvl w:val="0"/>
          <w:numId w:val="2"/>
        </w:numPr>
        <w:spacing w:before="0" w:beforeAutospacing="0" w:after="200" w:afterAutospacing="0"/>
        <w:jc w:val="both"/>
        <w:textAlignment w:val="baseline"/>
        <w:rPr>
          <w:color w:val="000000"/>
          <w:sz w:val="22"/>
          <w:szCs w:val="22"/>
        </w:rPr>
      </w:pPr>
      <w:r w:rsidRPr="007657E6">
        <w:rPr>
          <w:color w:val="000000"/>
          <w:sz w:val="22"/>
          <w:szCs w:val="22"/>
        </w:rPr>
        <w:t>What is the relationship of marginal cost and marginal productivity of workers? Why marginal cost curve always goes through the minimum level of average cost curves?</w:t>
      </w:r>
    </w:p>
    <w:p w:rsidR="00183162" w:rsidRPr="007657E6" w:rsidRDefault="00183162" w:rsidP="00183162">
      <w:pPr>
        <w:pStyle w:val="NormalWeb"/>
        <w:spacing w:before="0" w:beforeAutospacing="0" w:after="200" w:afterAutospacing="0"/>
        <w:ind w:left="360" w:firstLine="360"/>
        <w:jc w:val="both"/>
        <w:rPr>
          <w:sz w:val="22"/>
          <w:szCs w:val="22"/>
        </w:rPr>
      </w:pPr>
      <w:r w:rsidRPr="007657E6">
        <w:rPr>
          <w:color w:val="C00000"/>
          <w:sz w:val="22"/>
          <w:szCs w:val="22"/>
        </w:rPr>
        <w:t>The average and marginal productivity of workers are the mirror images of average and marginal costs. In other words, rise of the marginal productivity of workers diminishes marginal costs. </w:t>
      </w:r>
    </w:p>
    <w:p w:rsidR="00183162" w:rsidRPr="007657E6" w:rsidRDefault="00183162" w:rsidP="00183162">
      <w:pPr>
        <w:pStyle w:val="NormalWeb"/>
        <w:spacing w:before="0" w:beforeAutospacing="0" w:after="200" w:afterAutospacing="0"/>
        <w:ind w:left="360"/>
        <w:jc w:val="both"/>
        <w:rPr>
          <w:sz w:val="22"/>
          <w:szCs w:val="22"/>
        </w:rPr>
      </w:pPr>
      <w:r w:rsidRPr="007657E6">
        <w:rPr>
          <w:rStyle w:val="apple-tab-span"/>
          <w:color w:val="C00000"/>
          <w:sz w:val="22"/>
          <w:szCs w:val="22"/>
        </w:rPr>
        <w:tab/>
      </w:r>
      <w:r w:rsidRPr="007657E6">
        <w:rPr>
          <w:color w:val="C00000"/>
          <w:sz w:val="22"/>
          <w:szCs w:val="22"/>
        </w:rPr>
        <w:t>Marginal cost curve decides the slope of average cost. When it is less than the average cost (MC &lt; AC), then AC is falling. When it is m</w:t>
      </w:r>
      <w:r w:rsidR="00F532D8">
        <w:rPr>
          <w:color w:val="C00000"/>
          <w:sz w:val="22"/>
          <w:szCs w:val="22"/>
        </w:rPr>
        <w:t>ore than the average cost (MC &gt;</w:t>
      </w:r>
      <w:r w:rsidRPr="007657E6">
        <w:rPr>
          <w:color w:val="C00000"/>
          <w:sz w:val="22"/>
          <w:szCs w:val="22"/>
        </w:rPr>
        <w:t>AC), then AC is rising. As a result, when they are equal (MC = AC), then AC is at its lowest point.</w:t>
      </w:r>
    </w:p>
    <w:p w:rsidR="00A3118B" w:rsidRPr="007657E6" w:rsidRDefault="00A3118B" w:rsidP="00A3118B">
      <w:pPr>
        <w:pStyle w:val="NormalWeb"/>
        <w:numPr>
          <w:ilvl w:val="0"/>
          <w:numId w:val="2"/>
        </w:numPr>
        <w:spacing w:before="0" w:beforeAutospacing="0" w:after="200" w:afterAutospacing="0"/>
        <w:jc w:val="both"/>
        <w:textAlignment w:val="baseline"/>
        <w:rPr>
          <w:color w:val="000000"/>
          <w:sz w:val="22"/>
          <w:szCs w:val="22"/>
        </w:rPr>
      </w:pPr>
      <w:r w:rsidRPr="007657E6">
        <w:rPr>
          <w:color w:val="000000"/>
          <w:sz w:val="22"/>
          <w:szCs w:val="22"/>
        </w:rPr>
        <w:t>Is a process technically efficient if it is economically efficient? </w:t>
      </w:r>
    </w:p>
    <w:p w:rsidR="00A3118B" w:rsidRPr="007657E6" w:rsidRDefault="00A3118B" w:rsidP="00A3118B">
      <w:pPr>
        <w:pStyle w:val="NormalWeb"/>
        <w:spacing w:before="0" w:beforeAutospacing="0" w:after="200" w:afterAutospacing="0"/>
        <w:ind w:left="360" w:firstLine="360"/>
        <w:jc w:val="both"/>
        <w:rPr>
          <w:sz w:val="22"/>
          <w:szCs w:val="22"/>
        </w:rPr>
      </w:pPr>
      <w:bookmarkStart w:id="0" w:name="_GoBack"/>
      <w:bookmarkEnd w:id="0"/>
      <w:r w:rsidRPr="007657E6">
        <w:rPr>
          <w:color w:val="C00000"/>
          <w:sz w:val="22"/>
          <w:szCs w:val="22"/>
        </w:rPr>
        <w:t xml:space="preserve"> Economic efficiency implies technical efficiency but, technical efficiency does not </w:t>
      </w:r>
      <w:r w:rsidRPr="007657E6">
        <w:rPr>
          <w:color w:val="C00000"/>
          <w:sz w:val="22"/>
          <w:szCs w:val="22"/>
          <w:u w:val="single"/>
        </w:rPr>
        <w:t>necessarily</w:t>
      </w:r>
      <w:r w:rsidRPr="007657E6">
        <w:rPr>
          <w:color w:val="C00000"/>
          <w:sz w:val="22"/>
          <w:szCs w:val="22"/>
        </w:rPr>
        <w:t xml:space="preserve"> imply economic efficiency. </w:t>
      </w:r>
    </w:p>
    <w:p w:rsidR="00A3118B" w:rsidRPr="007657E6" w:rsidRDefault="00A3118B" w:rsidP="00A3118B">
      <w:pPr>
        <w:pStyle w:val="NormalWeb"/>
        <w:spacing w:before="0" w:beforeAutospacing="0" w:after="200" w:afterAutospacing="0"/>
        <w:ind w:left="360" w:firstLine="360"/>
        <w:jc w:val="both"/>
        <w:rPr>
          <w:sz w:val="22"/>
          <w:szCs w:val="22"/>
        </w:rPr>
      </w:pPr>
      <w:r w:rsidRPr="007657E6">
        <w:rPr>
          <w:color w:val="C00000"/>
          <w:sz w:val="22"/>
          <w:szCs w:val="22"/>
        </w:rPr>
        <w:t xml:space="preserve">Technical efficiency means that a production process uses as few inputs as possible to produce a given level of output. When there are multiple inputs, many different production processes can be technically efficient, but only cheapest option is economically efficient. For example, say that to produce 100 grams of wheat, one production process uses 10 workers and 1 machine and another production process uses 1 worker and 10 machines; say also that these are the lowest number of inputs you can use with those production processes. Which of these two production techniques is more efficient? Both are technically efficient since neither involves less of both inputs. (A production process that uses 1 </w:t>
      </w:r>
      <w:proofErr w:type="gramStart"/>
      <w:r w:rsidRPr="007657E6">
        <w:rPr>
          <w:color w:val="C00000"/>
          <w:sz w:val="22"/>
          <w:szCs w:val="22"/>
        </w:rPr>
        <w:t>workers</w:t>
      </w:r>
      <w:proofErr w:type="gramEnd"/>
      <w:r w:rsidRPr="007657E6">
        <w:rPr>
          <w:color w:val="C00000"/>
          <w:sz w:val="22"/>
          <w:szCs w:val="22"/>
        </w:rPr>
        <w:t xml:space="preserve"> and 1 machine would be technically more efficient.) But that doesn’t mean that both of these production processes are equally economically efficient. If the price of a worker is 10 times cheaper than price of a machine, second process would cost more than 9 times of the first process. Then, first process would be economically more efficient.</w:t>
      </w:r>
    </w:p>
    <w:p w:rsidR="00A3118B" w:rsidRPr="007657E6" w:rsidRDefault="00A3118B" w:rsidP="00A3118B">
      <w:pPr>
        <w:pStyle w:val="NormalWeb"/>
        <w:numPr>
          <w:ilvl w:val="0"/>
          <w:numId w:val="2"/>
        </w:numPr>
        <w:spacing w:before="0" w:beforeAutospacing="0" w:after="200" w:afterAutospacing="0"/>
        <w:jc w:val="both"/>
        <w:textAlignment w:val="baseline"/>
        <w:rPr>
          <w:color w:val="000000"/>
          <w:sz w:val="22"/>
          <w:szCs w:val="22"/>
        </w:rPr>
      </w:pPr>
      <w:r w:rsidRPr="007657E6">
        <w:rPr>
          <w:color w:val="000000"/>
          <w:sz w:val="22"/>
          <w:szCs w:val="22"/>
        </w:rPr>
        <w:t xml:space="preserve">What is the difference between </w:t>
      </w:r>
      <w:r w:rsidR="00043DDC" w:rsidRPr="007657E6">
        <w:rPr>
          <w:color w:val="000000"/>
          <w:sz w:val="22"/>
          <w:szCs w:val="22"/>
        </w:rPr>
        <w:t>econom</w:t>
      </w:r>
      <w:r w:rsidR="00043DDC">
        <w:rPr>
          <w:color w:val="000000"/>
          <w:sz w:val="22"/>
          <w:szCs w:val="22"/>
        </w:rPr>
        <w:t>ies</w:t>
      </w:r>
      <w:r w:rsidR="00043DDC" w:rsidRPr="007657E6">
        <w:rPr>
          <w:color w:val="000000"/>
          <w:sz w:val="22"/>
          <w:szCs w:val="22"/>
        </w:rPr>
        <w:t xml:space="preserve"> </w:t>
      </w:r>
      <w:r w:rsidRPr="007657E6">
        <w:rPr>
          <w:color w:val="000000"/>
          <w:sz w:val="22"/>
          <w:szCs w:val="22"/>
        </w:rPr>
        <w:t xml:space="preserve">of scope and </w:t>
      </w:r>
      <w:r w:rsidR="00043DDC" w:rsidRPr="007657E6">
        <w:rPr>
          <w:color w:val="000000"/>
          <w:sz w:val="22"/>
          <w:szCs w:val="22"/>
        </w:rPr>
        <w:t>econom</w:t>
      </w:r>
      <w:r w:rsidR="00043DDC">
        <w:rPr>
          <w:color w:val="000000"/>
          <w:sz w:val="22"/>
          <w:szCs w:val="22"/>
        </w:rPr>
        <w:t>ies</w:t>
      </w:r>
      <w:r w:rsidR="00043DDC" w:rsidRPr="007657E6">
        <w:rPr>
          <w:color w:val="000000"/>
          <w:sz w:val="22"/>
          <w:szCs w:val="22"/>
        </w:rPr>
        <w:t xml:space="preserve"> </w:t>
      </w:r>
      <w:r w:rsidRPr="007657E6">
        <w:rPr>
          <w:color w:val="000000"/>
          <w:sz w:val="22"/>
          <w:szCs w:val="22"/>
        </w:rPr>
        <w:t>of scale?</w:t>
      </w:r>
    </w:p>
    <w:p w:rsidR="00A3118B" w:rsidRPr="007657E6" w:rsidRDefault="00A3118B" w:rsidP="00A3118B">
      <w:pPr>
        <w:pStyle w:val="NormalWeb"/>
        <w:spacing w:before="0" w:beforeAutospacing="0" w:after="0" w:afterAutospacing="0"/>
        <w:ind w:left="360" w:firstLine="360"/>
        <w:jc w:val="both"/>
        <w:rPr>
          <w:sz w:val="22"/>
          <w:szCs w:val="22"/>
        </w:rPr>
      </w:pPr>
      <w:r w:rsidRPr="007657E6">
        <w:rPr>
          <w:color w:val="C00000"/>
          <w:sz w:val="22"/>
          <w:szCs w:val="22"/>
        </w:rPr>
        <w:t>Economies of scale are economies that occur because of increases in the amount of one good a firm is producing. Economies of scope occur when producing different types of goods lowers the cost of each of those goods.</w:t>
      </w:r>
    </w:p>
    <w:p w:rsidR="00CB7A35" w:rsidRPr="007657E6" w:rsidRDefault="00CB7A35" w:rsidP="00CB7A35">
      <w:pPr>
        <w:pStyle w:val="ListParagraph"/>
        <w:numPr>
          <w:ilvl w:val="0"/>
          <w:numId w:val="2"/>
        </w:numPr>
        <w:spacing w:after="0"/>
        <w:jc w:val="both"/>
        <w:rPr>
          <w:rFonts w:ascii="Times New Roman" w:eastAsia="Times New Roman" w:hAnsi="Times New Roman" w:cs="Times New Roman"/>
        </w:rPr>
      </w:pPr>
      <w:r w:rsidRPr="007657E6">
        <w:rPr>
          <w:rFonts w:ascii="Times New Roman" w:eastAsia="Times New Roman" w:hAnsi="Times New Roman" w:cs="Times New Roman"/>
        </w:rPr>
        <w:t xml:space="preserve">The table below represents the annual income statement of </w:t>
      </w:r>
      <w:proofErr w:type="spellStart"/>
      <w:r w:rsidRPr="007657E6">
        <w:rPr>
          <w:rFonts w:ascii="Times New Roman" w:eastAsia="Times New Roman" w:hAnsi="Times New Roman" w:cs="Times New Roman"/>
        </w:rPr>
        <w:t>Mazlum’s</w:t>
      </w:r>
      <w:proofErr w:type="spellEnd"/>
      <w:r w:rsidRPr="007657E6">
        <w:rPr>
          <w:rFonts w:ascii="Times New Roman" w:eastAsia="Times New Roman" w:hAnsi="Times New Roman" w:cs="Times New Roman"/>
        </w:rPr>
        <w:t xml:space="preserve"> Hardware Store. </w:t>
      </w:r>
      <w:proofErr w:type="spellStart"/>
      <w:r w:rsidRPr="007657E6">
        <w:rPr>
          <w:rFonts w:ascii="Times New Roman" w:eastAsia="Times New Roman" w:hAnsi="Times New Roman" w:cs="Times New Roman"/>
        </w:rPr>
        <w:t>Mazlum</w:t>
      </w:r>
      <w:proofErr w:type="spellEnd"/>
      <w:r w:rsidRPr="007657E6">
        <w:rPr>
          <w:rFonts w:ascii="Times New Roman" w:eastAsia="Times New Roman" w:hAnsi="Times New Roman" w:cs="Times New Roman"/>
        </w:rPr>
        <w:t xml:space="preserve"> worked full time at the store. He used $25,000 of his savings to furnish and stock the store (included in costs). He was recently offered a $20,000 annual salary to work in </w:t>
      </w:r>
      <w:proofErr w:type="gramStart"/>
      <w:r w:rsidRPr="007657E6">
        <w:rPr>
          <w:rFonts w:ascii="Times New Roman" w:eastAsia="Times New Roman" w:hAnsi="Times New Roman" w:cs="Times New Roman"/>
        </w:rPr>
        <w:t>an  advertisement</w:t>
      </w:r>
      <w:proofErr w:type="gramEnd"/>
      <w:r w:rsidRPr="007657E6">
        <w:rPr>
          <w:rFonts w:ascii="Times New Roman" w:eastAsia="Times New Roman" w:hAnsi="Times New Roman" w:cs="Times New Roman"/>
        </w:rPr>
        <w:t xml:space="preserve"> agency.</w:t>
      </w:r>
    </w:p>
    <w:p w:rsidR="004000C4" w:rsidRPr="007657E6" w:rsidRDefault="004000C4" w:rsidP="004000C4">
      <w:pPr>
        <w:spacing w:after="0"/>
        <w:jc w:val="both"/>
        <w:rPr>
          <w:rFonts w:eastAsia="Times New Roman" w:cs="Times New Roman"/>
        </w:rPr>
      </w:pPr>
    </w:p>
    <w:p w:rsidR="004000C4" w:rsidRPr="007657E6" w:rsidRDefault="004000C4" w:rsidP="004000C4">
      <w:pPr>
        <w:spacing w:after="0"/>
        <w:jc w:val="both"/>
        <w:rPr>
          <w:rFonts w:eastAsia="Times New Roman" w:cs="Times New Roman"/>
        </w:rPr>
      </w:pPr>
    </w:p>
    <w:p w:rsidR="004000C4" w:rsidRPr="007657E6" w:rsidRDefault="004000C4" w:rsidP="004000C4">
      <w:pPr>
        <w:spacing w:after="0"/>
        <w:jc w:val="both"/>
        <w:rPr>
          <w:rFonts w:eastAsia="Times New Roman" w:cs="Times New Roman"/>
        </w:rPr>
      </w:pPr>
    </w:p>
    <w:p w:rsidR="004000C4" w:rsidRPr="007657E6" w:rsidRDefault="004000C4" w:rsidP="004000C4">
      <w:pPr>
        <w:spacing w:after="0"/>
        <w:jc w:val="both"/>
        <w:rPr>
          <w:rFonts w:eastAsia="Times New Roman" w:cs="Times New Roman"/>
        </w:rPr>
      </w:pPr>
    </w:p>
    <w:p w:rsidR="004000C4" w:rsidRDefault="004000C4" w:rsidP="004000C4">
      <w:pPr>
        <w:spacing w:after="0"/>
        <w:jc w:val="both"/>
        <w:rPr>
          <w:rFonts w:eastAsia="Times New Roman" w:cs="Times New Roman"/>
        </w:rPr>
      </w:pPr>
    </w:p>
    <w:p w:rsidR="00870B36" w:rsidRPr="007657E6" w:rsidRDefault="00870B36" w:rsidP="004000C4">
      <w:pPr>
        <w:spacing w:after="0"/>
        <w:jc w:val="both"/>
        <w:rPr>
          <w:rFonts w:eastAsia="Times New Roman" w:cs="Times New Roman"/>
        </w:rPr>
      </w:pPr>
    </w:p>
    <w:p w:rsidR="004000C4" w:rsidRPr="007657E6" w:rsidRDefault="004000C4" w:rsidP="004000C4">
      <w:pPr>
        <w:spacing w:after="0"/>
        <w:jc w:val="both"/>
        <w:rPr>
          <w:rFonts w:eastAsia="Times New Roman" w:cs="Times New Roman"/>
        </w:rPr>
      </w:pPr>
    </w:p>
    <w:p w:rsidR="004000C4" w:rsidRPr="007657E6" w:rsidRDefault="004000C4" w:rsidP="004000C4">
      <w:pPr>
        <w:spacing w:after="0"/>
        <w:jc w:val="both"/>
        <w:rPr>
          <w:rFonts w:eastAsia="Times New Roman" w:cs="Times New Roman"/>
        </w:rPr>
      </w:pPr>
    </w:p>
    <w:p w:rsidR="00CB7A35" w:rsidRPr="007657E6" w:rsidRDefault="00CB7A35" w:rsidP="00CB7A35">
      <w:pPr>
        <w:spacing w:after="0" w:line="240" w:lineRule="auto"/>
        <w:ind w:left="720"/>
        <w:contextualSpacing/>
        <w:jc w:val="center"/>
        <w:rPr>
          <w:rFonts w:eastAsia="Times New Roman" w:cs="Times New Roman"/>
        </w:rPr>
      </w:pPr>
      <w:r w:rsidRPr="007657E6">
        <w:rPr>
          <w:rFonts w:eastAsia="Times New Roman" w:cs="Times New Roman"/>
        </w:rPr>
        <w:lastRenderedPageBreak/>
        <w:t>Annual Income Statement</w:t>
      </w:r>
    </w:p>
    <w:tbl>
      <w:tblPr>
        <w:tblStyle w:val="TableGrid"/>
        <w:tblW w:w="0" w:type="auto"/>
        <w:tblInd w:w="720" w:type="dxa"/>
        <w:tblLook w:val="04A0" w:firstRow="1" w:lastRow="0" w:firstColumn="1" w:lastColumn="0" w:noHBand="0" w:noVBand="1"/>
      </w:tblPr>
      <w:tblGrid>
        <w:gridCol w:w="4171"/>
        <w:gridCol w:w="4171"/>
      </w:tblGrid>
      <w:tr w:rsidR="004000C4" w:rsidRPr="007657E6" w:rsidTr="003C6B52">
        <w:tc>
          <w:tcPr>
            <w:tcW w:w="4750" w:type="dxa"/>
          </w:tcPr>
          <w:p w:rsidR="004000C4" w:rsidRPr="007657E6" w:rsidRDefault="004000C4" w:rsidP="003C6B52">
            <w:pPr>
              <w:rPr>
                <w:sz w:val="22"/>
                <w:szCs w:val="22"/>
              </w:rPr>
            </w:pPr>
            <w:r w:rsidRPr="007657E6">
              <w:rPr>
                <w:sz w:val="22"/>
                <w:szCs w:val="22"/>
              </w:rPr>
              <w:t>Revenues</w:t>
            </w:r>
          </w:p>
        </w:tc>
        <w:tc>
          <w:tcPr>
            <w:tcW w:w="4750" w:type="dxa"/>
          </w:tcPr>
          <w:p w:rsidR="004000C4" w:rsidRPr="007657E6" w:rsidRDefault="004000C4" w:rsidP="003C6B52">
            <w:pPr>
              <w:rPr>
                <w:sz w:val="22"/>
                <w:szCs w:val="22"/>
              </w:rPr>
            </w:pPr>
            <w:r w:rsidRPr="007657E6">
              <w:rPr>
                <w:sz w:val="22"/>
                <w:szCs w:val="22"/>
              </w:rPr>
              <w:t>Costs</w:t>
            </w:r>
          </w:p>
        </w:tc>
      </w:tr>
      <w:tr w:rsidR="004000C4" w:rsidRPr="007657E6" w:rsidTr="003C6B52">
        <w:tc>
          <w:tcPr>
            <w:tcW w:w="4750" w:type="dxa"/>
          </w:tcPr>
          <w:p w:rsidR="004000C4" w:rsidRPr="007657E6" w:rsidRDefault="004000C4" w:rsidP="003C6B52">
            <w:pPr>
              <w:rPr>
                <w:sz w:val="22"/>
                <w:szCs w:val="22"/>
              </w:rPr>
            </w:pPr>
            <w:r w:rsidRPr="007657E6">
              <w:rPr>
                <w:sz w:val="22"/>
                <w:szCs w:val="22"/>
              </w:rPr>
              <w:t>Sales of Merchandise      $90,000</w:t>
            </w:r>
          </w:p>
        </w:tc>
        <w:tc>
          <w:tcPr>
            <w:tcW w:w="4750" w:type="dxa"/>
          </w:tcPr>
          <w:p w:rsidR="004000C4" w:rsidRPr="007657E6" w:rsidRDefault="004000C4" w:rsidP="003C6B52">
            <w:pPr>
              <w:rPr>
                <w:sz w:val="22"/>
                <w:szCs w:val="22"/>
              </w:rPr>
            </w:pPr>
            <w:r w:rsidRPr="007657E6">
              <w:rPr>
                <w:sz w:val="22"/>
                <w:szCs w:val="22"/>
              </w:rPr>
              <w:t>Wholesale purchases        $60,000</w:t>
            </w:r>
          </w:p>
        </w:tc>
      </w:tr>
      <w:tr w:rsidR="004000C4" w:rsidRPr="007657E6" w:rsidTr="003C6B52">
        <w:tc>
          <w:tcPr>
            <w:tcW w:w="4750" w:type="dxa"/>
          </w:tcPr>
          <w:p w:rsidR="004000C4" w:rsidRPr="007657E6" w:rsidRDefault="004000C4" w:rsidP="003C6B52">
            <w:pPr>
              <w:rPr>
                <w:sz w:val="22"/>
                <w:szCs w:val="22"/>
              </w:rPr>
            </w:pPr>
            <w:r w:rsidRPr="007657E6">
              <w:rPr>
                <w:sz w:val="22"/>
                <w:szCs w:val="22"/>
              </w:rPr>
              <w:t>Service Revenues                5,000</w:t>
            </w:r>
          </w:p>
        </w:tc>
        <w:tc>
          <w:tcPr>
            <w:tcW w:w="4750" w:type="dxa"/>
          </w:tcPr>
          <w:p w:rsidR="004000C4" w:rsidRPr="007657E6" w:rsidRDefault="004000C4" w:rsidP="003C6B52">
            <w:pPr>
              <w:rPr>
                <w:sz w:val="22"/>
                <w:szCs w:val="22"/>
              </w:rPr>
            </w:pPr>
            <w:r w:rsidRPr="007657E6">
              <w:rPr>
                <w:sz w:val="22"/>
                <w:szCs w:val="22"/>
              </w:rPr>
              <w:t>Store Supplies                       2,000</w:t>
            </w:r>
          </w:p>
        </w:tc>
      </w:tr>
      <w:tr w:rsidR="004000C4" w:rsidRPr="007657E6" w:rsidTr="003C6B52">
        <w:tc>
          <w:tcPr>
            <w:tcW w:w="4750" w:type="dxa"/>
          </w:tcPr>
          <w:p w:rsidR="004000C4" w:rsidRPr="007657E6" w:rsidRDefault="004000C4" w:rsidP="003C6B52">
            <w:pPr>
              <w:rPr>
                <w:sz w:val="22"/>
                <w:szCs w:val="22"/>
              </w:rPr>
            </w:pPr>
          </w:p>
        </w:tc>
        <w:tc>
          <w:tcPr>
            <w:tcW w:w="4750" w:type="dxa"/>
          </w:tcPr>
          <w:p w:rsidR="004000C4" w:rsidRPr="007657E6" w:rsidRDefault="004000C4" w:rsidP="003C6B52">
            <w:pPr>
              <w:rPr>
                <w:sz w:val="22"/>
                <w:szCs w:val="22"/>
              </w:rPr>
            </w:pPr>
            <w:r w:rsidRPr="007657E6">
              <w:rPr>
                <w:sz w:val="22"/>
                <w:szCs w:val="22"/>
              </w:rPr>
              <w:t>Labor Costs                         10,000</w:t>
            </w:r>
          </w:p>
        </w:tc>
      </w:tr>
      <w:tr w:rsidR="004000C4" w:rsidRPr="007657E6" w:rsidTr="003C6B52">
        <w:tc>
          <w:tcPr>
            <w:tcW w:w="4750" w:type="dxa"/>
          </w:tcPr>
          <w:p w:rsidR="004000C4" w:rsidRPr="007657E6" w:rsidRDefault="004000C4" w:rsidP="003C6B52">
            <w:pPr>
              <w:rPr>
                <w:sz w:val="22"/>
                <w:szCs w:val="22"/>
              </w:rPr>
            </w:pPr>
          </w:p>
        </w:tc>
        <w:tc>
          <w:tcPr>
            <w:tcW w:w="4750" w:type="dxa"/>
          </w:tcPr>
          <w:p w:rsidR="004000C4" w:rsidRPr="007657E6" w:rsidRDefault="004000C4" w:rsidP="003C6B52">
            <w:pPr>
              <w:tabs>
                <w:tab w:val="left" w:pos="2805"/>
              </w:tabs>
              <w:rPr>
                <w:sz w:val="22"/>
                <w:szCs w:val="22"/>
              </w:rPr>
            </w:pPr>
            <w:r w:rsidRPr="007657E6">
              <w:rPr>
                <w:sz w:val="22"/>
                <w:szCs w:val="22"/>
              </w:rPr>
              <w:t>Utilities                                 1,000</w:t>
            </w:r>
            <w:r w:rsidRPr="007657E6">
              <w:rPr>
                <w:sz w:val="22"/>
                <w:szCs w:val="22"/>
              </w:rPr>
              <w:tab/>
            </w:r>
          </w:p>
        </w:tc>
      </w:tr>
      <w:tr w:rsidR="004000C4" w:rsidRPr="007657E6" w:rsidTr="003C6B52">
        <w:tc>
          <w:tcPr>
            <w:tcW w:w="4750" w:type="dxa"/>
          </w:tcPr>
          <w:p w:rsidR="004000C4" w:rsidRPr="007657E6" w:rsidRDefault="004000C4" w:rsidP="003C6B52">
            <w:pPr>
              <w:rPr>
                <w:sz w:val="22"/>
                <w:szCs w:val="22"/>
              </w:rPr>
            </w:pPr>
          </w:p>
        </w:tc>
        <w:tc>
          <w:tcPr>
            <w:tcW w:w="4750" w:type="dxa"/>
          </w:tcPr>
          <w:p w:rsidR="004000C4" w:rsidRPr="007657E6" w:rsidRDefault="004000C4" w:rsidP="003C6B52">
            <w:pPr>
              <w:tabs>
                <w:tab w:val="left" w:pos="2820"/>
              </w:tabs>
              <w:rPr>
                <w:sz w:val="22"/>
                <w:szCs w:val="22"/>
              </w:rPr>
            </w:pPr>
            <w:r w:rsidRPr="007657E6">
              <w:rPr>
                <w:sz w:val="22"/>
                <w:szCs w:val="22"/>
              </w:rPr>
              <w:t>Rent                                       5,000</w:t>
            </w:r>
          </w:p>
        </w:tc>
      </w:tr>
      <w:tr w:rsidR="004000C4" w:rsidRPr="007657E6" w:rsidTr="003C6B52">
        <w:tc>
          <w:tcPr>
            <w:tcW w:w="4750" w:type="dxa"/>
          </w:tcPr>
          <w:p w:rsidR="004000C4" w:rsidRPr="007657E6" w:rsidRDefault="004000C4" w:rsidP="003C6B52">
            <w:pPr>
              <w:rPr>
                <w:sz w:val="22"/>
                <w:szCs w:val="22"/>
              </w:rPr>
            </w:pPr>
          </w:p>
        </w:tc>
        <w:tc>
          <w:tcPr>
            <w:tcW w:w="4750" w:type="dxa"/>
          </w:tcPr>
          <w:p w:rsidR="004000C4" w:rsidRPr="007657E6" w:rsidRDefault="004000C4" w:rsidP="003C6B52">
            <w:pPr>
              <w:rPr>
                <w:sz w:val="22"/>
                <w:szCs w:val="22"/>
              </w:rPr>
            </w:pPr>
            <w:r w:rsidRPr="007657E6">
              <w:rPr>
                <w:sz w:val="22"/>
                <w:szCs w:val="22"/>
              </w:rPr>
              <w:t>Depreciation on fixtures       2,000</w:t>
            </w:r>
          </w:p>
        </w:tc>
      </w:tr>
      <w:tr w:rsidR="004000C4" w:rsidRPr="007657E6" w:rsidTr="003C6B52">
        <w:tc>
          <w:tcPr>
            <w:tcW w:w="4750" w:type="dxa"/>
          </w:tcPr>
          <w:p w:rsidR="004000C4" w:rsidRPr="007657E6" w:rsidRDefault="004000C4" w:rsidP="003C6B52">
            <w:pPr>
              <w:rPr>
                <w:sz w:val="22"/>
                <w:szCs w:val="22"/>
              </w:rPr>
            </w:pPr>
            <w:r w:rsidRPr="007657E6">
              <w:rPr>
                <w:sz w:val="22"/>
                <w:szCs w:val="22"/>
              </w:rPr>
              <w:t>Total revenues                $95,000</w:t>
            </w:r>
          </w:p>
        </w:tc>
        <w:tc>
          <w:tcPr>
            <w:tcW w:w="4750" w:type="dxa"/>
          </w:tcPr>
          <w:p w:rsidR="004000C4" w:rsidRPr="007657E6" w:rsidRDefault="004000C4" w:rsidP="003C6B52">
            <w:pPr>
              <w:tabs>
                <w:tab w:val="left" w:pos="2790"/>
              </w:tabs>
              <w:rPr>
                <w:sz w:val="22"/>
                <w:szCs w:val="22"/>
              </w:rPr>
            </w:pPr>
            <w:r w:rsidRPr="007657E6">
              <w:rPr>
                <w:sz w:val="22"/>
                <w:szCs w:val="22"/>
              </w:rPr>
              <w:t>Total Costs                       $80,000</w:t>
            </w:r>
          </w:p>
        </w:tc>
      </w:tr>
    </w:tbl>
    <w:p w:rsidR="00CB7A35" w:rsidRPr="007657E6" w:rsidRDefault="00CB7A35" w:rsidP="00CB7A35">
      <w:pPr>
        <w:spacing w:after="0" w:line="240" w:lineRule="auto"/>
        <w:ind w:left="720"/>
        <w:contextualSpacing/>
        <w:rPr>
          <w:rFonts w:eastAsia="Times New Roman" w:cs="Times New Roman"/>
        </w:rPr>
      </w:pPr>
    </w:p>
    <w:p w:rsidR="0058213A" w:rsidRPr="007657E6" w:rsidRDefault="0058213A" w:rsidP="0058213A">
      <w:pPr>
        <w:jc w:val="both"/>
        <w:rPr>
          <w:rFonts w:cs="Times New Roman"/>
          <w:color w:val="auto"/>
        </w:rPr>
      </w:pPr>
    </w:p>
    <w:p w:rsidR="00044DDE" w:rsidRPr="007657E6" w:rsidRDefault="00044DDE" w:rsidP="00044DDE">
      <w:pPr>
        <w:numPr>
          <w:ilvl w:val="0"/>
          <w:numId w:val="7"/>
        </w:numPr>
        <w:spacing w:after="0" w:line="240" w:lineRule="auto"/>
        <w:contextualSpacing/>
        <w:rPr>
          <w:rFonts w:eastAsia="Times New Roman" w:cs="Times New Roman"/>
        </w:rPr>
      </w:pPr>
      <w:r w:rsidRPr="007657E6">
        <w:rPr>
          <w:rFonts w:eastAsia="Times New Roman" w:cs="Times New Roman"/>
        </w:rPr>
        <w:t xml:space="preserve">Calculate the accounting profits for </w:t>
      </w:r>
      <w:proofErr w:type="spellStart"/>
      <w:r w:rsidRPr="007657E6">
        <w:rPr>
          <w:rFonts w:eastAsia="Times New Roman" w:cs="Times New Roman"/>
        </w:rPr>
        <w:t>Mazlum’s</w:t>
      </w:r>
      <w:proofErr w:type="spellEnd"/>
      <w:r w:rsidRPr="007657E6">
        <w:rPr>
          <w:rFonts w:eastAsia="Times New Roman" w:cs="Times New Roman"/>
        </w:rPr>
        <w:t xml:space="preserve"> Hardware Store.</w:t>
      </w:r>
    </w:p>
    <w:p w:rsidR="00044DDE" w:rsidRPr="007657E6" w:rsidRDefault="00044DDE" w:rsidP="00044DDE">
      <w:pPr>
        <w:spacing w:after="0"/>
        <w:ind w:left="1080"/>
        <w:contextualSpacing/>
        <w:rPr>
          <w:rFonts w:eastAsia="Times New Roman" w:cs="Times New Roman"/>
          <w:color w:val="FF0000"/>
        </w:rPr>
      </w:pPr>
      <w:r w:rsidRPr="007657E6">
        <w:rPr>
          <w:rFonts w:eastAsia="Times New Roman" w:cs="Times New Roman"/>
          <w:color w:val="FF0000"/>
        </w:rPr>
        <w:t>$95,000-$80,000=$15,000</w:t>
      </w:r>
    </w:p>
    <w:p w:rsidR="00044DDE" w:rsidRPr="007657E6" w:rsidRDefault="00044DDE" w:rsidP="00044DDE">
      <w:pPr>
        <w:numPr>
          <w:ilvl w:val="0"/>
          <w:numId w:val="7"/>
        </w:numPr>
        <w:spacing w:after="0" w:line="240" w:lineRule="auto"/>
        <w:contextualSpacing/>
        <w:rPr>
          <w:rFonts w:eastAsia="Times New Roman" w:cs="Times New Roman"/>
        </w:rPr>
      </w:pPr>
      <w:r w:rsidRPr="007657E6">
        <w:rPr>
          <w:rFonts w:eastAsia="Times New Roman" w:cs="Times New Roman"/>
        </w:rPr>
        <w:t>What are some imputed costs to be taken into account?</w:t>
      </w:r>
    </w:p>
    <w:p w:rsidR="00044DDE" w:rsidRPr="007657E6" w:rsidRDefault="00044DDE" w:rsidP="00044DDE">
      <w:pPr>
        <w:spacing w:after="0"/>
        <w:ind w:left="1080"/>
        <w:contextualSpacing/>
        <w:rPr>
          <w:rFonts w:eastAsia="Times New Roman" w:cs="Times New Roman"/>
          <w:color w:val="FF0000"/>
        </w:rPr>
      </w:pPr>
      <w:proofErr w:type="spellStart"/>
      <w:r w:rsidRPr="007657E6">
        <w:rPr>
          <w:rFonts w:eastAsia="Times New Roman" w:cs="Times New Roman"/>
          <w:color w:val="FF0000"/>
        </w:rPr>
        <w:t>Mazlum</w:t>
      </w:r>
      <w:proofErr w:type="spellEnd"/>
      <w:r w:rsidRPr="007657E6">
        <w:rPr>
          <w:rFonts w:eastAsia="Times New Roman" w:cs="Times New Roman"/>
          <w:color w:val="FF0000"/>
        </w:rPr>
        <w:t xml:space="preserve"> should include costs of annual interest rate on $25,000 investment (assuming he could recover it); and $20,000 opportunity cost for his own salary.</w:t>
      </w:r>
    </w:p>
    <w:p w:rsidR="00044DDE" w:rsidRPr="007657E6" w:rsidRDefault="00044DDE" w:rsidP="00044DDE">
      <w:pPr>
        <w:numPr>
          <w:ilvl w:val="0"/>
          <w:numId w:val="7"/>
        </w:numPr>
        <w:spacing w:after="0" w:line="240" w:lineRule="auto"/>
        <w:contextualSpacing/>
        <w:rPr>
          <w:rFonts w:eastAsia="Times New Roman" w:cs="Times New Roman"/>
        </w:rPr>
      </w:pPr>
      <w:r w:rsidRPr="007657E6">
        <w:rPr>
          <w:rFonts w:eastAsia="Times New Roman" w:cs="Times New Roman"/>
        </w:rPr>
        <w:t xml:space="preserve">If </w:t>
      </w:r>
      <w:proofErr w:type="gramStart"/>
      <w:r w:rsidRPr="007657E6">
        <w:rPr>
          <w:rFonts w:eastAsia="Times New Roman" w:cs="Times New Roman"/>
        </w:rPr>
        <w:t>annual  interest</w:t>
      </w:r>
      <w:proofErr w:type="gramEnd"/>
      <w:r w:rsidRPr="007657E6">
        <w:rPr>
          <w:rFonts w:eastAsia="Times New Roman" w:cs="Times New Roman"/>
        </w:rPr>
        <w:t xml:space="preserve"> rate is 10%, what are the total costs of this business?</w:t>
      </w:r>
    </w:p>
    <w:p w:rsidR="00044DDE" w:rsidRPr="007657E6" w:rsidRDefault="00044DDE" w:rsidP="00044DDE">
      <w:pPr>
        <w:spacing w:after="0"/>
        <w:ind w:left="1080"/>
        <w:contextualSpacing/>
        <w:rPr>
          <w:rFonts w:eastAsia="Times New Roman" w:cs="Times New Roman"/>
          <w:color w:val="FF0000"/>
        </w:rPr>
      </w:pPr>
      <w:r w:rsidRPr="007657E6">
        <w:rPr>
          <w:rFonts w:eastAsia="Times New Roman" w:cs="Times New Roman"/>
          <w:color w:val="FF0000"/>
        </w:rPr>
        <w:t>Total costs would be accounting costs of $80,000 plus interest of $2,500 and $20,000 salary.</w:t>
      </w:r>
    </w:p>
    <w:p w:rsidR="00044DDE" w:rsidRPr="007657E6" w:rsidRDefault="00044DDE" w:rsidP="00044DDE">
      <w:pPr>
        <w:numPr>
          <w:ilvl w:val="0"/>
          <w:numId w:val="7"/>
        </w:numPr>
        <w:spacing w:after="0" w:line="240" w:lineRule="auto"/>
        <w:contextualSpacing/>
        <w:rPr>
          <w:rFonts w:eastAsia="Times New Roman" w:cs="Times New Roman"/>
        </w:rPr>
      </w:pPr>
      <w:r w:rsidRPr="007657E6">
        <w:rPr>
          <w:rFonts w:eastAsia="Times New Roman" w:cs="Times New Roman"/>
        </w:rPr>
        <w:t xml:space="preserve">Calculate the economic profits of </w:t>
      </w:r>
      <w:proofErr w:type="spellStart"/>
      <w:r w:rsidRPr="007657E6">
        <w:rPr>
          <w:rFonts w:eastAsia="Times New Roman" w:cs="Times New Roman"/>
        </w:rPr>
        <w:t>Mazlum’s</w:t>
      </w:r>
      <w:proofErr w:type="spellEnd"/>
      <w:r w:rsidRPr="007657E6">
        <w:rPr>
          <w:rFonts w:eastAsia="Times New Roman" w:cs="Times New Roman"/>
        </w:rPr>
        <w:t xml:space="preserve"> Hardware Store.</w:t>
      </w:r>
    </w:p>
    <w:p w:rsidR="00044DDE" w:rsidRPr="007657E6" w:rsidRDefault="00044DDE" w:rsidP="00044DDE">
      <w:pPr>
        <w:pStyle w:val="Default"/>
        <w:rPr>
          <w:color w:val="FF0000"/>
          <w:sz w:val="22"/>
          <w:szCs w:val="22"/>
        </w:rPr>
      </w:pPr>
      <w:r w:rsidRPr="007657E6">
        <w:rPr>
          <w:rFonts w:eastAsia="Times New Roman"/>
          <w:color w:val="FF0000"/>
          <w:sz w:val="22"/>
          <w:szCs w:val="22"/>
        </w:rPr>
        <w:t xml:space="preserve">        A loss of $7,500 is indicated for the past year ($15,000 – $2,500 –$20,000</w:t>
      </w:r>
    </w:p>
    <w:p w:rsidR="008C7344" w:rsidRPr="007657E6" w:rsidRDefault="008C7344">
      <w:pPr>
        <w:rPr>
          <w:rFonts w:cs="Times New Roman"/>
        </w:rPr>
      </w:pPr>
    </w:p>
    <w:p w:rsidR="00044DDE" w:rsidRPr="007657E6" w:rsidRDefault="00044DDE">
      <w:pPr>
        <w:rPr>
          <w:rFonts w:cs="Times New Roman"/>
        </w:rPr>
      </w:pPr>
    </w:p>
    <w:p w:rsidR="00001735" w:rsidRPr="007657E6" w:rsidRDefault="00001735" w:rsidP="00001735">
      <w:pPr>
        <w:pStyle w:val="ListParagraph"/>
        <w:numPr>
          <w:ilvl w:val="0"/>
          <w:numId w:val="2"/>
        </w:numPr>
        <w:spacing w:after="0" w:line="240" w:lineRule="auto"/>
        <w:rPr>
          <w:rFonts w:ascii="Times New Roman" w:hAnsi="Times New Roman" w:cs="Times New Roman"/>
        </w:rPr>
      </w:pPr>
      <w:r w:rsidRPr="007657E6">
        <w:rPr>
          <w:rFonts w:ascii="Times New Roman" w:hAnsi="Times New Roman" w:cs="Times New Roman"/>
        </w:rPr>
        <w:t>Suppose we have three firms combining capital and labor in various ways to produce 1 unit of output. For all firms, the price of a unit of capital is 10 TL and the price of labor is 5 TL. The following data represents the marginal productivities.</w:t>
      </w:r>
    </w:p>
    <w:p w:rsidR="00001735" w:rsidRPr="007657E6" w:rsidRDefault="00001735" w:rsidP="00001735">
      <w:pPr>
        <w:pStyle w:val="ListParagraph"/>
        <w:spacing w:after="0" w:line="240" w:lineRule="auto"/>
        <w:rPr>
          <w:rFonts w:ascii="Times New Roman" w:hAnsi="Times New Roman" w:cs="Times New Roman"/>
        </w:rPr>
      </w:pPr>
    </w:p>
    <w:p w:rsidR="00EF264C" w:rsidRPr="007657E6" w:rsidRDefault="007100B9" w:rsidP="00001735">
      <w:pPr>
        <w:pStyle w:val="ListParagraph"/>
        <w:spacing w:line="360" w:lineRule="auto"/>
        <w:rPr>
          <w:rFonts w:ascii="Times New Roman" w:hAnsi="Times New Roman" w:cs="Times New Roman"/>
        </w:rPr>
      </w:pPr>
      <w:r w:rsidRPr="007657E6">
        <w:rPr>
          <w:rFonts w:ascii="Times New Roman" w:hAnsi="Times New Roman" w:cs="Times New Roman"/>
          <w:noProof/>
        </w:rPr>
        <w:drawing>
          <wp:inline distT="0" distB="0" distL="0" distR="0">
            <wp:extent cx="5760720" cy="1230923"/>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1230923"/>
                    </a:xfrm>
                    <a:prstGeom prst="rect">
                      <a:avLst/>
                    </a:prstGeom>
                    <a:noFill/>
                    <a:ln>
                      <a:noFill/>
                    </a:ln>
                  </pic:spPr>
                </pic:pic>
              </a:graphicData>
            </a:graphic>
          </wp:inline>
        </w:drawing>
      </w:r>
    </w:p>
    <w:p w:rsidR="007100B9" w:rsidRPr="007657E6" w:rsidRDefault="007100B9" w:rsidP="00001735">
      <w:pPr>
        <w:pStyle w:val="ListParagraph"/>
        <w:spacing w:line="360" w:lineRule="auto"/>
        <w:rPr>
          <w:rFonts w:ascii="Times New Roman" w:hAnsi="Times New Roman" w:cs="Times New Roman"/>
        </w:rPr>
      </w:pPr>
    </w:p>
    <w:p w:rsidR="00522FB0" w:rsidRPr="007657E6" w:rsidRDefault="00522FB0" w:rsidP="00522FB0">
      <w:pPr>
        <w:pStyle w:val="Default"/>
        <w:rPr>
          <w:sz w:val="22"/>
          <w:szCs w:val="22"/>
        </w:rPr>
      </w:pPr>
      <w:r w:rsidRPr="007657E6">
        <w:rPr>
          <w:sz w:val="22"/>
          <w:szCs w:val="22"/>
        </w:rPr>
        <w:t xml:space="preserve">a) Firm 1 is currently using combination 3, Firm 2 is using combination 2, and Firm 3 is using combination 1. Which firm is minimizing costs? </w:t>
      </w:r>
    </w:p>
    <w:p w:rsidR="00522FB0" w:rsidRPr="007657E6" w:rsidRDefault="00522FB0" w:rsidP="00522FB0">
      <w:pPr>
        <w:pStyle w:val="Default"/>
        <w:rPr>
          <w:sz w:val="22"/>
          <w:szCs w:val="22"/>
        </w:rPr>
      </w:pPr>
    </w:p>
    <w:p w:rsidR="00522FB0" w:rsidRPr="007657E6" w:rsidRDefault="00522FB0" w:rsidP="00522FB0">
      <w:pPr>
        <w:pStyle w:val="Default"/>
        <w:rPr>
          <w:color w:val="FF0000"/>
          <w:sz w:val="22"/>
          <w:szCs w:val="22"/>
        </w:rPr>
      </w:pPr>
      <w:r w:rsidRPr="007657E6">
        <w:rPr>
          <w:color w:val="FF0000"/>
          <w:sz w:val="22"/>
          <w:szCs w:val="22"/>
        </w:rPr>
        <w:t xml:space="preserve">A firm minimizes its cost if (MPK / MPL) = (PK / PL). Since price ratio of unit factors of production is 2, the firm which have a production function that satisfies (MPK / MPL) = 2 is cost minimizing firm. </w:t>
      </w:r>
    </w:p>
    <w:p w:rsidR="00522FB0" w:rsidRPr="007657E6" w:rsidRDefault="00522FB0" w:rsidP="00522FB0">
      <w:pPr>
        <w:pStyle w:val="Default"/>
        <w:rPr>
          <w:color w:val="FF0000"/>
          <w:sz w:val="22"/>
          <w:szCs w:val="22"/>
        </w:rPr>
      </w:pPr>
      <w:r w:rsidRPr="007657E6">
        <w:rPr>
          <w:color w:val="FF0000"/>
          <w:sz w:val="22"/>
          <w:szCs w:val="22"/>
        </w:rPr>
        <w:t xml:space="preserve">Firm 1 Firm 2 Firm 3 </w:t>
      </w:r>
    </w:p>
    <w:p w:rsidR="00522FB0" w:rsidRPr="007657E6" w:rsidRDefault="00522FB0" w:rsidP="00522FB0">
      <w:pPr>
        <w:pStyle w:val="Default"/>
        <w:rPr>
          <w:color w:val="FF0000"/>
          <w:sz w:val="22"/>
          <w:szCs w:val="22"/>
        </w:rPr>
      </w:pPr>
      <w:r w:rsidRPr="007657E6">
        <w:rPr>
          <w:color w:val="FF0000"/>
          <w:sz w:val="22"/>
          <w:szCs w:val="22"/>
        </w:rPr>
        <w:t>(MPK / MPL) (6/</w:t>
      </w:r>
      <w:proofErr w:type="gramStart"/>
      <w:r w:rsidRPr="007657E6">
        <w:rPr>
          <w:color w:val="FF0000"/>
          <w:sz w:val="22"/>
          <w:szCs w:val="22"/>
        </w:rPr>
        <w:t>3)=</w:t>
      </w:r>
      <w:proofErr w:type="gramEnd"/>
      <w:r w:rsidRPr="007657E6">
        <w:rPr>
          <w:color w:val="FF0000"/>
          <w:sz w:val="22"/>
          <w:szCs w:val="22"/>
        </w:rPr>
        <w:t xml:space="preserve">2 (5/4)=1.25 (25/2)=12.5 </w:t>
      </w:r>
    </w:p>
    <w:p w:rsidR="00522FB0" w:rsidRPr="007657E6" w:rsidRDefault="00522FB0" w:rsidP="00522FB0">
      <w:pPr>
        <w:pStyle w:val="Default"/>
        <w:rPr>
          <w:color w:val="FF0000"/>
          <w:sz w:val="22"/>
          <w:szCs w:val="22"/>
        </w:rPr>
      </w:pPr>
      <w:r w:rsidRPr="007657E6">
        <w:rPr>
          <w:color w:val="FF0000"/>
          <w:sz w:val="22"/>
          <w:szCs w:val="22"/>
        </w:rPr>
        <w:t>Therefore, only firm 1 is minimizing costs.</w:t>
      </w:r>
    </w:p>
    <w:p w:rsidR="00522FB0" w:rsidRPr="007657E6" w:rsidRDefault="00522FB0" w:rsidP="00522FB0">
      <w:pPr>
        <w:pStyle w:val="Default"/>
        <w:rPr>
          <w:sz w:val="22"/>
          <w:szCs w:val="22"/>
        </w:rPr>
      </w:pPr>
    </w:p>
    <w:p w:rsidR="00522FB0" w:rsidRPr="007657E6" w:rsidRDefault="00522FB0" w:rsidP="00522FB0">
      <w:pPr>
        <w:pStyle w:val="Default"/>
        <w:rPr>
          <w:sz w:val="22"/>
          <w:szCs w:val="22"/>
        </w:rPr>
      </w:pPr>
      <w:r w:rsidRPr="007657E6">
        <w:rPr>
          <w:sz w:val="22"/>
          <w:szCs w:val="22"/>
        </w:rPr>
        <w:t xml:space="preserve">b) How would the firms that are not minimizing their costs have to alter their use of capital and labor to do so? </w:t>
      </w:r>
    </w:p>
    <w:p w:rsidR="00522FB0" w:rsidRPr="007657E6" w:rsidRDefault="00522FB0" w:rsidP="00522FB0">
      <w:pPr>
        <w:spacing w:after="0" w:line="240" w:lineRule="auto"/>
        <w:contextualSpacing/>
        <w:rPr>
          <w:rFonts w:cs="Times New Roman"/>
        </w:rPr>
      </w:pPr>
    </w:p>
    <w:p w:rsidR="00522FB0" w:rsidRPr="007657E6" w:rsidRDefault="00522FB0" w:rsidP="00522FB0">
      <w:pPr>
        <w:spacing w:after="0" w:line="240" w:lineRule="auto"/>
        <w:contextualSpacing/>
        <w:rPr>
          <w:rFonts w:cs="Times New Roman"/>
          <w:color w:val="FF0000"/>
        </w:rPr>
      </w:pPr>
      <w:r w:rsidRPr="007657E6">
        <w:rPr>
          <w:rFonts w:cs="Times New Roman"/>
          <w:color w:val="FF0000"/>
        </w:rPr>
        <w:lastRenderedPageBreak/>
        <w:t>To minimize costs, firms try to equalize the ratio of marginal products to 2. In other words, firm 2 must increase (decrease) its marginal product of capital (labor), firm 3 must increase (decrease) its marginal product of labor (capital). To do that, Firm 2 should hire more labor and/or hire less capital, and firm 3 should employ more capital and/or less labor to minimize costs.</w:t>
      </w:r>
    </w:p>
    <w:p w:rsidR="00522FB0" w:rsidRPr="007657E6" w:rsidRDefault="00522FB0" w:rsidP="00522FB0">
      <w:pPr>
        <w:spacing w:after="0" w:line="240" w:lineRule="auto"/>
        <w:contextualSpacing/>
        <w:rPr>
          <w:rFonts w:cs="Times New Roman"/>
          <w:color w:val="FF0000"/>
        </w:rPr>
      </w:pPr>
    </w:p>
    <w:p w:rsidR="00522FB0" w:rsidRPr="007657E6" w:rsidRDefault="00522FB0" w:rsidP="00522FB0">
      <w:pPr>
        <w:spacing w:after="0" w:line="240" w:lineRule="auto"/>
        <w:contextualSpacing/>
        <w:rPr>
          <w:rFonts w:cs="Times New Roman"/>
        </w:rPr>
      </w:pPr>
      <w:r w:rsidRPr="007657E6">
        <w:rPr>
          <w:rFonts w:cs="Times New Roman"/>
        </w:rPr>
        <w:t>c) By doing your answer in b), can firm 2 and firm 3 find the combination in the table satisfying their cost minimized? If so, what are the minimizing cost combinations for those two firms, respectively?</w:t>
      </w:r>
    </w:p>
    <w:p w:rsidR="00522FB0" w:rsidRPr="007657E6" w:rsidRDefault="00522FB0" w:rsidP="00522FB0">
      <w:pPr>
        <w:spacing w:after="0" w:line="240" w:lineRule="auto"/>
        <w:contextualSpacing/>
        <w:rPr>
          <w:rFonts w:cs="Times New Roman"/>
        </w:rPr>
      </w:pPr>
    </w:p>
    <w:p w:rsidR="00522FB0" w:rsidRPr="007657E6" w:rsidRDefault="00522FB0" w:rsidP="00522FB0">
      <w:pPr>
        <w:spacing w:after="0" w:line="240" w:lineRule="auto"/>
        <w:contextualSpacing/>
        <w:rPr>
          <w:rFonts w:cs="Times New Roman"/>
          <w:color w:val="FF0000"/>
        </w:rPr>
      </w:pPr>
      <w:r w:rsidRPr="007657E6">
        <w:rPr>
          <w:rFonts w:cs="Times New Roman"/>
          <w:color w:val="FF0000"/>
        </w:rPr>
        <w:t>By doing so, Firm 2 should hire more labor and/or hire less capital (i.e. should have less MPL and/or more MPK), and firm 3 should employ more capital and/or less labor (i.e. should have more MPL and/or less MPK) to minimize costs. Then, yes they can find the minimizing cost combinations, i.e. combination 1 for firm 2, combination 3 for firm 3, which are satisfying (MPK / MPL) = (PK / PL).</w:t>
      </w:r>
    </w:p>
    <w:p w:rsidR="00522FB0" w:rsidRPr="007657E6" w:rsidRDefault="00522FB0" w:rsidP="00522FB0">
      <w:pPr>
        <w:spacing w:after="0" w:line="240" w:lineRule="auto"/>
        <w:contextualSpacing/>
        <w:rPr>
          <w:rFonts w:cs="Times New Roman"/>
          <w:color w:val="FF0000"/>
        </w:rPr>
      </w:pPr>
    </w:p>
    <w:p w:rsidR="007100B9" w:rsidRPr="007657E6" w:rsidRDefault="007100B9" w:rsidP="00001735">
      <w:pPr>
        <w:pStyle w:val="ListParagraph"/>
        <w:spacing w:line="360" w:lineRule="auto"/>
        <w:rPr>
          <w:rFonts w:ascii="Times New Roman" w:hAnsi="Times New Roman" w:cs="Times New Roman"/>
        </w:rPr>
      </w:pPr>
    </w:p>
    <w:p w:rsidR="006F0DF6" w:rsidRPr="007657E6" w:rsidRDefault="006F0DF6" w:rsidP="006F0DF6">
      <w:pPr>
        <w:pStyle w:val="ListParagraph"/>
        <w:numPr>
          <w:ilvl w:val="0"/>
          <w:numId w:val="2"/>
        </w:numPr>
        <w:rPr>
          <w:rFonts w:ascii="Times New Roman" w:hAnsi="Times New Roman" w:cs="Times New Roman"/>
        </w:rPr>
      </w:pPr>
      <w:r w:rsidRPr="007657E6">
        <w:rPr>
          <w:rFonts w:ascii="Times New Roman" w:hAnsi="Times New Roman" w:cs="Times New Roman"/>
        </w:rPr>
        <w:t xml:space="preserve">Refer to table below. </w:t>
      </w:r>
      <w:proofErr w:type="spellStart"/>
      <w:r w:rsidRPr="007657E6">
        <w:rPr>
          <w:rFonts w:ascii="Times New Roman" w:hAnsi="Times New Roman" w:cs="Times New Roman"/>
        </w:rPr>
        <w:t>Suerte</w:t>
      </w:r>
      <w:proofErr w:type="spellEnd"/>
      <w:r w:rsidRPr="007657E6">
        <w:rPr>
          <w:rFonts w:ascii="Times New Roman" w:hAnsi="Times New Roman" w:cs="Times New Roman"/>
        </w:rPr>
        <w:t xml:space="preserve"> Toys manufactures merry-go-round music boxes. The table above shows estimates of fixed cost per period and average variable cost for three possible plant sizes.</w:t>
      </w:r>
    </w:p>
    <w:tbl>
      <w:tblPr>
        <w:tblW w:w="0" w:type="auto"/>
        <w:jc w:val="center"/>
        <w:tblCellMar>
          <w:top w:w="15" w:type="dxa"/>
          <w:left w:w="15" w:type="dxa"/>
          <w:bottom w:w="15" w:type="dxa"/>
          <w:right w:w="15" w:type="dxa"/>
        </w:tblCellMar>
        <w:tblLook w:val="04A0" w:firstRow="1" w:lastRow="0" w:firstColumn="1" w:lastColumn="0" w:noHBand="0" w:noVBand="1"/>
      </w:tblPr>
      <w:tblGrid>
        <w:gridCol w:w="1469"/>
        <w:gridCol w:w="1262"/>
        <w:gridCol w:w="2188"/>
      </w:tblGrid>
      <w:tr w:rsidR="006F0DF6" w:rsidRPr="007657E6" w:rsidTr="006F0DF6">
        <w:trPr>
          <w:jc w:val="center"/>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6F0DF6" w:rsidRPr="007657E6" w:rsidRDefault="006F0DF6" w:rsidP="006F0DF6">
            <w:pPr>
              <w:rPr>
                <w:rFonts w:cs="Times New Roman"/>
              </w:rPr>
            </w:pP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6F0DF6" w:rsidRPr="007657E6" w:rsidRDefault="006F0DF6" w:rsidP="006F0DF6">
            <w:pPr>
              <w:rPr>
                <w:rFonts w:cs="Times New Roman"/>
              </w:rPr>
            </w:pPr>
            <w:r w:rsidRPr="007657E6">
              <w:rPr>
                <w:rFonts w:cs="Times New Roman"/>
              </w:rPr>
              <w:t>Fixed Costs</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6F0DF6" w:rsidRPr="007657E6" w:rsidRDefault="006F0DF6" w:rsidP="006F0DF6">
            <w:pPr>
              <w:rPr>
                <w:rFonts w:cs="Times New Roman"/>
              </w:rPr>
            </w:pPr>
            <w:r w:rsidRPr="007657E6">
              <w:rPr>
                <w:rFonts w:cs="Times New Roman"/>
              </w:rPr>
              <w:t>Average Variable Cost</w:t>
            </w:r>
          </w:p>
        </w:tc>
      </w:tr>
      <w:tr w:rsidR="006F0DF6" w:rsidRPr="007657E6" w:rsidTr="006F0DF6">
        <w:trPr>
          <w:jc w:val="center"/>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6F0DF6" w:rsidRPr="007657E6" w:rsidRDefault="006F0DF6" w:rsidP="006F0DF6">
            <w:pPr>
              <w:rPr>
                <w:rFonts w:cs="Times New Roman"/>
              </w:rPr>
            </w:pPr>
            <w:r w:rsidRPr="007657E6">
              <w:rPr>
                <w:rFonts w:cs="Times New Roman"/>
              </w:rPr>
              <w:t>Small Plant</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6F0DF6" w:rsidRPr="007657E6" w:rsidRDefault="006F0DF6" w:rsidP="006F0DF6">
            <w:pPr>
              <w:rPr>
                <w:rFonts w:cs="Times New Roman"/>
              </w:rPr>
            </w:pPr>
            <w:r w:rsidRPr="007657E6">
              <w:rPr>
                <w:rFonts w:cs="Times New Roman"/>
              </w:rPr>
              <w:t>$10,000</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6F0DF6" w:rsidRPr="007657E6" w:rsidRDefault="006F0DF6" w:rsidP="006F0DF6">
            <w:pPr>
              <w:rPr>
                <w:rFonts w:cs="Times New Roman"/>
              </w:rPr>
            </w:pPr>
            <w:r w:rsidRPr="007657E6">
              <w:rPr>
                <w:rFonts w:cs="Times New Roman"/>
              </w:rPr>
              <w:t>$2.00</w:t>
            </w:r>
          </w:p>
        </w:tc>
      </w:tr>
      <w:tr w:rsidR="006F0DF6" w:rsidRPr="007657E6" w:rsidTr="006F0DF6">
        <w:trPr>
          <w:jc w:val="center"/>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6F0DF6" w:rsidRPr="007657E6" w:rsidRDefault="006F0DF6" w:rsidP="006F0DF6">
            <w:pPr>
              <w:rPr>
                <w:rFonts w:cs="Times New Roman"/>
              </w:rPr>
            </w:pPr>
            <w:r w:rsidRPr="007657E6">
              <w:rPr>
                <w:rFonts w:cs="Times New Roman"/>
              </w:rPr>
              <w:t>Medium Plant</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6F0DF6" w:rsidRPr="007657E6" w:rsidRDefault="006F0DF6" w:rsidP="006F0DF6">
            <w:pPr>
              <w:rPr>
                <w:rFonts w:cs="Times New Roman"/>
              </w:rPr>
            </w:pPr>
            <w:r w:rsidRPr="007657E6">
              <w:rPr>
                <w:rFonts w:cs="Times New Roman"/>
              </w:rPr>
              <w:t>15,000</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6F0DF6" w:rsidRPr="007657E6" w:rsidRDefault="006F0DF6" w:rsidP="006F0DF6">
            <w:pPr>
              <w:rPr>
                <w:rFonts w:cs="Times New Roman"/>
              </w:rPr>
            </w:pPr>
            <w:r w:rsidRPr="007657E6">
              <w:rPr>
                <w:rFonts w:cs="Times New Roman"/>
              </w:rPr>
              <w:t>1.30</w:t>
            </w:r>
          </w:p>
        </w:tc>
      </w:tr>
      <w:tr w:rsidR="006F0DF6" w:rsidRPr="007657E6" w:rsidTr="006F0DF6">
        <w:trPr>
          <w:jc w:val="center"/>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6F0DF6" w:rsidRPr="007657E6" w:rsidRDefault="006F0DF6" w:rsidP="006F0DF6">
            <w:pPr>
              <w:rPr>
                <w:rFonts w:cs="Times New Roman"/>
              </w:rPr>
            </w:pPr>
            <w:r w:rsidRPr="007657E6">
              <w:rPr>
                <w:rFonts w:cs="Times New Roman"/>
              </w:rPr>
              <w:t>Large Plant</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6F0DF6" w:rsidRPr="007657E6" w:rsidRDefault="006F0DF6" w:rsidP="006F0DF6">
            <w:pPr>
              <w:rPr>
                <w:rFonts w:cs="Times New Roman"/>
              </w:rPr>
            </w:pPr>
            <w:r w:rsidRPr="007657E6">
              <w:rPr>
                <w:rFonts w:cs="Times New Roman"/>
              </w:rPr>
              <w:t>25,000</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6F0DF6" w:rsidRPr="007657E6" w:rsidRDefault="006F0DF6" w:rsidP="006F0DF6">
            <w:pPr>
              <w:rPr>
                <w:rFonts w:cs="Times New Roman"/>
              </w:rPr>
            </w:pPr>
            <w:r w:rsidRPr="007657E6">
              <w:rPr>
                <w:rFonts w:cs="Times New Roman"/>
              </w:rPr>
              <w:t>0.50</w:t>
            </w:r>
          </w:p>
        </w:tc>
      </w:tr>
    </w:tbl>
    <w:p w:rsidR="006F0DF6" w:rsidRPr="007657E6" w:rsidRDefault="006F0DF6" w:rsidP="006F0DF6">
      <w:pPr>
        <w:numPr>
          <w:ilvl w:val="0"/>
          <w:numId w:val="9"/>
        </w:numPr>
        <w:rPr>
          <w:rFonts w:cs="Times New Roman"/>
        </w:rPr>
      </w:pPr>
      <w:r w:rsidRPr="007657E6">
        <w:rPr>
          <w:rFonts w:cs="Times New Roman"/>
        </w:rPr>
        <w:t>You are employed as the company's cost accountant and have been asked to prepare cost estimates for various output levels for each of the three possible plant sizes. Record your calculations in the table below. (please calculate average cost of productions for these units for small, medium, and large plant sizes separately.)</w:t>
      </w:r>
    </w:p>
    <w:tbl>
      <w:tblPr>
        <w:tblW w:w="0" w:type="auto"/>
        <w:tblCellMar>
          <w:top w:w="15" w:type="dxa"/>
          <w:left w:w="15" w:type="dxa"/>
          <w:bottom w:w="15" w:type="dxa"/>
          <w:right w:w="15" w:type="dxa"/>
        </w:tblCellMar>
        <w:tblLook w:val="04A0" w:firstRow="1" w:lastRow="0" w:firstColumn="1" w:lastColumn="0" w:noHBand="0" w:noVBand="1"/>
      </w:tblPr>
      <w:tblGrid>
        <w:gridCol w:w="1524"/>
        <w:gridCol w:w="1249"/>
        <w:gridCol w:w="1249"/>
        <w:gridCol w:w="1359"/>
      </w:tblGrid>
      <w:tr w:rsidR="00341F7D" w:rsidRPr="007657E6" w:rsidTr="00341F7D">
        <w:tc>
          <w:tcPr>
            <w:tcW w:w="0" w:type="auto"/>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341F7D" w:rsidRPr="007657E6" w:rsidRDefault="00341F7D" w:rsidP="00341F7D">
            <w:pPr>
              <w:spacing w:after="0" w:line="240" w:lineRule="auto"/>
              <w:jc w:val="center"/>
              <w:rPr>
                <w:rFonts w:eastAsia="Times New Roman" w:cs="Times New Roman"/>
                <w:color w:val="auto"/>
                <w:kern w:val="0"/>
              </w:rPr>
            </w:pPr>
            <w:r w:rsidRPr="007657E6">
              <w:rPr>
                <w:rFonts w:eastAsia="Times New Roman" w:cs="Times New Roman"/>
                <w:kern w:val="0"/>
              </w:rPr>
              <w:t>Average Cost of Production</w:t>
            </w:r>
          </w:p>
        </w:tc>
      </w:tr>
      <w:tr w:rsidR="00341F7D" w:rsidRPr="007657E6" w:rsidTr="00341F7D">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341F7D" w:rsidRPr="007657E6" w:rsidRDefault="00341F7D" w:rsidP="00341F7D">
            <w:pPr>
              <w:spacing w:after="0" w:line="240" w:lineRule="auto"/>
              <w:rPr>
                <w:rFonts w:eastAsia="Times New Roman" w:cs="Times New Roman"/>
                <w:color w:val="auto"/>
                <w:kern w:val="0"/>
              </w:rPr>
            </w:pP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341F7D" w:rsidRPr="007657E6" w:rsidRDefault="00341F7D" w:rsidP="00341F7D">
            <w:pPr>
              <w:spacing w:after="0" w:line="240" w:lineRule="auto"/>
              <w:rPr>
                <w:rFonts w:eastAsia="Times New Roman" w:cs="Times New Roman"/>
                <w:color w:val="auto"/>
                <w:kern w:val="0"/>
              </w:rPr>
            </w:pPr>
            <w:r w:rsidRPr="007657E6">
              <w:rPr>
                <w:rFonts w:eastAsia="Times New Roman" w:cs="Times New Roman"/>
                <w:kern w:val="0"/>
              </w:rPr>
              <w:t>5,000 units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341F7D" w:rsidRPr="007657E6" w:rsidRDefault="00341F7D" w:rsidP="00341F7D">
            <w:pPr>
              <w:spacing w:after="0" w:line="240" w:lineRule="auto"/>
              <w:rPr>
                <w:rFonts w:eastAsia="Times New Roman" w:cs="Times New Roman"/>
                <w:color w:val="auto"/>
                <w:kern w:val="0"/>
              </w:rPr>
            </w:pPr>
            <w:r w:rsidRPr="007657E6">
              <w:rPr>
                <w:rFonts w:eastAsia="Times New Roman" w:cs="Times New Roman"/>
                <w:kern w:val="0"/>
              </w:rPr>
              <w:t>8,000 units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341F7D" w:rsidRPr="007657E6" w:rsidRDefault="00341F7D" w:rsidP="00341F7D">
            <w:pPr>
              <w:spacing w:after="0" w:line="240" w:lineRule="auto"/>
              <w:rPr>
                <w:rFonts w:eastAsia="Times New Roman" w:cs="Times New Roman"/>
                <w:color w:val="auto"/>
                <w:kern w:val="0"/>
              </w:rPr>
            </w:pPr>
            <w:r w:rsidRPr="007657E6">
              <w:rPr>
                <w:rFonts w:eastAsia="Times New Roman" w:cs="Times New Roman"/>
                <w:kern w:val="0"/>
              </w:rPr>
              <w:t>20,000 units </w:t>
            </w:r>
          </w:p>
        </w:tc>
      </w:tr>
      <w:tr w:rsidR="00341F7D" w:rsidRPr="007657E6" w:rsidTr="00341F7D">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341F7D" w:rsidRPr="007657E6" w:rsidRDefault="00341F7D" w:rsidP="00341F7D">
            <w:pPr>
              <w:spacing w:after="0" w:line="240" w:lineRule="auto"/>
              <w:rPr>
                <w:rFonts w:eastAsia="Times New Roman" w:cs="Times New Roman"/>
                <w:color w:val="auto"/>
                <w:kern w:val="0"/>
              </w:rPr>
            </w:pPr>
            <w:r w:rsidRPr="007657E6">
              <w:rPr>
                <w:rFonts w:eastAsia="Times New Roman" w:cs="Times New Roman"/>
                <w:kern w:val="0"/>
              </w:rPr>
              <w:t>Small Plant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341F7D" w:rsidRPr="007657E6" w:rsidRDefault="00341F7D" w:rsidP="00341F7D">
            <w:pPr>
              <w:spacing w:after="0" w:line="240" w:lineRule="auto"/>
              <w:rPr>
                <w:rFonts w:eastAsia="Times New Roman" w:cs="Times New Roman"/>
                <w:color w:val="auto"/>
                <w:kern w:val="0"/>
              </w:rPr>
            </w:pPr>
            <w:r w:rsidRPr="007657E6">
              <w:rPr>
                <w:rFonts w:eastAsia="Times New Roman" w:cs="Times New Roman"/>
                <w:color w:val="C00000"/>
                <w:kern w:val="0"/>
              </w:rPr>
              <w:t>$4.00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341F7D" w:rsidRPr="007657E6" w:rsidRDefault="00341F7D" w:rsidP="00341F7D">
            <w:pPr>
              <w:spacing w:after="0" w:line="240" w:lineRule="auto"/>
              <w:rPr>
                <w:rFonts w:eastAsia="Times New Roman" w:cs="Times New Roman"/>
                <w:color w:val="auto"/>
                <w:kern w:val="0"/>
              </w:rPr>
            </w:pPr>
            <w:r w:rsidRPr="007657E6">
              <w:rPr>
                <w:rFonts w:eastAsia="Times New Roman" w:cs="Times New Roman"/>
                <w:color w:val="C00000"/>
                <w:kern w:val="0"/>
              </w:rPr>
              <w:t>$3.25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341F7D" w:rsidRPr="007657E6" w:rsidRDefault="00341F7D" w:rsidP="00341F7D">
            <w:pPr>
              <w:spacing w:after="0" w:line="240" w:lineRule="auto"/>
              <w:rPr>
                <w:rFonts w:eastAsia="Times New Roman" w:cs="Times New Roman"/>
                <w:color w:val="auto"/>
                <w:kern w:val="0"/>
              </w:rPr>
            </w:pPr>
            <w:r w:rsidRPr="007657E6">
              <w:rPr>
                <w:rFonts w:eastAsia="Times New Roman" w:cs="Times New Roman"/>
                <w:color w:val="C00000"/>
                <w:kern w:val="0"/>
              </w:rPr>
              <w:t>$2.50 </w:t>
            </w:r>
          </w:p>
        </w:tc>
      </w:tr>
      <w:tr w:rsidR="00341F7D" w:rsidRPr="007657E6" w:rsidTr="00341F7D">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341F7D" w:rsidRPr="007657E6" w:rsidRDefault="00341F7D" w:rsidP="00341F7D">
            <w:pPr>
              <w:spacing w:after="0" w:line="240" w:lineRule="auto"/>
              <w:rPr>
                <w:rFonts w:eastAsia="Times New Roman" w:cs="Times New Roman"/>
                <w:color w:val="auto"/>
                <w:kern w:val="0"/>
              </w:rPr>
            </w:pPr>
            <w:r w:rsidRPr="007657E6">
              <w:rPr>
                <w:rFonts w:eastAsia="Times New Roman" w:cs="Times New Roman"/>
                <w:kern w:val="0"/>
              </w:rPr>
              <w:t>Medium Plant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341F7D" w:rsidRPr="007657E6" w:rsidRDefault="00341F7D" w:rsidP="00341F7D">
            <w:pPr>
              <w:spacing w:after="0" w:line="240" w:lineRule="auto"/>
              <w:rPr>
                <w:rFonts w:eastAsia="Times New Roman" w:cs="Times New Roman"/>
                <w:color w:val="auto"/>
                <w:kern w:val="0"/>
              </w:rPr>
            </w:pPr>
            <w:r w:rsidRPr="007657E6">
              <w:rPr>
                <w:rFonts w:eastAsia="Times New Roman" w:cs="Times New Roman"/>
                <w:color w:val="C00000"/>
                <w:kern w:val="0"/>
              </w:rPr>
              <w:t>4.30 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341F7D" w:rsidRPr="007657E6" w:rsidRDefault="00341F7D" w:rsidP="00341F7D">
            <w:pPr>
              <w:spacing w:after="0" w:line="240" w:lineRule="auto"/>
              <w:rPr>
                <w:rFonts w:eastAsia="Times New Roman" w:cs="Times New Roman"/>
                <w:color w:val="auto"/>
                <w:kern w:val="0"/>
              </w:rPr>
            </w:pPr>
            <w:r w:rsidRPr="007657E6">
              <w:rPr>
                <w:rFonts w:eastAsia="Times New Roman" w:cs="Times New Roman"/>
                <w:color w:val="C00000"/>
                <w:kern w:val="0"/>
              </w:rPr>
              <w:t>3.18 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341F7D" w:rsidRPr="007657E6" w:rsidRDefault="00341F7D" w:rsidP="00341F7D">
            <w:pPr>
              <w:spacing w:after="0" w:line="240" w:lineRule="auto"/>
              <w:rPr>
                <w:rFonts w:eastAsia="Times New Roman" w:cs="Times New Roman"/>
                <w:color w:val="auto"/>
                <w:kern w:val="0"/>
              </w:rPr>
            </w:pPr>
            <w:r w:rsidRPr="007657E6">
              <w:rPr>
                <w:rFonts w:eastAsia="Times New Roman" w:cs="Times New Roman"/>
                <w:color w:val="C00000"/>
                <w:kern w:val="0"/>
              </w:rPr>
              <w:t>2.05 </w:t>
            </w:r>
          </w:p>
        </w:tc>
      </w:tr>
      <w:tr w:rsidR="00341F7D" w:rsidRPr="007657E6" w:rsidTr="00341F7D">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341F7D" w:rsidRPr="007657E6" w:rsidRDefault="00341F7D" w:rsidP="00341F7D">
            <w:pPr>
              <w:spacing w:after="0" w:line="240" w:lineRule="auto"/>
              <w:rPr>
                <w:rFonts w:eastAsia="Times New Roman" w:cs="Times New Roman"/>
                <w:color w:val="auto"/>
                <w:kern w:val="0"/>
              </w:rPr>
            </w:pPr>
            <w:r w:rsidRPr="007657E6">
              <w:rPr>
                <w:rFonts w:eastAsia="Times New Roman" w:cs="Times New Roman"/>
                <w:kern w:val="0"/>
              </w:rPr>
              <w:t>Large Plant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341F7D" w:rsidRPr="007657E6" w:rsidRDefault="00341F7D" w:rsidP="00341F7D">
            <w:pPr>
              <w:spacing w:after="0" w:line="240" w:lineRule="auto"/>
              <w:rPr>
                <w:rFonts w:eastAsia="Times New Roman" w:cs="Times New Roman"/>
                <w:color w:val="auto"/>
                <w:kern w:val="0"/>
              </w:rPr>
            </w:pPr>
            <w:r w:rsidRPr="007657E6">
              <w:rPr>
                <w:rFonts w:eastAsia="Times New Roman" w:cs="Times New Roman"/>
                <w:color w:val="C00000"/>
                <w:kern w:val="0"/>
              </w:rPr>
              <w:t>5.50 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341F7D" w:rsidRPr="007657E6" w:rsidRDefault="00341F7D" w:rsidP="00341F7D">
            <w:pPr>
              <w:spacing w:after="0" w:line="240" w:lineRule="auto"/>
              <w:rPr>
                <w:rFonts w:eastAsia="Times New Roman" w:cs="Times New Roman"/>
                <w:color w:val="auto"/>
                <w:kern w:val="0"/>
              </w:rPr>
            </w:pPr>
            <w:r w:rsidRPr="007657E6">
              <w:rPr>
                <w:rFonts w:eastAsia="Times New Roman" w:cs="Times New Roman"/>
                <w:color w:val="C00000"/>
                <w:kern w:val="0"/>
              </w:rPr>
              <w:t>3.63 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341F7D" w:rsidRPr="007657E6" w:rsidRDefault="00341F7D" w:rsidP="00341F7D">
            <w:pPr>
              <w:spacing w:after="0" w:line="240" w:lineRule="auto"/>
              <w:rPr>
                <w:rFonts w:eastAsia="Times New Roman" w:cs="Times New Roman"/>
                <w:color w:val="auto"/>
                <w:kern w:val="0"/>
              </w:rPr>
            </w:pPr>
            <w:r w:rsidRPr="007657E6">
              <w:rPr>
                <w:rFonts w:eastAsia="Times New Roman" w:cs="Times New Roman"/>
                <w:color w:val="C00000"/>
                <w:kern w:val="0"/>
              </w:rPr>
              <w:t>1.75 </w:t>
            </w:r>
          </w:p>
        </w:tc>
      </w:tr>
    </w:tbl>
    <w:p w:rsidR="00341F7D" w:rsidRPr="007657E6" w:rsidRDefault="00341F7D" w:rsidP="00341F7D">
      <w:pPr>
        <w:spacing w:after="0" w:line="240" w:lineRule="auto"/>
        <w:rPr>
          <w:rFonts w:eastAsia="Times New Roman" w:cs="Times New Roman"/>
          <w:color w:val="auto"/>
          <w:kern w:val="0"/>
        </w:rPr>
      </w:pPr>
      <w:r w:rsidRPr="007657E6">
        <w:rPr>
          <w:rFonts w:eastAsia="Times New Roman" w:cs="Times New Roman"/>
          <w:color w:val="auto"/>
          <w:kern w:val="0"/>
        </w:rPr>
        <w:br/>
      </w:r>
    </w:p>
    <w:p w:rsidR="00341F7D" w:rsidRPr="007657E6" w:rsidRDefault="00341F7D" w:rsidP="00341F7D">
      <w:pPr>
        <w:numPr>
          <w:ilvl w:val="0"/>
          <w:numId w:val="10"/>
        </w:numPr>
        <w:spacing w:before="240" w:after="200" w:line="240" w:lineRule="auto"/>
        <w:textAlignment w:val="baseline"/>
        <w:rPr>
          <w:rFonts w:eastAsia="Times New Roman" w:cs="Times New Roman"/>
          <w:kern w:val="0"/>
        </w:rPr>
      </w:pPr>
      <w:r w:rsidRPr="007657E6">
        <w:rPr>
          <w:rFonts w:eastAsia="Times New Roman" w:cs="Times New Roman"/>
          <w:kern w:val="0"/>
        </w:rPr>
        <w:t>For each of the three output levels, which plant size will generate the lowest average total cost of production? </w:t>
      </w:r>
    </w:p>
    <w:p w:rsidR="00341F7D" w:rsidRPr="007657E6" w:rsidRDefault="00341F7D" w:rsidP="00341F7D">
      <w:pPr>
        <w:spacing w:before="240" w:after="200" w:line="240" w:lineRule="auto"/>
        <w:ind w:left="720"/>
        <w:rPr>
          <w:rFonts w:eastAsia="Times New Roman" w:cs="Times New Roman"/>
          <w:color w:val="auto"/>
          <w:kern w:val="0"/>
        </w:rPr>
      </w:pPr>
      <w:r w:rsidRPr="007657E6">
        <w:rPr>
          <w:rFonts w:eastAsia="Times New Roman" w:cs="Times New Roman"/>
          <w:color w:val="C00000"/>
          <w:kern w:val="0"/>
        </w:rPr>
        <w:t>For an output of 5,000 units, the lowest average cost is achieved with a small plant size. For an output of 8,000 units, the lowest average cost is achieved with a medium plant size and for output 20,000 units the lowest average cost is achieved with a large plant size.</w:t>
      </w:r>
    </w:p>
    <w:p w:rsidR="00341F7D" w:rsidRPr="007657E6" w:rsidRDefault="00341F7D" w:rsidP="00341F7D">
      <w:pPr>
        <w:numPr>
          <w:ilvl w:val="0"/>
          <w:numId w:val="11"/>
        </w:numPr>
        <w:spacing w:before="240" w:after="200" w:line="240" w:lineRule="auto"/>
        <w:ind w:left="414" w:hanging="357"/>
        <w:jc w:val="both"/>
        <w:textAlignment w:val="baseline"/>
        <w:rPr>
          <w:rFonts w:eastAsia="Times New Roman" w:cs="Times New Roman"/>
          <w:kern w:val="0"/>
        </w:rPr>
      </w:pPr>
      <w:r w:rsidRPr="007657E6">
        <w:rPr>
          <w:rFonts w:eastAsia="Times New Roman" w:cs="Times New Roman"/>
          <w:kern w:val="0"/>
        </w:rPr>
        <w:t xml:space="preserve">Suppose the firm currently sells 8,000 units of merry-go-round music boxes per period (using the optimal plant size for this output level). Now, however, it has just secured a long-term contract to supply 20,000 merry-go-round music boxes per period. In the short run, what is the average total cost of producing 20,000 units of merry-go-round music boxes? Provide a numerical value based on your answer in part </w:t>
      </w:r>
      <w:proofErr w:type="spellStart"/>
      <w:r w:rsidRPr="007657E6">
        <w:rPr>
          <w:rFonts w:eastAsia="Times New Roman" w:cs="Times New Roman"/>
          <w:kern w:val="0"/>
        </w:rPr>
        <w:t>i</w:t>
      </w:r>
      <w:proofErr w:type="spellEnd"/>
      <w:r w:rsidRPr="007657E6">
        <w:rPr>
          <w:rFonts w:eastAsia="Times New Roman" w:cs="Times New Roman"/>
          <w:kern w:val="0"/>
        </w:rPr>
        <w:t> </w:t>
      </w:r>
    </w:p>
    <w:p w:rsidR="00341F7D" w:rsidRPr="007657E6" w:rsidRDefault="00341F7D" w:rsidP="00341F7D">
      <w:pPr>
        <w:spacing w:before="240" w:after="200" w:line="240" w:lineRule="auto"/>
        <w:ind w:left="720"/>
        <w:jc w:val="both"/>
        <w:rPr>
          <w:rFonts w:eastAsia="Times New Roman" w:cs="Times New Roman"/>
          <w:color w:val="auto"/>
          <w:kern w:val="0"/>
        </w:rPr>
      </w:pPr>
      <w:r w:rsidRPr="007657E6">
        <w:rPr>
          <w:rFonts w:eastAsia="Times New Roman" w:cs="Times New Roman"/>
          <w:color w:val="C00000"/>
          <w:kern w:val="0"/>
        </w:rPr>
        <w:t>The firm currently has a medium-sized plant. In the short run, average total cost of producing 20,000 units is $2.05.</w:t>
      </w:r>
    </w:p>
    <w:p w:rsidR="00341F7D" w:rsidRPr="007657E6" w:rsidRDefault="00341F7D" w:rsidP="00341F7D">
      <w:pPr>
        <w:numPr>
          <w:ilvl w:val="0"/>
          <w:numId w:val="12"/>
        </w:numPr>
        <w:spacing w:before="240" w:after="200" w:line="240" w:lineRule="auto"/>
        <w:ind w:left="1080"/>
        <w:textAlignment w:val="baseline"/>
        <w:rPr>
          <w:rFonts w:eastAsia="Times New Roman" w:cs="Times New Roman"/>
          <w:color w:val="C00000"/>
          <w:kern w:val="0"/>
        </w:rPr>
      </w:pPr>
      <w:r w:rsidRPr="007657E6">
        <w:rPr>
          <w:rFonts w:eastAsia="Times New Roman" w:cs="Times New Roman"/>
          <w:kern w:val="0"/>
        </w:rPr>
        <w:lastRenderedPageBreak/>
        <w:t xml:space="preserve">What happens to average total cost of production in the long run? Provide a numerical value based on your answer in part </w:t>
      </w:r>
      <w:proofErr w:type="spellStart"/>
      <w:r w:rsidRPr="007657E6">
        <w:rPr>
          <w:rFonts w:eastAsia="Times New Roman" w:cs="Times New Roman"/>
          <w:kern w:val="0"/>
        </w:rPr>
        <w:t>i</w:t>
      </w:r>
      <w:proofErr w:type="spellEnd"/>
      <w:r w:rsidRPr="007657E6">
        <w:rPr>
          <w:rFonts w:eastAsia="Times New Roman" w:cs="Times New Roman"/>
          <w:kern w:val="0"/>
        </w:rPr>
        <w:t>. </w:t>
      </w:r>
    </w:p>
    <w:p w:rsidR="00341F7D" w:rsidRPr="007657E6" w:rsidRDefault="00341F7D" w:rsidP="00341F7D">
      <w:pPr>
        <w:spacing w:before="240" w:after="200" w:line="240" w:lineRule="auto"/>
        <w:ind w:firstLine="720"/>
        <w:rPr>
          <w:rFonts w:eastAsia="Times New Roman" w:cs="Times New Roman"/>
          <w:color w:val="auto"/>
          <w:kern w:val="0"/>
        </w:rPr>
      </w:pPr>
      <w:r w:rsidRPr="007657E6">
        <w:rPr>
          <w:rFonts w:eastAsia="Times New Roman" w:cs="Times New Roman"/>
          <w:color w:val="C00000"/>
          <w:kern w:val="0"/>
        </w:rPr>
        <w:t>In the long run, when it can build a larger plant, the average total cost will fall to $1.75.</w:t>
      </w:r>
    </w:p>
    <w:p w:rsidR="00562E9D" w:rsidRPr="007657E6" w:rsidRDefault="00562E9D" w:rsidP="00562E9D">
      <w:pPr>
        <w:pStyle w:val="ListParagraph"/>
        <w:numPr>
          <w:ilvl w:val="0"/>
          <w:numId w:val="2"/>
        </w:numPr>
        <w:rPr>
          <w:rFonts w:ascii="Times New Roman" w:hAnsi="Times New Roman" w:cs="Times New Roman"/>
        </w:rPr>
      </w:pPr>
      <w:r w:rsidRPr="007657E6">
        <w:rPr>
          <w:rFonts w:ascii="Times New Roman" w:hAnsi="Times New Roman" w:cs="Times New Roman"/>
        </w:rPr>
        <w:t xml:space="preserve"> Answer the following questions:</w:t>
      </w:r>
    </w:p>
    <w:p w:rsidR="00562E9D" w:rsidRPr="007657E6" w:rsidRDefault="00562E9D" w:rsidP="00562E9D">
      <w:pPr>
        <w:pStyle w:val="ListParagraph"/>
        <w:rPr>
          <w:rFonts w:ascii="Times New Roman" w:hAnsi="Times New Roman" w:cs="Times New Roman"/>
        </w:rPr>
      </w:pPr>
      <w:r w:rsidRPr="007657E6">
        <w:rPr>
          <w:rFonts w:ascii="Times New Roman" w:hAnsi="Times New Roman" w:cs="Times New Roman"/>
        </w:rPr>
        <w:t>a) Complete the following table describing the cost situation for a firm producing X</w:t>
      </w:r>
    </w:p>
    <w:p w:rsidR="00562E9D" w:rsidRPr="007657E6" w:rsidRDefault="00562E9D" w:rsidP="00562E9D">
      <w:pPr>
        <w:pStyle w:val="ListParagraph"/>
        <w:rPr>
          <w:rFonts w:ascii="Times New Roman" w:hAnsi="Times New Roman" w:cs="Times New Roman"/>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2"/>
        <w:gridCol w:w="1150"/>
        <w:gridCol w:w="1153"/>
        <w:gridCol w:w="1150"/>
        <w:gridCol w:w="1153"/>
        <w:gridCol w:w="1153"/>
        <w:gridCol w:w="1154"/>
        <w:gridCol w:w="1153"/>
      </w:tblGrid>
      <w:tr w:rsidR="00A21BC3" w:rsidRPr="007657E6" w:rsidTr="003C6B52">
        <w:trPr>
          <w:trHeight w:val="292"/>
        </w:trPr>
        <w:tc>
          <w:tcPr>
            <w:tcW w:w="1152"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2"/>
              </w:rPr>
              <w:t>OUTPUT</w:t>
            </w:r>
          </w:p>
        </w:tc>
        <w:tc>
          <w:tcPr>
            <w:tcW w:w="1150"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5"/>
              </w:rPr>
              <w:t>TFC</w:t>
            </w:r>
          </w:p>
        </w:tc>
        <w:tc>
          <w:tcPr>
            <w:tcW w:w="1153"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5"/>
              </w:rPr>
              <w:t>TVC</w:t>
            </w:r>
          </w:p>
        </w:tc>
        <w:tc>
          <w:tcPr>
            <w:tcW w:w="1150" w:type="dxa"/>
          </w:tcPr>
          <w:p w:rsidR="00A21BC3" w:rsidRPr="007657E6" w:rsidRDefault="00A21BC3" w:rsidP="003C6B52">
            <w:pPr>
              <w:pStyle w:val="TableParagraph"/>
              <w:ind w:left="106"/>
              <w:rPr>
                <w:rFonts w:ascii="Times New Roman" w:hAnsi="Times New Roman" w:cs="Times New Roman"/>
              </w:rPr>
            </w:pPr>
            <w:r w:rsidRPr="007657E6">
              <w:rPr>
                <w:rFonts w:ascii="Times New Roman" w:hAnsi="Times New Roman" w:cs="Times New Roman"/>
                <w:spacing w:val="-5"/>
              </w:rPr>
              <w:t>TC</w:t>
            </w:r>
          </w:p>
        </w:tc>
        <w:tc>
          <w:tcPr>
            <w:tcW w:w="1153" w:type="dxa"/>
          </w:tcPr>
          <w:p w:rsidR="00A21BC3" w:rsidRPr="007657E6" w:rsidRDefault="00A21BC3" w:rsidP="003C6B52">
            <w:pPr>
              <w:pStyle w:val="TableParagraph"/>
              <w:ind w:left="106"/>
              <w:rPr>
                <w:rFonts w:ascii="Times New Roman" w:hAnsi="Times New Roman" w:cs="Times New Roman"/>
              </w:rPr>
            </w:pPr>
            <w:r w:rsidRPr="007657E6">
              <w:rPr>
                <w:rFonts w:ascii="Times New Roman" w:hAnsi="Times New Roman" w:cs="Times New Roman"/>
                <w:spacing w:val="-5"/>
              </w:rPr>
              <w:t>AFC</w:t>
            </w:r>
          </w:p>
        </w:tc>
        <w:tc>
          <w:tcPr>
            <w:tcW w:w="1153" w:type="dxa"/>
          </w:tcPr>
          <w:p w:rsidR="00A21BC3" w:rsidRPr="007657E6" w:rsidRDefault="00A21BC3" w:rsidP="003C6B52">
            <w:pPr>
              <w:pStyle w:val="TableParagraph"/>
              <w:ind w:left="105"/>
              <w:rPr>
                <w:rFonts w:ascii="Times New Roman" w:hAnsi="Times New Roman" w:cs="Times New Roman"/>
              </w:rPr>
            </w:pPr>
            <w:r w:rsidRPr="007657E6">
              <w:rPr>
                <w:rFonts w:ascii="Times New Roman" w:hAnsi="Times New Roman" w:cs="Times New Roman"/>
                <w:spacing w:val="-5"/>
              </w:rPr>
              <w:t>AVC</w:t>
            </w:r>
          </w:p>
        </w:tc>
        <w:tc>
          <w:tcPr>
            <w:tcW w:w="1154" w:type="dxa"/>
          </w:tcPr>
          <w:p w:rsidR="00A21BC3" w:rsidRPr="007657E6" w:rsidRDefault="00A21BC3" w:rsidP="003C6B52">
            <w:pPr>
              <w:pStyle w:val="TableParagraph"/>
              <w:ind w:left="104"/>
              <w:rPr>
                <w:rFonts w:ascii="Times New Roman" w:hAnsi="Times New Roman" w:cs="Times New Roman"/>
              </w:rPr>
            </w:pPr>
            <w:r w:rsidRPr="007657E6">
              <w:rPr>
                <w:rFonts w:ascii="Times New Roman" w:hAnsi="Times New Roman" w:cs="Times New Roman"/>
                <w:spacing w:val="-5"/>
              </w:rPr>
              <w:t>AC</w:t>
            </w:r>
          </w:p>
        </w:tc>
        <w:tc>
          <w:tcPr>
            <w:tcW w:w="1153" w:type="dxa"/>
          </w:tcPr>
          <w:p w:rsidR="00A21BC3" w:rsidRPr="007657E6" w:rsidRDefault="00A21BC3" w:rsidP="003C6B52">
            <w:pPr>
              <w:pStyle w:val="TableParagraph"/>
              <w:ind w:left="103"/>
              <w:rPr>
                <w:rFonts w:ascii="Times New Roman" w:hAnsi="Times New Roman" w:cs="Times New Roman"/>
              </w:rPr>
            </w:pPr>
            <w:r w:rsidRPr="007657E6">
              <w:rPr>
                <w:rFonts w:ascii="Times New Roman" w:hAnsi="Times New Roman" w:cs="Times New Roman"/>
                <w:spacing w:val="-5"/>
              </w:rPr>
              <w:t>MC</w:t>
            </w:r>
          </w:p>
        </w:tc>
      </w:tr>
      <w:tr w:rsidR="00A21BC3" w:rsidRPr="007657E6" w:rsidTr="003C6B52">
        <w:trPr>
          <w:trHeight w:val="294"/>
        </w:trPr>
        <w:tc>
          <w:tcPr>
            <w:tcW w:w="1152" w:type="dxa"/>
          </w:tcPr>
          <w:p w:rsidR="00A21BC3" w:rsidRPr="007657E6" w:rsidRDefault="00A21BC3" w:rsidP="003C6B52">
            <w:pPr>
              <w:pStyle w:val="TableParagraph"/>
              <w:spacing w:line="275" w:lineRule="exact"/>
              <w:rPr>
                <w:rFonts w:ascii="Times New Roman" w:hAnsi="Times New Roman" w:cs="Times New Roman"/>
              </w:rPr>
            </w:pPr>
            <w:r w:rsidRPr="007657E6">
              <w:rPr>
                <w:rFonts w:ascii="Times New Roman" w:hAnsi="Times New Roman" w:cs="Times New Roman"/>
                <w:spacing w:val="-10"/>
              </w:rPr>
              <w:t>0</w:t>
            </w:r>
          </w:p>
        </w:tc>
        <w:tc>
          <w:tcPr>
            <w:tcW w:w="1150" w:type="dxa"/>
          </w:tcPr>
          <w:p w:rsidR="00A21BC3" w:rsidRPr="007657E6" w:rsidRDefault="00A21BC3" w:rsidP="003C6B52">
            <w:pPr>
              <w:pStyle w:val="TableParagraph"/>
              <w:spacing w:line="275" w:lineRule="exact"/>
              <w:rPr>
                <w:rFonts w:ascii="Times New Roman" w:hAnsi="Times New Roman" w:cs="Times New Roman"/>
              </w:rPr>
            </w:pPr>
            <w:r w:rsidRPr="007657E6">
              <w:rPr>
                <w:rFonts w:ascii="Times New Roman" w:hAnsi="Times New Roman" w:cs="Times New Roman"/>
                <w:spacing w:val="-5"/>
              </w:rPr>
              <w:t>16</w:t>
            </w:r>
          </w:p>
        </w:tc>
        <w:tc>
          <w:tcPr>
            <w:tcW w:w="1153" w:type="dxa"/>
          </w:tcPr>
          <w:p w:rsidR="00A21BC3" w:rsidRPr="007657E6" w:rsidRDefault="00A21BC3" w:rsidP="003C6B52">
            <w:pPr>
              <w:pStyle w:val="TableParagraph"/>
              <w:spacing w:line="275" w:lineRule="exact"/>
              <w:rPr>
                <w:rFonts w:ascii="Times New Roman" w:hAnsi="Times New Roman" w:cs="Times New Roman"/>
              </w:rPr>
            </w:pPr>
            <w:r w:rsidRPr="007657E6">
              <w:rPr>
                <w:rFonts w:ascii="Times New Roman" w:hAnsi="Times New Roman" w:cs="Times New Roman"/>
                <w:spacing w:val="-10"/>
              </w:rPr>
              <w:t>0</w:t>
            </w:r>
          </w:p>
        </w:tc>
        <w:tc>
          <w:tcPr>
            <w:tcW w:w="1150" w:type="dxa"/>
          </w:tcPr>
          <w:p w:rsidR="00A21BC3" w:rsidRPr="007657E6" w:rsidRDefault="00A21BC3" w:rsidP="003C6B52">
            <w:pPr>
              <w:pStyle w:val="TableParagraph"/>
              <w:spacing w:line="275" w:lineRule="exact"/>
              <w:ind w:left="106"/>
              <w:rPr>
                <w:rFonts w:ascii="Times New Roman" w:hAnsi="Times New Roman" w:cs="Times New Roman"/>
              </w:rPr>
            </w:pPr>
            <w:r w:rsidRPr="007657E6">
              <w:rPr>
                <w:rFonts w:ascii="Times New Roman" w:hAnsi="Times New Roman" w:cs="Times New Roman"/>
                <w:spacing w:val="-5"/>
              </w:rPr>
              <w:t>16</w:t>
            </w:r>
          </w:p>
        </w:tc>
        <w:tc>
          <w:tcPr>
            <w:tcW w:w="1153" w:type="dxa"/>
          </w:tcPr>
          <w:p w:rsidR="00A21BC3" w:rsidRPr="007657E6" w:rsidRDefault="00A21BC3" w:rsidP="003C6B52">
            <w:pPr>
              <w:pStyle w:val="TableParagraph"/>
              <w:spacing w:line="275" w:lineRule="exact"/>
              <w:ind w:left="106"/>
              <w:rPr>
                <w:rFonts w:ascii="Times New Roman" w:hAnsi="Times New Roman" w:cs="Times New Roman"/>
              </w:rPr>
            </w:pPr>
            <w:r w:rsidRPr="007657E6">
              <w:rPr>
                <w:rFonts w:ascii="Times New Roman" w:hAnsi="Times New Roman" w:cs="Times New Roman"/>
                <w:spacing w:val="-10"/>
              </w:rPr>
              <w:t>-</w:t>
            </w:r>
          </w:p>
        </w:tc>
        <w:tc>
          <w:tcPr>
            <w:tcW w:w="1153" w:type="dxa"/>
          </w:tcPr>
          <w:p w:rsidR="00A21BC3" w:rsidRPr="007657E6" w:rsidRDefault="00A21BC3" w:rsidP="003C6B52">
            <w:pPr>
              <w:pStyle w:val="TableParagraph"/>
              <w:spacing w:line="275" w:lineRule="exact"/>
              <w:ind w:left="105"/>
              <w:rPr>
                <w:rFonts w:ascii="Times New Roman" w:hAnsi="Times New Roman" w:cs="Times New Roman"/>
              </w:rPr>
            </w:pPr>
            <w:r w:rsidRPr="007657E6">
              <w:rPr>
                <w:rFonts w:ascii="Times New Roman" w:hAnsi="Times New Roman" w:cs="Times New Roman"/>
                <w:spacing w:val="-10"/>
              </w:rPr>
              <w:t>-</w:t>
            </w:r>
          </w:p>
        </w:tc>
        <w:tc>
          <w:tcPr>
            <w:tcW w:w="1154" w:type="dxa"/>
          </w:tcPr>
          <w:p w:rsidR="00A21BC3" w:rsidRPr="007657E6" w:rsidRDefault="00A21BC3" w:rsidP="003C6B52">
            <w:pPr>
              <w:pStyle w:val="TableParagraph"/>
              <w:spacing w:line="275" w:lineRule="exact"/>
              <w:ind w:left="104"/>
              <w:rPr>
                <w:rFonts w:ascii="Times New Roman" w:hAnsi="Times New Roman" w:cs="Times New Roman"/>
              </w:rPr>
            </w:pPr>
            <w:r w:rsidRPr="007657E6">
              <w:rPr>
                <w:rFonts w:ascii="Times New Roman" w:hAnsi="Times New Roman" w:cs="Times New Roman"/>
                <w:spacing w:val="-10"/>
              </w:rPr>
              <w:t>-</w:t>
            </w:r>
          </w:p>
        </w:tc>
        <w:tc>
          <w:tcPr>
            <w:tcW w:w="1153" w:type="dxa"/>
          </w:tcPr>
          <w:p w:rsidR="00A21BC3" w:rsidRPr="007657E6" w:rsidRDefault="00A21BC3" w:rsidP="003C6B52">
            <w:pPr>
              <w:pStyle w:val="TableParagraph"/>
              <w:spacing w:line="275" w:lineRule="exact"/>
              <w:ind w:left="103"/>
              <w:rPr>
                <w:rFonts w:ascii="Times New Roman" w:hAnsi="Times New Roman" w:cs="Times New Roman"/>
              </w:rPr>
            </w:pPr>
            <w:r w:rsidRPr="007657E6">
              <w:rPr>
                <w:rFonts w:ascii="Times New Roman" w:hAnsi="Times New Roman" w:cs="Times New Roman"/>
                <w:spacing w:val="-10"/>
              </w:rPr>
              <w:t>-</w:t>
            </w:r>
          </w:p>
        </w:tc>
      </w:tr>
      <w:tr w:rsidR="00A21BC3" w:rsidRPr="007657E6" w:rsidTr="003C6B52">
        <w:trPr>
          <w:trHeight w:val="292"/>
        </w:trPr>
        <w:tc>
          <w:tcPr>
            <w:tcW w:w="1152"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10"/>
              </w:rPr>
              <w:t>1</w:t>
            </w:r>
          </w:p>
        </w:tc>
        <w:tc>
          <w:tcPr>
            <w:tcW w:w="1150"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5"/>
              </w:rPr>
              <w:t>16</w:t>
            </w:r>
          </w:p>
        </w:tc>
        <w:tc>
          <w:tcPr>
            <w:tcW w:w="1153"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10"/>
              </w:rPr>
              <w:t>8</w:t>
            </w:r>
          </w:p>
        </w:tc>
        <w:tc>
          <w:tcPr>
            <w:tcW w:w="1150" w:type="dxa"/>
          </w:tcPr>
          <w:p w:rsidR="00A21BC3" w:rsidRPr="007657E6" w:rsidRDefault="00A21BC3" w:rsidP="003C6B52">
            <w:pPr>
              <w:pStyle w:val="TableParagraph"/>
              <w:ind w:left="106"/>
              <w:rPr>
                <w:rFonts w:ascii="Times New Roman" w:hAnsi="Times New Roman" w:cs="Times New Roman"/>
              </w:rPr>
            </w:pPr>
            <w:r w:rsidRPr="007657E6">
              <w:rPr>
                <w:rFonts w:ascii="Times New Roman" w:hAnsi="Times New Roman" w:cs="Times New Roman"/>
                <w:spacing w:val="-5"/>
              </w:rPr>
              <w:t>24</w:t>
            </w:r>
          </w:p>
        </w:tc>
        <w:tc>
          <w:tcPr>
            <w:tcW w:w="1153" w:type="dxa"/>
          </w:tcPr>
          <w:p w:rsidR="00A21BC3" w:rsidRPr="007657E6" w:rsidRDefault="00A21BC3" w:rsidP="003C6B52">
            <w:pPr>
              <w:pStyle w:val="TableParagraph"/>
              <w:ind w:left="106"/>
              <w:rPr>
                <w:rFonts w:ascii="Times New Roman" w:hAnsi="Times New Roman" w:cs="Times New Roman"/>
              </w:rPr>
            </w:pPr>
            <w:r w:rsidRPr="007657E6">
              <w:rPr>
                <w:rFonts w:ascii="Times New Roman" w:hAnsi="Times New Roman" w:cs="Times New Roman"/>
                <w:spacing w:val="-5"/>
              </w:rPr>
              <w:t>16</w:t>
            </w:r>
          </w:p>
        </w:tc>
        <w:tc>
          <w:tcPr>
            <w:tcW w:w="1153" w:type="dxa"/>
          </w:tcPr>
          <w:p w:rsidR="00A21BC3" w:rsidRPr="007657E6" w:rsidRDefault="00A21BC3" w:rsidP="003C6B52">
            <w:pPr>
              <w:pStyle w:val="TableParagraph"/>
              <w:ind w:left="105"/>
              <w:rPr>
                <w:rFonts w:ascii="Times New Roman" w:hAnsi="Times New Roman" w:cs="Times New Roman"/>
              </w:rPr>
            </w:pPr>
            <w:r w:rsidRPr="007657E6">
              <w:rPr>
                <w:rFonts w:ascii="Times New Roman" w:hAnsi="Times New Roman" w:cs="Times New Roman"/>
                <w:spacing w:val="-10"/>
              </w:rPr>
              <w:t>8</w:t>
            </w:r>
          </w:p>
        </w:tc>
        <w:tc>
          <w:tcPr>
            <w:tcW w:w="1154" w:type="dxa"/>
          </w:tcPr>
          <w:p w:rsidR="00A21BC3" w:rsidRPr="007657E6" w:rsidRDefault="00A21BC3" w:rsidP="003C6B52">
            <w:pPr>
              <w:pStyle w:val="TableParagraph"/>
              <w:ind w:left="104"/>
              <w:rPr>
                <w:rFonts w:ascii="Times New Roman" w:hAnsi="Times New Roman" w:cs="Times New Roman"/>
              </w:rPr>
            </w:pPr>
            <w:r w:rsidRPr="007657E6">
              <w:rPr>
                <w:rFonts w:ascii="Times New Roman" w:hAnsi="Times New Roman" w:cs="Times New Roman"/>
                <w:spacing w:val="-5"/>
              </w:rPr>
              <w:t>24</w:t>
            </w:r>
          </w:p>
        </w:tc>
        <w:tc>
          <w:tcPr>
            <w:tcW w:w="1153" w:type="dxa"/>
          </w:tcPr>
          <w:p w:rsidR="00A21BC3" w:rsidRPr="007657E6" w:rsidRDefault="00A21BC3" w:rsidP="003C6B52">
            <w:pPr>
              <w:pStyle w:val="TableParagraph"/>
              <w:ind w:left="103"/>
              <w:rPr>
                <w:rFonts w:ascii="Times New Roman" w:hAnsi="Times New Roman" w:cs="Times New Roman"/>
              </w:rPr>
            </w:pPr>
            <w:r w:rsidRPr="007657E6">
              <w:rPr>
                <w:rFonts w:ascii="Times New Roman" w:hAnsi="Times New Roman" w:cs="Times New Roman"/>
                <w:spacing w:val="-10"/>
              </w:rPr>
              <w:t>8</w:t>
            </w:r>
          </w:p>
        </w:tc>
      </w:tr>
      <w:tr w:rsidR="00A21BC3" w:rsidRPr="007657E6" w:rsidTr="003C6B52">
        <w:trPr>
          <w:trHeight w:val="292"/>
        </w:trPr>
        <w:tc>
          <w:tcPr>
            <w:tcW w:w="1152"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10"/>
              </w:rPr>
              <w:t>2</w:t>
            </w:r>
          </w:p>
        </w:tc>
        <w:tc>
          <w:tcPr>
            <w:tcW w:w="1150"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5"/>
              </w:rPr>
              <w:t>16</w:t>
            </w:r>
          </w:p>
        </w:tc>
        <w:tc>
          <w:tcPr>
            <w:tcW w:w="1153"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5"/>
              </w:rPr>
              <w:t>14</w:t>
            </w:r>
          </w:p>
        </w:tc>
        <w:tc>
          <w:tcPr>
            <w:tcW w:w="1150" w:type="dxa"/>
          </w:tcPr>
          <w:p w:rsidR="00A21BC3" w:rsidRPr="007657E6" w:rsidRDefault="00A21BC3" w:rsidP="003C6B52">
            <w:pPr>
              <w:pStyle w:val="TableParagraph"/>
              <w:ind w:left="106"/>
              <w:rPr>
                <w:rFonts w:ascii="Times New Roman" w:hAnsi="Times New Roman" w:cs="Times New Roman"/>
              </w:rPr>
            </w:pPr>
            <w:r w:rsidRPr="007657E6">
              <w:rPr>
                <w:rFonts w:ascii="Times New Roman" w:hAnsi="Times New Roman" w:cs="Times New Roman"/>
                <w:spacing w:val="-5"/>
              </w:rPr>
              <w:t>30</w:t>
            </w:r>
          </w:p>
        </w:tc>
        <w:tc>
          <w:tcPr>
            <w:tcW w:w="1153" w:type="dxa"/>
          </w:tcPr>
          <w:p w:rsidR="00A21BC3" w:rsidRPr="007657E6" w:rsidRDefault="00A21BC3" w:rsidP="003C6B52">
            <w:pPr>
              <w:pStyle w:val="TableParagraph"/>
              <w:ind w:left="106"/>
              <w:rPr>
                <w:rFonts w:ascii="Times New Roman" w:hAnsi="Times New Roman" w:cs="Times New Roman"/>
              </w:rPr>
            </w:pPr>
            <w:r w:rsidRPr="007657E6">
              <w:rPr>
                <w:rFonts w:ascii="Times New Roman" w:hAnsi="Times New Roman" w:cs="Times New Roman"/>
                <w:spacing w:val="-10"/>
              </w:rPr>
              <w:t>8</w:t>
            </w:r>
          </w:p>
        </w:tc>
        <w:tc>
          <w:tcPr>
            <w:tcW w:w="1153" w:type="dxa"/>
          </w:tcPr>
          <w:p w:rsidR="00A21BC3" w:rsidRPr="007657E6" w:rsidRDefault="00A21BC3" w:rsidP="003C6B52">
            <w:pPr>
              <w:pStyle w:val="TableParagraph"/>
              <w:ind w:left="105"/>
              <w:rPr>
                <w:rFonts w:ascii="Times New Roman" w:hAnsi="Times New Roman" w:cs="Times New Roman"/>
              </w:rPr>
            </w:pPr>
            <w:r w:rsidRPr="007657E6">
              <w:rPr>
                <w:rFonts w:ascii="Times New Roman" w:hAnsi="Times New Roman" w:cs="Times New Roman"/>
                <w:spacing w:val="-10"/>
              </w:rPr>
              <w:t>7</w:t>
            </w:r>
          </w:p>
        </w:tc>
        <w:tc>
          <w:tcPr>
            <w:tcW w:w="1154" w:type="dxa"/>
          </w:tcPr>
          <w:p w:rsidR="00A21BC3" w:rsidRPr="007657E6" w:rsidRDefault="00A21BC3" w:rsidP="003C6B52">
            <w:pPr>
              <w:pStyle w:val="TableParagraph"/>
              <w:ind w:left="104"/>
              <w:rPr>
                <w:rFonts w:ascii="Times New Roman" w:hAnsi="Times New Roman" w:cs="Times New Roman"/>
              </w:rPr>
            </w:pPr>
            <w:r w:rsidRPr="007657E6">
              <w:rPr>
                <w:rFonts w:ascii="Times New Roman" w:hAnsi="Times New Roman" w:cs="Times New Roman"/>
                <w:spacing w:val="-5"/>
              </w:rPr>
              <w:t>15</w:t>
            </w:r>
          </w:p>
        </w:tc>
        <w:tc>
          <w:tcPr>
            <w:tcW w:w="1153" w:type="dxa"/>
          </w:tcPr>
          <w:p w:rsidR="00A21BC3" w:rsidRPr="007657E6" w:rsidRDefault="00A21BC3" w:rsidP="003C6B52">
            <w:pPr>
              <w:pStyle w:val="TableParagraph"/>
              <w:ind w:left="103"/>
              <w:rPr>
                <w:rFonts w:ascii="Times New Roman" w:hAnsi="Times New Roman" w:cs="Times New Roman"/>
              </w:rPr>
            </w:pPr>
            <w:r w:rsidRPr="007657E6">
              <w:rPr>
                <w:rFonts w:ascii="Times New Roman" w:hAnsi="Times New Roman" w:cs="Times New Roman"/>
                <w:spacing w:val="-10"/>
              </w:rPr>
              <w:t>6</w:t>
            </w:r>
          </w:p>
        </w:tc>
      </w:tr>
      <w:tr w:rsidR="00A21BC3" w:rsidRPr="007657E6" w:rsidTr="003C6B52">
        <w:trPr>
          <w:trHeight w:val="292"/>
        </w:trPr>
        <w:tc>
          <w:tcPr>
            <w:tcW w:w="1152"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10"/>
              </w:rPr>
              <w:t>3</w:t>
            </w:r>
          </w:p>
        </w:tc>
        <w:tc>
          <w:tcPr>
            <w:tcW w:w="1150"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5"/>
              </w:rPr>
              <w:t>16</w:t>
            </w:r>
          </w:p>
        </w:tc>
        <w:tc>
          <w:tcPr>
            <w:tcW w:w="1153"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5"/>
              </w:rPr>
              <w:t>18</w:t>
            </w:r>
          </w:p>
        </w:tc>
        <w:tc>
          <w:tcPr>
            <w:tcW w:w="1150" w:type="dxa"/>
          </w:tcPr>
          <w:p w:rsidR="00A21BC3" w:rsidRPr="007657E6" w:rsidRDefault="00A21BC3" w:rsidP="003C6B52">
            <w:pPr>
              <w:pStyle w:val="TableParagraph"/>
              <w:ind w:left="106"/>
              <w:rPr>
                <w:rFonts w:ascii="Times New Roman" w:hAnsi="Times New Roman" w:cs="Times New Roman"/>
              </w:rPr>
            </w:pPr>
            <w:r w:rsidRPr="007657E6">
              <w:rPr>
                <w:rFonts w:ascii="Times New Roman" w:hAnsi="Times New Roman" w:cs="Times New Roman"/>
                <w:spacing w:val="-5"/>
              </w:rPr>
              <w:t>34</w:t>
            </w:r>
          </w:p>
        </w:tc>
        <w:tc>
          <w:tcPr>
            <w:tcW w:w="1153" w:type="dxa"/>
          </w:tcPr>
          <w:p w:rsidR="00A21BC3" w:rsidRPr="007657E6" w:rsidRDefault="00A21BC3" w:rsidP="003C6B52">
            <w:pPr>
              <w:pStyle w:val="TableParagraph"/>
              <w:ind w:left="106"/>
              <w:rPr>
                <w:rFonts w:ascii="Times New Roman" w:hAnsi="Times New Roman" w:cs="Times New Roman"/>
              </w:rPr>
            </w:pPr>
            <w:r w:rsidRPr="007657E6">
              <w:rPr>
                <w:rFonts w:ascii="Times New Roman" w:hAnsi="Times New Roman" w:cs="Times New Roman"/>
                <w:spacing w:val="-5"/>
              </w:rPr>
              <w:t>5,3</w:t>
            </w:r>
          </w:p>
        </w:tc>
        <w:tc>
          <w:tcPr>
            <w:tcW w:w="1153" w:type="dxa"/>
          </w:tcPr>
          <w:p w:rsidR="00A21BC3" w:rsidRPr="007657E6" w:rsidRDefault="00A21BC3" w:rsidP="003C6B52">
            <w:pPr>
              <w:pStyle w:val="TableParagraph"/>
              <w:ind w:left="105"/>
              <w:rPr>
                <w:rFonts w:ascii="Times New Roman" w:hAnsi="Times New Roman" w:cs="Times New Roman"/>
              </w:rPr>
            </w:pPr>
            <w:r w:rsidRPr="007657E6">
              <w:rPr>
                <w:rFonts w:ascii="Times New Roman" w:hAnsi="Times New Roman" w:cs="Times New Roman"/>
                <w:spacing w:val="-10"/>
              </w:rPr>
              <w:t>6</w:t>
            </w:r>
          </w:p>
        </w:tc>
        <w:tc>
          <w:tcPr>
            <w:tcW w:w="1154" w:type="dxa"/>
          </w:tcPr>
          <w:p w:rsidR="00A21BC3" w:rsidRPr="007657E6" w:rsidRDefault="00A21BC3" w:rsidP="003C6B52">
            <w:pPr>
              <w:pStyle w:val="TableParagraph"/>
              <w:ind w:left="104"/>
              <w:rPr>
                <w:rFonts w:ascii="Times New Roman" w:hAnsi="Times New Roman" w:cs="Times New Roman"/>
              </w:rPr>
            </w:pPr>
            <w:r w:rsidRPr="007657E6">
              <w:rPr>
                <w:rFonts w:ascii="Times New Roman" w:hAnsi="Times New Roman" w:cs="Times New Roman"/>
                <w:spacing w:val="-4"/>
              </w:rPr>
              <w:t>11,3</w:t>
            </w:r>
          </w:p>
        </w:tc>
        <w:tc>
          <w:tcPr>
            <w:tcW w:w="1153" w:type="dxa"/>
          </w:tcPr>
          <w:p w:rsidR="00A21BC3" w:rsidRPr="007657E6" w:rsidRDefault="00A21BC3" w:rsidP="003C6B52">
            <w:pPr>
              <w:pStyle w:val="TableParagraph"/>
              <w:ind w:left="103"/>
              <w:rPr>
                <w:rFonts w:ascii="Times New Roman" w:hAnsi="Times New Roman" w:cs="Times New Roman"/>
              </w:rPr>
            </w:pPr>
            <w:r w:rsidRPr="007657E6">
              <w:rPr>
                <w:rFonts w:ascii="Times New Roman" w:hAnsi="Times New Roman" w:cs="Times New Roman"/>
                <w:spacing w:val="-10"/>
              </w:rPr>
              <w:t>4</w:t>
            </w:r>
          </w:p>
        </w:tc>
      </w:tr>
      <w:tr w:rsidR="00A21BC3" w:rsidRPr="007657E6" w:rsidTr="003C6B52">
        <w:trPr>
          <w:trHeight w:val="292"/>
        </w:trPr>
        <w:tc>
          <w:tcPr>
            <w:tcW w:w="1152"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10"/>
              </w:rPr>
              <w:t>4</w:t>
            </w:r>
          </w:p>
        </w:tc>
        <w:tc>
          <w:tcPr>
            <w:tcW w:w="1150"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5"/>
              </w:rPr>
              <w:t>16</w:t>
            </w:r>
          </w:p>
        </w:tc>
        <w:tc>
          <w:tcPr>
            <w:tcW w:w="1153"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5"/>
              </w:rPr>
              <w:t>20</w:t>
            </w:r>
          </w:p>
        </w:tc>
        <w:tc>
          <w:tcPr>
            <w:tcW w:w="1150" w:type="dxa"/>
          </w:tcPr>
          <w:p w:rsidR="00A21BC3" w:rsidRPr="007657E6" w:rsidRDefault="00A21BC3" w:rsidP="003C6B52">
            <w:pPr>
              <w:pStyle w:val="TableParagraph"/>
              <w:ind w:left="106"/>
              <w:rPr>
                <w:rFonts w:ascii="Times New Roman" w:hAnsi="Times New Roman" w:cs="Times New Roman"/>
              </w:rPr>
            </w:pPr>
            <w:r w:rsidRPr="007657E6">
              <w:rPr>
                <w:rFonts w:ascii="Times New Roman" w:hAnsi="Times New Roman" w:cs="Times New Roman"/>
                <w:spacing w:val="-5"/>
              </w:rPr>
              <w:t>36</w:t>
            </w:r>
          </w:p>
        </w:tc>
        <w:tc>
          <w:tcPr>
            <w:tcW w:w="1153" w:type="dxa"/>
          </w:tcPr>
          <w:p w:rsidR="00A21BC3" w:rsidRPr="007657E6" w:rsidRDefault="00A21BC3" w:rsidP="003C6B52">
            <w:pPr>
              <w:pStyle w:val="TableParagraph"/>
              <w:ind w:left="106"/>
              <w:rPr>
                <w:rFonts w:ascii="Times New Roman" w:hAnsi="Times New Roman" w:cs="Times New Roman"/>
              </w:rPr>
            </w:pPr>
            <w:r w:rsidRPr="007657E6">
              <w:rPr>
                <w:rFonts w:ascii="Times New Roman" w:hAnsi="Times New Roman" w:cs="Times New Roman"/>
                <w:spacing w:val="-10"/>
              </w:rPr>
              <w:t>4</w:t>
            </w:r>
          </w:p>
        </w:tc>
        <w:tc>
          <w:tcPr>
            <w:tcW w:w="1153" w:type="dxa"/>
          </w:tcPr>
          <w:p w:rsidR="00A21BC3" w:rsidRPr="007657E6" w:rsidRDefault="00A21BC3" w:rsidP="003C6B52">
            <w:pPr>
              <w:pStyle w:val="TableParagraph"/>
              <w:ind w:left="105"/>
              <w:rPr>
                <w:rFonts w:ascii="Times New Roman" w:hAnsi="Times New Roman" w:cs="Times New Roman"/>
              </w:rPr>
            </w:pPr>
            <w:r w:rsidRPr="007657E6">
              <w:rPr>
                <w:rFonts w:ascii="Times New Roman" w:hAnsi="Times New Roman" w:cs="Times New Roman"/>
                <w:spacing w:val="-10"/>
              </w:rPr>
              <w:t>5</w:t>
            </w:r>
          </w:p>
        </w:tc>
        <w:tc>
          <w:tcPr>
            <w:tcW w:w="1154" w:type="dxa"/>
          </w:tcPr>
          <w:p w:rsidR="00A21BC3" w:rsidRPr="007657E6" w:rsidRDefault="00A21BC3" w:rsidP="003C6B52">
            <w:pPr>
              <w:pStyle w:val="TableParagraph"/>
              <w:ind w:left="104"/>
              <w:rPr>
                <w:rFonts w:ascii="Times New Roman" w:hAnsi="Times New Roman" w:cs="Times New Roman"/>
              </w:rPr>
            </w:pPr>
            <w:r w:rsidRPr="007657E6">
              <w:rPr>
                <w:rFonts w:ascii="Times New Roman" w:hAnsi="Times New Roman" w:cs="Times New Roman"/>
                <w:spacing w:val="-10"/>
              </w:rPr>
              <w:t>9</w:t>
            </w:r>
          </w:p>
        </w:tc>
        <w:tc>
          <w:tcPr>
            <w:tcW w:w="1153" w:type="dxa"/>
          </w:tcPr>
          <w:p w:rsidR="00A21BC3" w:rsidRPr="007657E6" w:rsidRDefault="00A21BC3" w:rsidP="003C6B52">
            <w:pPr>
              <w:pStyle w:val="TableParagraph"/>
              <w:ind w:left="103"/>
              <w:rPr>
                <w:rFonts w:ascii="Times New Roman" w:hAnsi="Times New Roman" w:cs="Times New Roman"/>
              </w:rPr>
            </w:pPr>
            <w:r w:rsidRPr="007657E6">
              <w:rPr>
                <w:rFonts w:ascii="Times New Roman" w:hAnsi="Times New Roman" w:cs="Times New Roman"/>
                <w:spacing w:val="-10"/>
              </w:rPr>
              <w:t>2</w:t>
            </w:r>
          </w:p>
        </w:tc>
      </w:tr>
      <w:tr w:rsidR="00A21BC3" w:rsidRPr="007657E6" w:rsidTr="003C6B52">
        <w:trPr>
          <w:trHeight w:val="294"/>
        </w:trPr>
        <w:tc>
          <w:tcPr>
            <w:tcW w:w="1152" w:type="dxa"/>
          </w:tcPr>
          <w:p w:rsidR="00A21BC3" w:rsidRPr="007657E6" w:rsidRDefault="00A21BC3" w:rsidP="003C6B52">
            <w:pPr>
              <w:pStyle w:val="TableParagraph"/>
              <w:spacing w:before="1" w:line="273" w:lineRule="exact"/>
              <w:rPr>
                <w:rFonts w:ascii="Times New Roman" w:hAnsi="Times New Roman" w:cs="Times New Roman"/>
              </w:rPr>
            </w:pPr>
            <w:r w:rsidRPr="007657E6">
              <w:rPr>
                <w:rFonts w:ascii="Times New Roman" w:hAnsi="Times New Roman" w:cs="Times New Roman"/>
                <w:spacing w:val="-10"/>
              </w:rPr>
              <w:t>5</w:t>
            </w:r>
          </w:p>
        </w:tc>
        <w:tc>
          <w:tcPr>
            <w:tcW w:w="1150" w:type="dxa"/>
          </w:tcPr>
          <w:p w:rsidR="00A21BC3" w:rsidRPr="007657E6" w:rsidRDefault="00A21BC3" w:rsidP="003C6B52">
            <w:pPr>
              <w:pStyle w:val="TableParagraph"/>
              <w:spacing w:before="1" w:line="273" w:lineRule="exact"/>
              <w:rPr>
                <w:rFonts w:ascii="Times New Roman" w:hAnsi="Times New Roman" w:cs="Times New Roman"/>
              </w:rPr>
            </w:pPr>
            <w:r w:rsidRPr="007657E6">
              <w:rPr>
                <w:rFonts w:ascii="Times New Roman" w:hAnsi="Times New Roman" w:cs="Times New Roman"/>
                <w:spacing w:val="-5"/>
              </w:rPr>
              <w:t>16</w:t>
            </w:r>
          </w:p>
        </w:tc>
        <w:tc>
          <w:tcPr>
            <w:tcW w:w="1153" w:type="dxa"/>
          </w:tcPr>
          <w:p w:rsidR="00A21BC3" w:rsidRPr="007657E6" w:rsidRDefault="00A21BC3" w:rsidP="003C6B52">
            <w:pPr>
              <w:pStyle w:val="TableParagraph"/>
              <w:spacing w:before="1" w:line="273" w:lineRule="exact"/>
              <w:rPr>
                <w:rFonts w:ascii="Times New Roman" w:hAnsi="Times New Roman" w:cs="Times New Roman"/>
              </w:rPr>
            </w:pPr>
            <w:r w:rsidRPr="007657E6">
              <w:rPr>
                <w:rFonts w:ascii="Times New Roman" w:hAnsi="Times New Roman" w:cs="Times New Roman"/>
                <w:spacing w:val="-5"/>
              </w:rPr>
              <w:t>22</w:t>
            </w:r>
          </w:p>
        </w:tc>
        <w:tc>
          <w:tcPr>
            <w:tcW w:w="1150" w:type="dxa"/>
          </w:tcPr>
          <w:p w:rsidR="00A21BC3" w:rsidRPr="007657E6" w:rsidRDefault="00A21BC3" w:rsidP="003C6B52">
            <w:pPr>
              <w:pStyle w:val="TableParagraph"/>
              <w:spacing w:before="1" w:line="273" w:lineRule="exact"/>
              <w:ind w:left="106"/>
              <w:rPr>
                <w:rFonts w:ascii="Times New Roman" w:hAnsi="Times New Roman" w:cs="Times New Roman"/>
              </w:rPr>
            </w:pPr>
            <w:r w:rsidRPr="007657E6">
              <w:rPr>
                <w:rFonts w:ascii="Times New Roman" w:hAnsi="Times New Roman" w:cs="Times New Roman"/>
                <w:spacing w:val="-5"/>
              </w:rPr>
              <w:t>38</w:t>
            </w:r>
          </w:p>
        </w:tc>
        <w:tc>
          <w:tcPr>
            <w:tcW w:w="1153" w:type="dxa"/>
          </w:tcPr>
          <w:p w:rsidR="00A21BC3" w:rsidRPr="007657E6" w:rsidRDefault="00A21BC3" w:rsidP="003C6B52">
            <w:pPr>
              <w:pStyle w:val="TableParagraph"/>
              <w:spacing w:before="1" w:line="273" w:lineRule="exact"/>
              <w:ind w:left="106"/>
              <w:rPr>
                <w:rFonts w:ascii="Times New Roman" w:hAnsi="Times New Roman" w:cs="Times New Roman"/>
              </w:rPr>
            </w:pPr>
            <w:r w:rsidRPr="007657E6">
              <w:rPr>
                <w:rFonts w:ascii="Times New Roman" w:hAnsi="Times New Roman" w:cs="Times New Roman"/>
                <w:spacing w:val="-5"/>
              </w:rPr>
              <w:t>3,2</w:t>
            </w:r>
          </w:p>
        </w:tc>
        <w:tc>
          <w:tcPr>
            <w:tcW w:w="1153" w:type="dxa"/>
          </w:tcPr>
          <w:p w:rsidR="00A21BC3" w:rsidRPr="007657E6" w:rsidRDefault="00A21BC3" w:rsidP="003C6B52">
            <w:pPr>
              <w:pStyle w:val="TableParagraph"/>
              <w:spacing w:before="1" w:line="273" w:lineRule="exact"/>
              <w:ind w:left="105"/>
              <w:rPr>
                <w:rFonts w:ascii="Times New Roman" w:hAnsi="Times New Roman" w:cs="Times New Roman"/>
              </w:rPr>
            </w:pPr>
            <w:r w:rsidRPr="007657E6">
              <w:rPr>
                <w:rFonts w:ascii="Times New Roman" w:hAnsi="Times New Roman" w:cs="Times New Roman"/>
                <w:spacing w:val="-5"/>
              </w:rPr>
              <w:t>4,5</w:t>
            </w:r>
          </w:p>
        </w:tc>
        <w:tc>
          <w:tcPr>
            <w:tcW w:w="1154" w:type="dxa"/>
          </w:tcPr>
          <w:p w:rsidR="00A21BC3" w:rsidRPr="007657E6" w:rsidRDefault="00A21BC3" w:rsidP="003C6B52">
            <w:pPr>
              <w:pStyle w:val="TableParagraph"/>
              <w:spacing w:before="1" w:line="273" w:lineRule="exact"/>
              <w:ind w:left="104"/>
              <w:rPr>
                <w:rFonts w:ascii="Times New Roman" w:hAnsi="Times New Roman" w:cs="Times New Roman"/>
              </w:rPr>
            </w:pPr>
            <w:r w:rsidRPr="007657E6">
              <w:rPr>
                <w:rFonts w:ascii="Times New Roman" w:hAnsi="Times New Roman" w:cs="Times New Roman"/>
                <w:spacing w:val="-5"/>
              </w:rPr>
              <w:t>7,6</w:t>
            </w:r>
          </w:p>
        </w:tc>
        <w:tc>
          <w:tcPr>
            <w:tcW w:w="1153" w:type="dxa"/>
          </w:tcPr>
          <w:p w:rsidR="00A21BC3" w:rsidRPr="007657E6" w:rsidRDefault="00A21BC3" w:rsidP="003C6B52">
            <w:pPr>
              <w:pStyle w:val="TableParagraph"/>
              <w:spacing w:before="1" w:line="273" w:lineRule="exact"/>
              <w:ind w:left="103"/>
              <w:rPr>
                <w:rFonts w:ascii="Times New Roman" w:hAnsi="Times New Roman" w:cs="Times New Roman"/>
              </w:rPr>
            </w:pPr>
            <w:r w:rsidRPr="007657E6">
              <w:rPr>
                <w:rFonts w:ascii="Times New Roman" w:hAnsi="Times New Roman" w:cs="Times New Roman"/>
                <w:spacing w:val="-10"/>
              </w:rPr>
              <w:t>2</w:t>
            </w:r>
          </w:p>
        </w:tc>
      </w:tr>
      <w:tr w:rsidR="00A21BC3" w:rsidRPr="007657E6" w:rsidTr="003C6B52">
        <w:trPr>
          <w:trHeight w:val="292"/>
        </w:trPr>
        <w:tc>
          <w:tcPr>
            <w:tcW w:w="1152"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10"/>
              </w:rPr>
              <w:t>6</w:t>
            </w:r>
          </w:p>
        </w:tc>
        <w:tc>
          <w:tcPr>
            <w:tcW w:w="1150"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5"/>
              </w:rPr>
              <w:t>16</w:t>
            </w:r>
          </w:p>
        </w:tc>
        <w:tc>
          <w:tcPr>
            <w:tcW w:w="1153"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5"/>
              </w:rPr>
              <w:t>27</w:t>
            </w:r>
          </w:p>
        </w:tc>
        <w:tc>
          <w:tcPr>
            <w:tcW w:w="1150" w:type="dxa"/>
          </w:tcPr>
          <w:p w:rsidR="00A21BC3" w:rsidRPr="007657E6" w:rsidRDefault="00A21BC3" w:rsidP="003C6B52">
            <w:pPr>
              <w:pStyle w:val="TableParagraph"/>
              <w:ind w:left="106"/>
              <w:rPr>
                <w:rFonts w:ascii="Times New Roman" w:hAnsi="Times New Roman" w:cs="Times New Roman"/>
              </w:rPr>
            </w:pPr>
            <w:r w:rsidRPr="007657E6">
              <w:rPr>
                <w:rFonts w:ascii="Times New Roman" w:hAnsi="Times New Roman" w:cs="Times New Roman"/>
                <w:spacing w:val="-5"/>
              </w:rPr>
              <w:t>43</w:t>
            </w:r>
          </w:p>
        </w:tc>
        <w:tc>
          <w:tcPr>
            <w:tcW w:w="1153" w:type="dxa"/>
          </w:tcPr>
          <w:p w:rsidR="00A21BC3" w:rsidRPr="007657E6" w:rsidRDefault="00A21BC3" w:rsidP="003C6B52">
            <w:pPr>
              <w:pStyle w:val="TableParagraph"/>
              <w:ind w:left="106"/>
              <w:rPr>
                <w:rFonts w:ascii="Times New Roman" w:hAnsi="Times New Roman" w:cs="Times New Roman"/>
              </w:rPr>
            </w:pPr>
            <w:r w:rsidRPr="007657E6">
              <w:rPr>
                <w:rFonts w:ascii="Times New Roman" w:hAnsi="Times New Roman" w:cs="Times New Roman"/>
                <w:spacing w:val="-5"/>
              </w:rPr>
              <w:t>2,7</w:t>
            </w:r>
          </w:p>
        </w:tc>
        <w:tc>
          <w:tcPr>
            <w:tcW w:w="1153" w:type="dxa"/>
          </w:tcPr>
          <w:p w:rsidR="00A21BC3" w:rsidRPr="007657E6" w:rsidRDefault="00A21BC3" w:rsidP="003C6B52">
            <w:pPr>
              <w:pStyle w:val="TableParagraph"/>
              <w:ind w:left="105"/>
              <w:rPr>
                <w:rFonts w:ascii="Times New Roman" w:hAnsi="Times New Roman" w:cs="Times New Roman"/>
              </w:rPr>
            </w:pPr>
            <w:r w:rsidRPr="007657E6">
              <w:rPr>
                <w:rFonts w:ascii="Times New Roman" w:hAnsi="Times New Roman" w:cs="Times New Roman"/>
                <w:spacing w:val="-5"/>
              </w:rPr>
              <w:t>4,5</w:t>
            </w:r>
          </w:p>
        </w:tc>
        <w:tc>
          <w:tcPr>
            <w:tcW w:w="1154" w:type="dxa"/>
          </w:tcPr>
          <w:p w:rsidR="00A21BC3" w:rsidRPr="007657E6" w:rsidRDefault="00A21BC3" w:rsidP="003C6B52">
            <w:pPr>
              <w:pStyle w:val="TableParagraph"/>
              <w:ind w:left="104"/>
              <w:rPr>
                <w:rFonts w:ascii="Times New Roman" w:hAnsi="Times New Roman" w:cs="Times New Roman"/>
              </w:rPr>
            </w:pPr>
            <w:r w:rsidRPr="007657E6">
              <w:rPr>
                <w:rFonts w:ascii="Times New Roman" w:hAnsi="Times New Roman" w:cs="Times New Roman"/>
                <w:spacing w:val="-5"/>
              </w:rPr>
              <w:t>7,2</w:t>
            </w:r>
          </w:p>
        </w:tc>
        <w:tc>
          <w:tcPr>
            <w:tcW w:w="1153" w:type="dxa"/>
          </w:tcPr>
          <w:p w:rsidR="00A21BC3" w:rsidRPr="007657E6" w:rsidRDefault="00A21BC3" w:rsidP="003C6B52">
            <w:pPr>
              <w:pStyle w:val="TableParagraph"/>
              <w:ind w:left="103"/>
              <w:rPr>
                <w:rFonts w:ascii="Times New Roman" w:hAnsi="Times New Roman" w:cs="Times New Roman"/>
              </w:rPr>
            </w:pPr>
            <w:r w:rsidRPr="007657E6">
              <w:rPr>
                <w:rFonts w:ascii="Times New Roman" w:hAnsi="Times New Roman" w:cs="Times New Roman"/>
                <w:spacing w:val="-10"/>
              </w:rPr>
              <w:t>5</w:t>
            </w:r>
          </w:p>
        </w:tc>
      </w:tr>
      <w:tr w:rsidR="00A21BC3" w:rsidRPr="007657E6" w:rsidTr="003C6B52">
        <w:trPr>
          <w:trHeight w:val="292"/>
        </w:trPr>
        <w:tc>
          <w:tcPr>
            <w:tcW w:w="1152"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10"/>
              </w:rPr>
              <w:t>7</w:t>
            </w:r>
          </w:p>
        </w:tc>
        <w:tc>
          <w:tcPr>
            <w:tcW w:w="1150"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5"/>
              </w:rPr>
              <w:t>16</w:t>
            </w:r>
          </w:p>
        </w:tc>
        <w:tc>
          <w:tcPr>
            <w:tcW w:w="1153"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5"/>
              </w:rPr>
              <w:t>33</w:t>
            </w:r>
          </w:p>
        </w:tc>
        <w:tc>
          <w:tcPr>
            <w:tcW w:w="1150" w:type="dxa"/>
          </w:tcPr>
          <w:p w:rsidR="00A21BC3" w:rsidRPr="007657E6" w:rsidRDefault="00A21BC3" w:rsidP="003C6B52">
            <w:pPr>
              <w:pStyle w:val="TableParagraph"/>
              <w:ind w:left="106"/>
              <w:rPr>
                <w:rFonts w:ascii="Times New Roman" w:hAnsi="Times New Roman" w:cs="Times New Roman"/>
              </w:rPr>
            </w:pPr>
            <w:r w:rsidRPr="007657E6">
              <w:rPr>
                <w:rFonts w:ascii="Times New Roman" w:hAnsi="Times New Roman" w:cs="Times New Roman"/>
                <w:spacing w:val="-5"/>
              </w:rPr>
              <w:t>49</w:t>
            </w:r>
          </w:p>
        </w:tc>
        <w:tc>
          <w:tcPr>
            <w:tcW w:w="1153" w:type="dxa"/>
          </w:tcPr>
          <w:p w:rsidR="00A21BC3" w:rsidRPr="007657E6" w:rsidRDefault="00A21BC3" w:rsidP="003C6B52">
            <w:pPr>
              <w:pStyle w:val="TableParagraph"/>
              <w:ind w:left="106"/>
              <w:rPr>
                <w:rFonts w:ascii="Times New Roman" w:hAnsi="Times New Roman" w:cs="Times New Roman"/>
              </w:rPr>
            </w:pPr>
            <w:r w:rsidRPr="007657E6">
              <w:rPr>
                <w:rFonts w:ascii="Times New Roman" w:hAnsi="Times New Roman" w:cs="Times New Roman"/>
                <w:spacing w:val="-5"/>
              </w:rPr>
              <w:t>2,3</w:t>
            </w:r>
          </w:p>
        </w:tc>
        <w:tc>
          <w:tcPr>
            <w:tcW w:w="1153" w:type="dxa"/>
          </w:tcPr>
          <w:p w:rsidR="00A21BC3" w:rsidRPr="007657E6" w:rsidRDefault="00A21BC3" w:rsidP="003C6B52">
            <w:pPr>
              <w:pStyle w:val="TableParagraph"/>
              <w:ind w:left="105"/>
              <w:rPr>
                <w:rFonts w:ascii="Times New Roman" w:hAnsi="Times New Roman" w:cs="Times New Roman"/>
              </w:rPr>
            </w:pPr>
            <w:r w:rsidRPr="007657E6">
              <w:rPr>
                <w:rFonts w:ascii="Times New Roman" w:hAnsi="Times New Roman" w:cs="Times New Roman"/>
                <w:spacing w:val="-5"/>
              </w:rPr>
              <w:t>4,7</w:t>
            </w:r>
          </w:p>
        </w:tc>
        <w:tc>
          <w:tcPr>
            <w:tcW w:w="1154" w:type="dxa"/>
          </w:tcPr>
          <w:p w:rsidR="00A21BC3" w:rsidRPr="007657E6" w:rsidRDefault="00A21BC3" w:rsidP="003C6B52">
            <w:pPr>
              <w:pStyle w:val="TableParagraph"/>
              <w:ind w:left="104"/>
              <w:rPr>
                <w:rFonts w:ascii="Times New Roman" w:hAnsi="Times New Roman" w:cs="Times New Roman"/>
              </w:rPr>
            </w:pPr>
            <w:r w:rsidRPr="007657E6">
              <w:rPr>
                <w:rFonts w:ascii="Times New Roman" w:hAnsi="Times New Roman" w:cs="Times New Roman"/>
                <w:spacing w:val="-10"/>
              </w:rPr>
              <w:t>7</w:t>
            </w:r>
          </w:p>
        </w:tc>
        <w:tc>
          <w:tcPr>
            <w:tcW w:w="1153" w:type="dxa"/>
          </w:tcPr>
          <w:p w:rsidR="00A21BC3" w:rsidRPr="007657E6" w:rsidRDefault="00A21BC3" w:rsidP="003C6B52">
            <w:pPr>
              <w:pStyle w:val="TableParagraph"/>
              <w:ind w:left="103"/>
              <w:rPr>
                <w:rFonts w:ascii="Times New Roman" w:hAnsi="Times New Roman" w:cs="Times New Roman"/>
              </w:rPr>
            </w:pPr>
            <w:r w:rsidRPr="007657E6">
              <w:rPr>
                <w:rFonts w:ascii="Times New Roman" w:hAnsi="Times New Roman" w:cs="Times New Roman"/>
                <w:spacing w:val="-10"/>
              </w:rPr>
              <w:t>6</w:t>
            </w:r>
          </w:p>
        </w:tc>
      </w:tr>
      <w:tr w:rsidR="00A21BC3" w:rsidRPr="007657E6" w:rsidTr="003C6B52">
        <w:trPr>
          <w:trHeight w:val="292"/>
        </w:trPr>
        <w:tc>
          <w:tcPr>
            <w:tcW w:w="1152"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10"/>
              </w:rPr>
              <w:t>8</w:t>
            </w:r>
          </w:p>
        </w:tc>
        <w:tc>
          <w:tcPr>
            <w:tcW w:w="1150"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5"/>
              </w:rPr>
              <w:t>16</w:t>
            </w:r>
          </w:p>
        </w:tc>
        <w:tc>
          <w:tcPr>
            <w:tcW w:w="1153"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5"/>
              </w:rPr>
              <w:t>41</w:t>
            </w:r>
          </w:p>
        </w:tc>
        <w:tc>
          <w:tcPr>
            <w:tcW w:w="1150" w:type="dxa"/>
          </w:tcPr>
          <w:p w:rsidR="00A21BC3" w:rsidRPr="007657E6" w:rsidRDefault="00A21BC3" w:rsidP="003C6B52">
            <w:pPr>
              <w:pStyle w:val="TableParagraph"/>
              <w:ind w:left="106"/>
              <w:rPr>
                <w:rFonts w:ascii="Times New Roman" w:hAnsi="Times New Roman" w:cs="Times New Roman"/>
              </w:rPr>
            </w:pPr>
            <w:r w:rsidRPr="007657E6">
              <w:rPr>
                <w:rFonts w:ascii="Times New Roman" w:hAnsi="Times New Roman" w:cs="Times New Roman"/>
                <w:spacing w:val="-5"/>
              </w:rPr>
              <w:t>57</w:t>
            </w:r>
          </w:p>
        </w:tc>
        <w:tc>
          <w:tcPr>
            <w:tcW w:w="1153" w:type="dxa"/>
          </w:tcPr>
          <w:p w:rsidR="00A21BC3" w:rsidRPr="007657E6" w:rsidRDefault="00A21BC3" w:rsidP="003C6B52">
            <w:pPr>
              <w:pStyle w:val="TableParagraph"/>
              <w:ind w:left="106"/>
              <w:rPr>
                <w:rFonts w:ascii="Times New Roman" w:hAnsi="Times New Roman" w:cs="Times New Roman"/>
              </w:rPr>
            </w:pPr>
            <w:r w:rsidRPr="007657E6">
              <w:rPr>
                <w:rFonts w:ascii="Times New Roman" w:hAnsi="Times New Roman" w:cs="Times New Roman"/>
                <w:spacing w:val="-10"/>
              </w:rPr>
              <w:t>2</w:t>
            </w:r>
          </w:p>
        </w:tc>
        <w:tc>
          <w:tcPr>
            <w:tcW w:w="1153" w:type="dxa"/>
          </w:tcPr>
          <w:p w:rsidR="00A21BC3" w:rsidRPr="007657E6" w:rsidRDefault="00A21BC3" w:rsidP="003C6B52">
            <w:pPr>
              <w:pStyle w:val="TableParagraph"/>
              <w:ind w:left="105"/>
              <w:rPr>
                <w:rFonts w:ascii="Times New Roman" w:hAnsi="Times New Roman" w:cs="Times New Roman"/>
              </w:rPr>
            </w:pPr>
            <w:r w:rsidRPr="007657E6">
              <w:rPr>
                <w:rFonts w:ascii="Times New Roman" w:hAnsi="Times New Roman" w:cs="Times New Roman"/>
                <w:spacing w:val="-5"/>
              </w:rPr>
              <w:t>5,1</w:t>
            </w:r>
          </w:p>
        </w:tc>
        <w:tc>
          <w:tcPr>
            <w:tcW w:w="1154" w:type="dxa"/>
          </w:tcPr>
          <w:p w:rsidR="00A21BC3" w:rsidRPr="007657E6" w:rsidRDefault="00A21BC3" w:rsidP="003C6B52">
            <w:pPr>
              <w:pStyle w:val="TableParagraph"/>
              <w:ind w:left="104"/>
              <w:rPr>
                <w:rFonts w:ascii="Times New Roman" w:hAnsi="Times New Roman" w:cs="Times New Roman"/>
              </w:rPr>
            </w:pPr>
            <w:r w:rsidRPr="007657E6">
              <w:rPr>
                <w:rFonts w:ascii="Times New Roman" w:hAnsi="Times New Roman" w:cs="Times New Roman"/>
                <w:spacing w:val="-5"/>
              </w:rPr>
              <w:t>7,1</w:t>
            </w:r>
          </w:p>
        </w:tc>
        <w:tc>
          <w:tcPr>
            <w:tcW w:w="1153" w:type="dxa"/>
          </w:tcPr>
          <w:p w:rsidR="00A21BC3" w:rsidRPr="007657E6" w:rsidRDefault="00A21BC3" w:rsidP="003C6B52">
            <w:pPr>
              <w:pStyle w:val="TableParagraph"/>
              <w:ind w:left="103"/>
              <w:rPr>
                <w:rFonts w:ascii="Times New Roman" w:hAnsi="Times New Roman" w:cs="Times New Roman"/>
              </w:rPr>
            </w:pPr>
            <w:r w:rsidRPr="007657E6">
              <w:rPr>
                <w:rFonts w:ascii="Times New Roman" w:hAnsi="Times New Roman" w:cs="Times New Roman"/>
                <w:spacing w:val="-10"/>
              </w:rPr>
              <w:t>8</w:t>
            </w:r>
          </w:p>
        </w:tc>
      </w:tr>
      <w:tr w:rsidR="00A21BC3" w:rsidRPr="007657E6" w:rsidTr="003C6B52">
        <w:trPr>
          <w:trHeight w:val="295"/>
        </w:trPr>
        <w:tc>
          <w:tcPr>
            <w:tcW w:w="1152" w:type="dxa"/>
          </w:tcPr>
          <w:p w:rsidR="00A21BC3" w:rsidRPr="007657E6" w:rsidRDefault="00A21BC3" w:rsidP="003C6B52">
            <w:pPr>
              <w:pStyle w:val="TableParagraph"/>
              <w:spacing w:before="2" w:line="273" w:lineRule="exact"/>
              <w:rPr>
                <w:rFonts w:ascii="Times New Roman" w:hAnsi="Times New Roman" w:cs="Times New Roman"/>
              </w:rPr>
            </w:pPr>
            <w:r w:rsidRPr="007657E6">
              <w:rPr>
                <w:rFonts w:ascii="Times New Roman" w:hAnsi="Times New Roman" w:cs="Times New Roman"/>
                <w:spacing w:val="-10"/>
              </w:rPr>
              <w:t>9</w:t>
            </w:r>
          </w:p>
        </w:tc>
        <w:tc>
          <w:tcPr>
            <w:tcW w:w="1150" w:type="dxa"/>
          </w:tcPr>
          <w:p w:rsidR="00A21BC3" w:rsidRPr="007657E6" w:rsidRDefault="00A21BC3" w:rsidP="003C6B52">
            <w:pPr>
              <w:pStyle w:val="TableParagraph"/>
              <w:spacing w:before="2" w:line="273" w:lineRule="exact"/>
              <w:rPr>
                <w:rFonts w:ascii="Times New Roman" w:hAnsi="Times New Roman" w:cs="Times New Roman"/>
              </w:rPr>
            </w:pPr>
            <w:r w:rsidRPr="007657E6">
              <w:rPr>
                <w:rFonts w:ascii="Times New Roman" w:hAnsi="Times New Roman" w:cs="Times New Roman"/>
                <w:spacing w:val="-5"/>
              </w:rPr>
              <w:t>16</w:t>
            </w:r>
          </w:p>
        </w:tc>
        <w:tc>
          <w:tcPr>
            <w:tcW w:w="1153" w:type="dxa"/>
          </w:tcPr>
          <w:p w:rsidR="00A21BC3" w:rsidRPr="007657E6" w:rsidRDefault="00A21BC3" w:rsidP="003C6B52">
            <w:pPr>
              <w:pStyle w:val="TableParagraph"/>
              <w:spacing w:before="2" w:line="273" w:lineRule="exact"/>
              <w:rPr>
                <w:rFonts w:ascii="Times New Roman" w:hAnsi="Times New Roman" w:cs="Times New Roman"/>
              </w:rPr>
            </w:pPr>
            <w:r w:rsidRPr="007657E6">
              <w:rPr>
                <w:rFonts w:ascii="Times New Roman" w:hAnsi="Times New Roman" w:cs="Times New Roman"/>
                <w:spacing w:val="-5"/>
              </w:rPr>
              <w:t>53</w:t>
            </w:r>
          </w:p>
        </w:tc>
        <w:tc>
          <w:tcPr>
            <w:tcW w:w="1150" w:type="dxa"/>
          </w:tcPr>
          <w:p w:rsidR="00A21BC3" w:rsidRPr="007657E6" w:rsidRDefault="00A21BC3" w:rsidP="003C6B52">
            <w:pPr>
              <w:pStyle w:val="TableParagraph"/>
              <w:spacing w:before="2" w:line="273" w:lineRule="exact"/>
              <w:ind w:left="106"/>
              <w:rPr>
                <w:rFonts w:ascii="Times New Roman" w:hAnsi="Times New Roman" w:cs="Times New Roman"/>
              </w:rPr>
            </w:pPr>
            <w:r w:rsidRPr="007657E6">
              <w:rPr>
                <w:rFonts w:ascii="Times New Roman" w:hAnsi="Times New Roman" w:cs="Times New Roman"/>
                <w:spacing w:val="-5"/>
              </w:rPr>
              <w:t>69</w:t>
            </w:r>
          </w:p>
        </w:tc>
        <w:tc>
          <w:tcPr>
            <w:tcW w:w="1153" w:type="dxa"/>
          </w:tcPr>
          <w:p w:rsidR="00A21BC3" w:rsidRPr="007657E6" w:rsidRDefault="00A21BC3" w:rsidP="003C6B52">
            <w:pPr>
              <w:pStyle w:val="TableParagraph"/>
              <w:spacing w:before="2" w:line="273" w:lineRule="exact"/>
              <w:ind w:left="106"/>
              <w:rPr>
                <w:rFonts w:ascii="Times New Roman" w:hAnsi="Times New Roman" w:cs="Times New Roman"/>
              </w:rPr>
            </w:pPr>
            <w:r w:rsidRPr="007657E6">
              <w:rPr>
                <w:rFonts w:ascii="Times New Roman" w:hAnsi="Times New Roman" w:cs="Times New Roman"/>
                <w:spacing w:val="-5"/>
              </w:rPr>
              <w:t>1,8</w:t>
            </w:r>
          </w:p>
        </w:tc>
        <w:tc>
          <w:tcPr>
            <w:tcW w:w="1153" w:type="dxa"/>
          </w:tcPr>
          <w:p w:rsidR="00A21BC3" w:rsidRPr="007657E6" w:rsidRDefault="00A21BC3" w:rsidP="003C6B52">
            <w:pPr>
              <w:pStyle w:val="TableParagraph"/>
              <w:spacing w:before="2" w:line="273" w:lineRule="exact"/>
              <w:ind w:left="105"/>
              <w:rPr>
                <w:rFonts w:ascii="Times New Roman" w:hAnsi="Times New Roman" w:cs="Times New Roman"/>
              </w:rPr>
            </w:pPr>
            <w:r w:rsidRPr="007657E6">
              <w:rPr>
                <w:rFonts w:ascii="Times New Roman" w:hAnsi="Times New Roman" w:cs="Times New Roman"/>
                <w:spacing w:val="-5"/>
              </w:rPr>
              <w:t>5,9</w:t>
            </w:r>
          </w:p>
        </w:tc>
        <w:tc>
          <w:tcPr>
            <w:tcW w:w="1154" w:type="dxa"/>
          </w:tcPr>
          <w:p w:rsidR="00A21BC3" w:rsidRPr="007657E6" w:rsidRDefault="00A21BC3" w:rsidP="003C6B52">
            <w:pPr>
              <w:pStyle w:val="TableParagraph"/>
              <w:spacing w:before="2" w:line="273" w:lineRule="exact"/>
              <w:ind w:left="104"/>
              <w:rPr>
                <w:rFonts w:ascii="Times New Roman" w:hAnsi="Times New Roman" w:cs="Times New Roman"/>
              </w:rPr>
            </w:pPr>
            <w:r w:rsidRPr="007657E6">
              <w:rPr>
                <w:rFonts w:ascii="Times New Roman" w:hAnsi="Times New Roman" w:cs="Times New Roman"/>
                <w:spacing w:val="-5"/>
              </w:rPr>
              <w:t>7,7</w:t>
            </w:r>
          </w:p>
        </w:tc>
        <w:tc>
          <w:tcPr>
            <w:tcW w:w="1153" w:type="dxa"/>
          </w:tcPr>
          <w:p w:rsidR="00A21BC3" w:rsidRPr="007657E6" w:rsidRDefault="00A21BC3" w:rsidP="003C6B52">
            <w:pPr>
              <w:pStyle w:val="TableParagraph"/>
              <w:spacing w:before="2" w:line="273" w:lineRule="exact"/>
              <w:ind w:left="103"/>
              <w:rPr>
                <w:rFonts w:ascii="Times New Roman" w:hAnsi="Times New Roman" w:cs="Times New Roman"/>
              </w:rPr>
            </w:pPr>
            <w:r w:rsidRPr="007657E6">
              <w:rPr>
                <w:rFonts w:ascii="Times New Roman" w:hAnsi="Times New Roman" w:cs="Times New Roman"/>
                <w:spacing w:val="-5"/>
              </w:rPr>
              <w:t>12</w:t>
            </w:r>
          </w:p>
        </w:tc>
      </w:tr>
      <w:tr w:rsidR="00A21BC3" w:rsidRPr="007657E6" w:rsidTr="003C6B52">
        <w:trPr>
          <w:trHeight w:val="292"/>
        </w:trPr>
        <w:tc>
          <w:tcPr>
            <w:tcW w:w="1152"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5"/>
              </w:rPr>
              <w:t>10</w:t>
            </w:r>
          </w:p>
        </w:tc>
        <w:tc>
          <w:tcPr>
            <w:tcW w:w="1150"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5"/>
              </w:rPr>
              <w:t>16</w:t>
            </w:r>
          </w:p>
        </w:tc>
        <w:tc>
          <w:tcPr>
            <w:tcW w:w="1153"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5"/>
              </w:rPr>
              <w:t>73</w:t>
            </w:r>
          </w:p>
        </w:tc>
        <w:tc>
          <w:tcPr>
            <w:tcW w:w="1150" w:type="dxa"/>
          </w:tcPr>
          <w:p w:rsidR="00A21BC3" w:rsidRPr="007657E6" w:rsidRDefault="00A21BC3" w:rsidP="003C6B52">
            <w:pPr>
              <w:pStyle w:val="TableParagraph"/>
              <w:ind w:left="106"/>
              <w:rPr>
                <w:rFonts w:ascii="Times New Roman" w:hAnsi="Times New Roman" w:cs="Times New Roman"/>
              </w:rPr>
            </w:pPr>
            <w:r w:rsidRPr="007657E6">
              <w:rPr>
                <w:rFonts w:ascii="Times New Roman" w:hAnsi="Times New Roman" w:cs="Times New Roman"/>
                <w:spacing w:val="-5"/>
              </w:rPr>
              <w:t>89</w:t>
            </w:r>
          </w:p>
        </w:tc>
        <w:tc>
          <w:tcPr>
            <w:tcW w:w="1153" w:type="dxa"/>
          </w:tcPr>
          <w:p w:rsidR="00A21BC3" w:rsidRPr="007657E6" w:rsidRDefault="00A21BC3" w:rsidP="003C6B52">
            <w:pPr>
              <w:pStyle w:val="TableParagraph"/>
              <w:ind w:left="106"/>
              <w:rPr>
                <w:rFonts w:ascii="Times New Roman" w:hAnsi="Times New Roman" w:cs="Times New Roman"/>
              </w:rPr>
            </w:pPr>
            <w:r w:rsidRPr="007657E6">
              <w:rPr>
                <w:rFonts w:ascii="Times New Roman" w:hAnsi="Times New Roman" w:cs="Times New Roman"/>
                <w:spacing w:val="-5"/>
              </w:rPr>
              <w:t>1,6</w:t>
            </w:r>
          </w:p>
        </w:tc>
        <w:tc>
          <w:tcPr>
            <w:tcW w:w="1153" w:type="dxa"/>
          </w:tcPr>
          <w:p w:rsidR="00A21BC3" w:rsidRPr="007657E6" w:rsidRDefault="00A21BC3" w:rsidP="003C6B52">
            <w:pPr>
              <w:pStyle w:val="TableParagraph"/>
              <w:ind w:left="105"/>
              <w:rPr>
                <w:rFonts w:ascii="Times New Roman" w:hAnsi="Times New Roman" w:cs="Times New Roman"/>
              </w:rPr>
            </w:pPr>
            <w:r w:rsidRPr="007657E6">
              <w:rPr>
                <w:rFonts w:ascii="Times New Roman" w:hAnsi="Times New Roman" w:cs="Times New Roman"/>
                <w:spacing w:val="-5"/>
              </w:rPr>
              <w:t>7,3</w:t>
            </w:r>
          </w:p>
        </w:tc>
        <w:tc>
          <w:tcPr>
            <w:tcW w:w="1154" w:type="dxa"/>
          </w:tcPr>
          <w:p w:rsidR="00A21BC3" w:rsidRPr="007657E6" w:rsidRDefault="00A21BC3" w:rsidP="003C6B52">
            <w:pPr>
              <w:pStyle w:val="TableParagraph"/>
              <w:ind w:left="104"/>
              <w:rPr>
                <w:rFonts w:ascii="Times New Roman" w:hAnsi="Times New Roman" w:cs="Times New Roman"/>
              </w:rPr>
            </w:pPr>
            <w:r w:rsidRPr="007657E6">
              <w:rPr>
                <w:rFonts w:ascii="Times New Roman" w:hAnsi="Times New Roman" w:cs="Times New Roman"/>
                <w:spacing w:val="-5"/>
              </w:rPr>
              <w:t>8,9</w:t>
            </w:r>
          </w:p>
        </w:tc>
        <w:tc>
          <w:tcPr>
            <w:tcW w:w="1153" w:type="dxa"/>
          </w:tcPr>
          <w:p w:rsidR="00A21BC3" w:rsidRPr="007657E6" w:rsidRDefault="00A21BC3" w:rsidP="003C6B52">
            <w:pPr>
              <w:pStyle w:val="TableParagraph"/>
              <w:ind w:left="103"/>
              <w:rPr>
                <w:rFonts w:ascii="Times New Roman" w:hAnsi="Times New Roman" w:cs="Times New Roman"/>
              </w:rPr>
            </w:pPr>
            <w:r w:rsidRPr="007657E6">
              <w:rPr>
                <w:rFonts w:ascii="Times New Roman" w:hAnsi="Times New Roman" w:cs="Times New Roman"/>
                <w:spacing w:val="-5"/>
              </w:rPr>
              <w:t>20</w:t>
            </w:r>
          </w:p>
        </w:tc>
      </w:tr>
      <w:tr w:rsidR="00A21BC3" w:rsidRPr="007657E6" w:rsidTr="003C6B52">
        <w:trPr>
          <w:trHeight w:val="292"/>
        </w:trPr>
        <w:tc>
          <w:tcPr>
            <w:tcW w:w="1152"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5"/>
              </w:rPr>
              <w:t>11</w:t>
            </w:r>
          </w:p>
        </w:tc>
        <w:tc>
          <w:tcPr>
            <w:tcW w:w="1150"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5"/>
              </w:rPr>
              <w:t>16</w:t>
            </w:r>
          </w:p>
        </w:tc>
        <w:tc>
          <w:tcPr>
            <w:tcW w:w="1153" w:type="dxa"/>
          </w:tcPr>
          <w:p w:rsidR="00A21BC3" w:rsidRPr="007657E6" w:rsidRDefault="00A21BC3" w:rsidP="003C6B52">
            <w:pPr>
              <w:pStyle w:val="TableParagraph"/>
              <w:rPr>
                <w:rFonts w:ascii="Times New Roman" w:hAnsi="Times New Roman" w:cs="Times New Roman"/>
              </w:rPr>
            </w:pPr>
            <w:r w:rsidRPr="007657E6">
              <w:rPr>
                <w:rFonts w:ascii="Times New Roman" w:hAnsi="Times New Roman" w:cs="Times New Roman"/>
                <w:spacing w:val="-5"/>
              </w:rPr>
              <w:t>105</w:t>
            </w:r>
          </w:p>
        </w:tc>
        <w:tc>
          <w:tcPr>
            <w:tcW w:w="1150" w:type="dxa"/>
          </w:tcPr>
          <w:p w:rsidR="00A21BC3" w:rsidRPr="007657E6" w:rsidRDefault="00A21BC3" w:rsidP="003C6B52">
            <w:pPr>
              <w:pStyle w:val="TableParagraph"/>
              <w:ind w:left="106"/>
              <w:rPr>
                <w:rFonts w:ascii="Times New Roman" w:hAnsi="Times New Roman" w:cs="Times New Roman"/>
              </w:rPr>
            </w:pPr>
            <w:r w:rsidRPr="007657E6">
              <w:rPr>
                <w:rFonts w:ascii="Times New Roman" w:hAnsi="Times New Roman" w:cs="Times New Roman"/>
                <w:spacing w:val="-5"/>
              </w:rPr>
              <w:t>121</w:t>
            </w:r>
          </w:p>
        </w:tc>
        <w:tc>
          <w:tcPr>
            <w:tcW w:w="1153" w:type="dxa"/>
          </w:tcPr>
          <w:p w:rsidR="00A21BC3" w:rsidRPr="007657E6" w:rsidRDefault="00A21BC3" w:rsidP="003C6B52">
            <w:pPr>
              <w:pStyle w:val="TableParagraph"/>
              <w:ind w:left="106"/>
              <w:rPr>
                <w:rFonts w:ascii="Times New Roman" w:hAnsi="Times New Roman" w:cs="Times New Roman"/>
              </w:rPr>
            </w:pPr>
            <w:r w:rsidRPr="007657E6">
              <w:rPr>
                <w:rFonts w:ascii="Times New Roman" w:hAnsi="Times New Roman" w:cs="Times New Roman"/>
                <w:spacing w:val="-5"/>
              </w:rPr>
              <w:t>1,5</w:t>
            </w:r>
          </w:p>
        </w:tc>
        <w:tc>
          <w:tcPr>
            <w:tcW w:w="1153" w:type="dxa"/>
          </w:tcPr>
          <w:p w:rsidR="00A21BC3" w:rsidRPr="007657E6" w:rsidRDefault="00A21BC3" w:rsidP="003C6B52">
            <w:pPr>
              <w:pStyle w:val="TableParagraph"/>
              <w:ind w:left="105"/>
              <w:rPr>
                <w:rFonts w:ascii="Times New Roman" w:hAnsi="Times New Roman" w:cs="Times New Roman"/>
              </w:rPr>
            </w:pPr>
            <w:r w:rsidRPr="007657E6">
              <w:rPr>
                <w:rFonts w:ascii="Times New Roman" w:hAnsi="Times New Roman" w:cs="Times New Roman"/>
                <w:spacing w:val="-5"/>
              </w:rPr>
              <w:t>9,5</w:t>
            </w:r>
          </w:p>
        </w:tc>
        <w:tc>
          <w:tcPr>
            <w:tcW w:w="1154" w:type="dxa"/>
          </w:tcPr>
          <w:p w:rsidR="00A21BC3" w:rsidRPr="007657E6" w:rsidRDefault="00A21BC3" w:rsidP="003C6B52">
            <w:pPr>
              <w:pStyle w:val="TableParagraph"/>
              <w:ind w:left="104"/>
              <w:rPr>
                <w:rFonts w:ascii="Times New Roman" w:hAnsi="Times New Roman" w:cs="Times New Roman"/>
              </w:rPr>
            </w:pPr>
            <w:r w:rsidRPr="007657E6">
              <w:rPr>
                <w:rFonts w:ascii="Times New Roman" w:hAnsi="Times New Roman" w:cs="Times New Roman"/>
                <w:spacing w:val="-5"/>
              </w:rPr>
              <w:t>11</w:t>
            </w:r>
          </w:p>
        </w:tc>
        <w:tc>
          <w:tcPr>
            <w:tcW w:w="1153" w:type="dxa"/>
          </w:tcPr>
          <w:p w:rsidR="00A21BC3" w:rsidRPr="007657E6" w:rsidRDefault="00A21BC3" w:rsidP="003C6B52">
            <w:pPr>
              <w:pStyle w:val="TableParagraph"/>
              <w:ind w:left="103"/>
              <w:rPr>
                <w:rFonts w:ascii="Times New Roman" w:hAnsi="Times New Roman" w:cs="Times New Roman"/>
              </w:rPr>
            </w:pPr>
            <w:r w:rsidRPr="007657E6">
              <w:rPr>
                <w:rFonts w:ascii="Times New Roman" w:hAnsi="Times New Roman" w:cs="Times New Roman"/>
                <w:spacing w:val="-5"/>
              </w:rPr>
              <w:t>32</w:t>
            </w:r>
          </w:p>
        </w:tc>
      </w:tr>
    </w:tbl>
    <w:p w:rsidR="00562E9D" w:rsidRPr="007657E6" w:rsidRDefault="00562E9D" w:rsidP="00562E9D">
      <w:pPr>
        <w:pStyle w:val="ListParagraph"/>
        <w:rPr>
          <w:rFonts w:ascii="Times New Roman" w:hAnsi="Times New Roman" w:cs="Times New Roman"/>
        </w:rPr>
      </w:pPr>
    </w:p>
    <w:p w:rsidR="00182280" w:rsidRPr="007657E6" w:rsidRDefault="00A21BC3" w:rsidP="00182280">
      <w:pPr>
        <w:rPr>
          <w:rFonts w:cs="Times New Roman"/>
        </w:rPr>
      </w:pPr>
      <w:r w:rsidRPr="007657E6">
        <w:rPr>
          <w:rFonts w:cs="Times New Roman"/>
        </w:rPr>
        <w:t xml:space="preserve">b) </w:t>
      </w:r>
      <w:r w:rsidR="00182280" w:rsidRPr="007657E6">
        <w:rPr>
          <w:rFonts w:cs="Times New Roman"/>
        </w:rPr>
        <w:t>Plot fixed cost, total variable cost, and total cost.</w:t>
      </w:r>
    </w:p>
    <w:p w:rsidR="00182280" w:rsidRPr="007657E6" w:rsidRDefault="002435C3" w:rsidP="00182280">
      <w:pPr>
        <w:rPr>
          <w:rFonts w:cs="Times New Roman"/>
        </w:rPr>
      </w:pPr>
      <w:r w:rsidRPr="007657E6">
        <w:rPr>
          <w:rFonts w:cs="Times New Roman"/>
          <w:noProof/>
        </w:rPr>
        <w:drawing>
          <wp:anchor distT="0" distB="0" distL="0" distR="0" simplePos="0" relativeHeight="251659264" behindDoc="1" locked="0" layoutInCell="1" allowOverlap="1">
            <wp:simplePos x="0" y="0"/>
            <wp:positionH relativeFrom="page">
              <wp:posOffset>899795</wp:posOffset>
            </wp:positionH>
            <wp:positionV relativeFrom="paragraph">
              <wp:posOffset>273685</wp:posOffset>
            </wp:positionV>
            <wp:extent cx="4063906" cy="2828925"/>
            <wp:effectExtent l="0" t="0" r="0" b="0"/>
            <wp:wrapTopAndBottom/>
            <wp:docPr id="6" name="Image 6" descr="A graph with lines and dot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 graph with lines and dots&#10;&#10;Description automatically generated"/>
                    <pic:cNvPicPr/>
                  </pic:nvPicPr>
                  <pic:blipFill>
                    <a:blip r:embed="rId6" cstate="print"/>
                    <a:stretch>
                      <a:fillRect/>
                    </a:stretch>
                  </pic:blipFill>
                  <pic:spPr>
                    <a:xfrm>
                      <a:off x="0" y="0"/>
                      <a:ext cx="4063906" cy="2828925"/>
                    </a:xfrm>
                    <a:prstGeom prst="rect">
                      <a:avLst/>
                    </a:prstGeom>
                  </pic:spPr>
                </pic:pic>
              </a:graphicData>
            </a:graphic>
          </wp:anchor>
        </w:drawing>
      </w:r>
    </w:p>
    <w:p w:rsidR="00044DDE" w:rsidRPr="007657E6" w:rsidRDefault="00044DDE" w:rsidP="00562E9D">
      <w:pPr>
        <w:pStyle w:val="ListParagraph"/>
        <w:rPr>
          <w:rFonts w:ascii="Times New Roman" w:hAnsi="Times New Roman" w:cs="Times New Roman"/>
        </w:rPr>
      </w:pPr>
    </w:p>
    <w:p w:rsidR="002435C3" w:rsidRPr="007657E6" w:rsidRDefault="00166CC6" w:rsidP="00166CC6">
      <w:pPr>
        <w:pStyle w:val="ListParagraph"/>
        <w:ind w:left="940"/>
        <w:jc w:val="both"/>
        <w:rPr>
          <w:rFonts w:ascii="Times New Roman" w:hAnsi="Times New Roman" w:cs="Times New Roman"/>
        </w:rPr>
      </w:pPr>
      <w:r w:rsidRPr="007657E6">
        <w:rPr>
          <w:rFonts w:ascii="Times New Roman" w:hAnsi="Times New Roman" w:cs="Times New Roman"/>
        </w:rPr>
        <w:t xml:space="preserve">c) </w:t>
      </w:r>
      <w:r w:rsidR="002435C3" w:rsidRPr="007657E6">
        <w:rPr>
          <w:rFonts w:ascii="Times New Roman" w:hAnsi="Times New Roman" w:cs="Times New Roman"/>
        </w:rPr>
        <w:t xml:space="preserve"> </w:t>
      </w:r>
      <w:r w:rsidRPr="007657E6">
        <w:rPr>
          <w:rFonts w:ascii="Times New Roman" w:hAnsi="Times New Roman" w:cs="Times New Roman"/>
        </w:rPr>
        <w:t>Plot marginal cost, average fixed cost, average variable cost, and average cost on another diagram. (Locate the marginal cost points midway between integral outputs, i.e., 1.5, 2.5, etc. For example, treat the difference between the total cost of producing 1 unit and the total cost of producing 2 units as marginal cost at an output of 1.5 units.)</w:t>
      </w:r>
    </w:p>
    <w:p w:rsidR="00166CC6" w:rsidRPr="007657E6" w:rsidRDefault="00DB489F" w:rsidP="00166CC6">
      <w:pPr>
        <w:pStyle w:val="ListParagraph"/>
        <w:ind w:left="940"/>
        <w:jc w:val="both"/>
        <w:rPr>
          <w:rFonts w:ascii="Times New Roman" w:hAnsi="Times New Roman" w:cs="Times New Roman"/>
        </w:rPr>
      </w:pPr>
      <w:r w:rsidRPr="007657E6">
        <w:rPr>
          <w:rFonts w:ascii="Times New Roman" w:hAnsi="Times New Roman" w:cs="Times New Roman"/>
          <w:noProof/>
        </w:rPr>
        <w:lastRenderedPageBreak/>
        <w:drawing>
          <wp:inline distT="0" distB="0" distL="0" distR="0">
            <wp:extent cx="3973104" cy="2967228"/>
            <wp:effectExtent l="0" t="0" r="0" b="0"/>
            <wp:docPr id="7" name="Image 7" descr="A graph of different colored lin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A graph of different colored lines&#10;&#10;Description automatically generated"/>
                    <pic:cNvPicPr/>
                  </pic:nvPicPr>
                  <pic:blipFill>
                    <a:blip r:embed="rId7" cstate="print"/>
                    <a:stretch>
                      <a:fillRect/>
                    </a:stretch>
                  </pic:blipFill>
                  <pic:spPr>
                    <a:xfrm>
                      <a:off x="0" y="0"/>
                      <a:ext cx="3973104" cy="2967228"/>
                    </a:xfrm>
                    <a:prstGeom prst="rect">
                      <a:avLst/>
                    </a:prstGeom>
                  </pic:spPr>
                </pic:pic>
              </a:graphicData>
            </a:graphic>
          </wp:inline>
        </w:drawing>
      </w:r>
    </w:p>
    <w:p w:rsidR="00DB489F" w:rsidRPr="007657E6" w:rsidRDefault="00DB489F" w:rsidP="00166CC6">
      <w:pPr>
        <w:pStyle w:val="ListParagraph"/>
        <w:ind w:left="940"/>
        <w:jc w:val="both"/>
        <w:rPr>
          <w:rFonts w:ascii="Times New Roman" w:hAnsi="Times New Roman" w:cs="Times New Roman"/>
        </w:rPr>
      </w:pPr>
    </w:p>
    <w:p w:rsidR="00DB489F" w:rsidRPr="007657E6" w:rsidRDefault="00DB489F" w:rsidP="00166CC6">
      <w:pPr>
        <w:pStyle w:val="ListParagraph"/>
        <w:ind w:left="940"/>
        <w:jc w:val="both"/>
        <w:rPr>
          <w:rFonts w:ascii="Times New Roman" w:hAnsi="Times New Roman" w:cs="Times New Roman"/>
        </w:rPr>
      </w:pPr>
    </w:p>
    <w:p w:rsidR="00D0192C" w:rsidRPr="007657E6" w:rsidRDefault="000570E9" w:rsidP="00DD29AF">
      <w:pPr>
        <w:pStyle w:val="ListParagraph"/>
        <w:numPr>
          <w:ilvl w:val="0"/>
          <w:numId w:val="2"/>
        </w:numPr>
        <w:jc w:val="both"/>
        <w:rPr>
          <w:rFonts w:ascii="Times New Roman" w:hAnsi="Times New Roman" w:cs="Times New Roman"/>
        </w:rPr>
      </w:pPr>
      <w:r w:rsidRPr="007657E6">
        <w:rPr>
          <w:rFonts w:ascii="Times New Roman" w:hAnsi="Times New Roman" w:cs="Times New Roman"/>
        </w:rPr>
        <w:t xml:space="preserve">The lines shown in the diagram below are </w:t>
      </w:r>
      <w:proofErr w:type="spellStart"/>
      <w:r w:rsidRPr="007657E6">
        <w:rPr>
          <w:rFonts w:ascii="Times New Roman" w:hAnsi="Times New Roman" w:cs="Times New Roman"/>
        </w:rPr>
        <w:t>isocost</w:t>
      </w:r>
      <w:proofErr w:type="spellEnd"/>
      <w:r w:rsidRPr="007657E6">
        <w:rPr>
          <w:rFonts w:ascii="Times New Roman" w:hAnsi="Times New Roman" w:cs="Times New Roman"/>
        </w:rPr>
        <w:t xml:space="preserve"> lines.</w:t>
      </w:r>
    </w:p>
    <w:p w:rsidR="000570E9" w:rsidRPr="007657E6" w:rsidRDefault="000570E9" w:rsidP="000570E9">
      <w:pPr>
        <w:pStyle w:val="ListParagraph"/>
        <w:jc w:val="both"/>
        <w:rPr>
          <w:rFonts w:ascii="Times New Roman" w:hAnsi="Times New Roman" w:cs="Times New Roman"/>
        </w:rPr>
      </w:pPr>
    </w:p>
    <w:p w:rsidR="000570E9" w:rsidRPr="007657E6" w:rsidRDefault="00AC1BE3" w:rsidP="000570E9">
      <w:pPr>
        <w:pStyle w:val="ListParagraph"/>
        <w:jc w:val="both"/>
        <w:rPr>
          <w:rFonts w:ascii="Times New Roman" w:hAnsi="Times New Roman" w:cs="Times New Roman"/>
        </w:rPr>
      </w:pPr>
      <w:r w:rsidRPr="007657E6">
        <w:rPr>
          <w:rFonts w:ascii="Times New Roman" w:hAnsi="Times New Roman" w:cs="Times New Roman"/>
          <w:noProof/>
          <w:bdr w:val="none" w:sz="0" w:space="0" w:color="auto" w:frame="1"/>
        </w:rPr>
        <w:drawing>
          <wp:inline distT="0" distB="0" distL="0" distR="0">
            <wp:extent cx="4274820" cy="3230880"/>
            <wp:effectExtent l="0" t="0" r="0" b="762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74820" cy="3230880"/>
                    </a:xfrm>
                    <a:prstGeom prst="rect">
                      <a:avLst/>
                    </a:prstGeom>
                    <a:noFill/>
                    <a:ln>
                      <a:noFill/>
                    </a:ln>
                  </pic:spPr>
                </pic:pic>
              </a:graphicData>
            </a:graphic>
          </wp:inline>
        </w:drawing>
      </w:r>
    </w:p>
    <w:p w:rsidR="00E135D9" w:rsidRPr="007657E6" w:rsidRDefault="00E135D9" w:rsidP="00E135D9">
      <w:pPr>
        <w:spacing w:after="0" w:line="240" w:lineRule="auto"/>
        <w:textAlignment w:val="baseline"/>
        <w:rPr>
          <w:rFonts w:eastAsia="Times New Roman" w:cs="Times New Roman"/>
          <w:kern w:val="0"/>
        </w:rPr>
      </w:pPr>
      <w:r w:rsidRPr="007657E6">
        <w:rPr>
          <w:rFonts w:eastAsia="Times New Roman" w:cs="Times New Roman"/>
          <w:kern w:val="0"/>
        </w:rPr>
        <w:t>a) Demonstrate following changes using the given diagram.</w:t>
      </w:r>
      <w:r w:rsidR="00786FF6">
        <w:rPr>
          <w:rFonts w:eastAsia="Times New Roman" w:cs="Times New Roman"/>
          <w:kern w:val="0"/>
        </w:rPr>
        <w:t xml:space="preserve"> (Start from BF)</w:t>
      </w:r>
    </w:p>
    <w:p w:rsidR="00E135D9" w:rsidRPr="007657E6" w:rsidRDefault="00E135D9" w:rsidP="00E135D9">
      <w:pPr>
        <w:numPr>
          <w:ilvl w:val="0"/>
          <w:numId w:val="16"/>
        </w:numPr>
        <w:spacing w:after="0" w:line="240" w:lineRule="auto"/>
        <w:ind w:left="1080"/>
        <w:textAlignment w:val="baseline"/>
        <w:rPr>
          <w:rFonts w:eastAsia="Times New Roman" w:cs="Times New Roman"/>
          <w:kern w:val="0"/>
        </w:rPr>
      </w:pPr>
      <w:r w:rsidRPr="007657E6">
        <w:rPr>
          <w:rFonts w:eastAsia="Times New Roman" w:cs="Times New Roman"/>
          <w:kern w:val="0"/>
        </w:rPr>
        <w:t>An increase in the price of labor while the price of capital remains unchanged?</w:t>
      </w:r>
      <w:r w:rsidR="00786FF6">
        <w:rPr>
          <w:rFonts w:eastAsia="Times New Roman" w:cs="Times New Roman"/>
          <w:kern w:val="0"/>
        </w:rPr>
        <w:t xml:space="preserve"> </w:t>
      </w:r>
    </w:p>
    <w:p w:rsidR="00E135D9" w:rsidRPr="007657E6" w:rsidRDefault="00E135D9" w:rsidP="00E135D9">
      <w:pPr>
        <w:spacing w:after="0" w:line="240" w:lineRule="auto"/>
        <w:ind w:left="1080"/>
        <w:rPr>
          <w:rFonts w:eastAsia="Times New Roman" w:cs="Times New Roman"/>
          <w:color w:val="auto"/>
          <w:kern w:val="0"/>
        </w:rPr>
      </w:pPr>
      <w:proofErr w:type="spellStart"/>
      <w:r w:rsidRPr="007657E6">
        <w:rPr>
          <w:rFonts w:eastAsia="Times New Roman" w:cs="Times New Roman"/>
          <w:color w:val="C00000"/>
          <w:kern w:val="0"/>
        </w:rPr>
        <w:t>Isocost</w:t>
      </w:r>
      <w:proofErr w:type="spellEnd"/>
      <w:r w:rsidRPr="007657E6">
        <w:rPr>
          <w:rFonts w:eastAsia="Times New Roman" w:cs="Times New Roman"/>
          <w:color w:val="C00000"/>
          <w:kern w:val="0"/>
        </w:rPr>
        <w:t xml:space="preserve"> curve rotates from BF to BD.</w:t>
      </w:r>
    </w:p>
    <w:p w:rsidR="00E135D9" w:rsidRPr="007657E6" w:rsidRDefault="00E135D9" w:rsidP="00E135D9">
      <w:pPr>
        <w:numPr>
          <w:ilvl w:val="0"/>
          <w:numId w:val="17"/>
        </w:numPr>
        <w:spacing w:after="0" w:line="240" w:lineRule="auto"/>
        <w:ind w:left="1080"/>
        <w:textAlignment w:val="baseline"/>
        <w:rPr>
          <w:rFonts w:eastAsia="Times New Roman" w:cs="Times New Roman"/>
          <w:kern w:val="0"/>
        </w:rPr>
      </w:pPr>
      <w:r w:rsidRPr="007657E6">
        <w:rPr>
          <w:rFonts w:eastAsia="Times New Roman" w:cs="Times New Roman"/>
          <w:kern w:val="0"/>
        </w:rPr>
        <w:t>A decrease in the price of capital while the price of labor remains unchanged?</w:t>
      </w:r>
    </w:p>
    <w:p w:rsidR="00E135D9" w:rsidRPr="007657E6" w:rsidRDefault="00E135D9" w:rsidP="00E135D9">
      <w:pPr>
        <w:spacing w:after="0" w:line="240" w:lineRule="auto"/>
        <w:ind w:left="1080"/>
        <w:rPr>
          <w:rFonts w:eastAsia="Times New Roman" w:cs="Times New Roman"/>
          <w:color w:val="auto"/>
          <w:kern w:val="0"/>
        </w:rPr>
      </w:pPr>
      <w:proofErr w:type="spellStart"/>
      <w:r w:rsidRPr="007657E6">
        <w:rPr>
          <w:rFonts w:eastAsia="Times New Roman" w:cs="Times New Roman"/>
          <w:color w:val="C00000"/>
          <w:kern w:val="0"/>
        </w:rPr>
        <w:t>Isocost</w:t>
      </w:r>
      <w:proofErr w:type="spellEnd"/>
      <w:r w:rsidRPr="007657E6">
        <w:rPr>
          <w:rFonts w:eastAsia="Times New Roman" w:cs="Times New Roman"/>
          <w:color w:val="C00000"/>
          <w:kern w:val="0"/>
        </w:rPr>
        <w:t xml:space="preserve"> curve rotates from BF to AF</w:t>
      </w:r>
    </w:p>
    <w:p w:rsidR="00E135D9" w:rsidRPr="007657E6" w:rsidRDefault="00E135D9" w:rsidP="00E135D9">
      <w:pPr>
        <w:numPr>
          <w:ilvl w:val="0"/>
          <w:numId w:val="18"/>
        </w:numPr>
        <w:spacing w:after="0" w:line="240" w:lineRule="auto"/>
        <w:ind w:left="1080"/>
        <w:textAlignment w:val="baseline"/>
        <w:rPr>
          <w:rFonts w:eastAsia="Times New Roman" w:cs="Times New Roman"/>
          <w:kern w:val="0"/>
        </w:rPr>
      </w:pPr>
      <w:r w:rsidRPr="007657E6">
        <w:rPr>
          <w:rFonts w:eastAsia="Times New Roman" w:cs="Times New Roman"/>
          <w:kern w:val="0"/>
        </w:rPr>
        <w:t>An increase in the firm's total cost while the price of labor and capital remain unchanged?</w:t>
      </w:r>
    </w:p>
    <w:p w:rsidR="00E135D9" w:rsidRPr="007657E6" w:rsidRDefault="00E135D9" w:rsidP="00E135D9">
      <w:pPr>
        <w:spacing w:after="0" w:line="240" w:lineRule="auto"/>
        <w:ind w:left="1080"/>
        <w:rPr>
          <w:rFonts w:eastAsia="Times New Roman" w:cs="Times New Roman"/>
          <w:color w:val="auto"/>
          <w:kern w:val="0"/>
        </w:rPr>
      </w:pPr>
      <w:proofErr w:type="spellStart"/>
      <w:r w:rsidRPr="007657E6">
        <w:rPr>
          <w:rFonts w:eastAsia="Times New Roman" w:cs="Times New Roman"/>
          <w:color w:val="C00000"/>
          <w:kern w:val="0"/>
        </w:rPr>
        <w:t>Isocost</w:t>
      </w:r>
      <w:proofErr w:type="spellEnd"/>
      <w:r w:rsidRPr="007657E6">
        <w:rPr>
          <w:rFonts w:eastAsia="Times New Roman" w:cs="Times New Roman"/>
          <w:color w:val="C00000"/>
          <w:kern w:val="0"/>
        </w:rPr>
        <w:t xml:space="preserve"> curve may shift from BF to CE (Notice they are parallel to each other). It means </w:t>
      </w:r>
      <w:proofErr w:type="spellStart"/>
      <w:r w:rsidRPr="007657E6">
        <w:rPr>
          <w:rFonts w:eastAsia="Times New Roman" w:cs="Times New Roman"/>
          <w:color w:val="C00000"/>
          <w:kern w:val="0"/>
        </w:rPr>
        <w:t>isocost</w:t>
      </w:r>
      <w:proofErr w:type="spellEnd"/>
      <w:r w:rsidRPr="007657E6">
        <w:rPr>
          <w:rFonts w:eastAsia="Times New Roman" w:cs="Times New Roman"/>
          <w:color w:val="C00000"/>
          <w:kern w:val="0"/>
        </w:rPr>
        <w:t xml:space="preserve"> line is contracting due to cost increase.  </w:t>
      </w:r>
    </w:p>
    <w:p w:rsidR="00E135D9" w:rsidRPr="007657E6" w:rsidRDefault="00E135D9" w:rsidP="006D471C">
      <w:pPr>
        <w:spacing w:after="0" w:line="240" w:lineRule="auto"/>
        <w:textAlignment w:val="baseline"/>
        <w:rPr>
          <w:rFonts w:eastAsia="Times New Roman" w:cs="Times New Roman"/>
          <w:kern w:val="0"/>
        </w:rPr>
      </w:pPr>
      <w:r w:rsidRPr="007657E6">
        <w:rPr>
          <w:rFonts w:eastAsia="Times New Roman" w:cs="Times New Roman"/>
          <w:kern w:val="0"/>
        </w:rPr>
        <w:t>b) When does a movement from CE to BD occurs?</w:t>
      </w:r>
    </w:p>
    <w:p w:rsidR="00E135D9" w:rsidRPr="007657E6" w:rsidRDefault="00E135D9" w:rsidP="00E135D9">
      <w:pPr>
        <w:spacing w:after="0" w:line="240" w:lineRule="auto"/>
        <w:ind w:left="720"/>
        <w:rPr>
          <w:rFonts w:eastAsia="Times New Roman" w:cs="Times New Roman"/>
          <w:color w:val="auto"/>
          <w:kern w:val="0"/>
        </w:rPr>
      </w:pPr>
      <w:r w:rsidRPr="007657E6">
        <w:rPr>
          <w:rFonts w:eastAsia="Times New Roman" w:cs="Times New Roman"/>
          <w:color w:val="C00000"/>
          <w:kern w:val="0"/>
        </w:rPr>
        <w:t>It occurs when the price of capital decreases while the price of labor increases.</w:t>
      </w:r>
    </w:p>
    <w:p w:rsidR="00E135D9" w:rsidRPr="007657E6" w:rsidRDefault="00E135D9" w:rsidP="006D471C">
      <w:pPr>
        <w:spacing w:after="0" w:line="240" w:lineRule="auto"/>
        <w:textAlignment w:val="baseline"/>
        <w:rPr>
          <w:rFonts w:eastAsia="Times New Roman" w:cs="Times New Roman"/>
          <w:kern w:val="0"/>
        </w:rPr>
      </w:pPr>
      <w:r w:rsidRPr="007657E6">
        <w:rPr>
          <w:rFonts w:eastAsia="Times New Roman" w:cs="Times New Roman"/>
          <w:kern w:val="0"/>
        </w:rPr>
        <w:t xml:space="preserve">c) What is the total cost along the </w:t>
      </w:r>
      <w:proofErr w:type="spellStart"/>
      <w:r w:rsidRPr="007657E6">
        <w:rPr>
          <w:rFonts w:eastAsia="Times New Roman" w:cs="Times New Roman"/>
          <w:kern w:val="0"/>
        </w:rPr>
        <w:t>isocost</w:t>
      </w:r>
      <w:proofErr w:type="spellEnd"/>
      <w:r w:rsidRPr="007657E6">
        <w:rPr>
          <w:rFonts w:eastAsia="Times New Roman" w:cs="Times New Roman"/>
          <w:kern w:val="0"/>
        </w:rPr>
        <w:t xml:space="preserve"> AF, given the price of labor is $50 per unit?  </w:t>
      </w:r>
    </w:p>
    <w:p w:rsidR="00E135D9" w:rsidRPr="007657E6" w:rsidRDefault="00E135D9" w:rsidP="00E135D9">
      <w:pPr>
        <w:spacing w:after="0" w:line="240" w:lineRule="auto"/>
        <w:ind w:left="720"/>
        <w:rPr>
          <w:rFonts w:eastAsia="Times New Roman" w:cs="Times New Roman"/>
          <w:color w:val="auto"/>
          <w:kern w:val="0"/>
        </w:rPr>
      </w:pPr>
      <w:r w:rsidRPr="007657E6">
        <w:rPr>
          <w:rFonts w:eastAsia="Times New Roman" w:cs="Times New Roman"/>
          <w:color w:val="C00000"/>
          <w:kern w:val="0"/>
        </w:rPr>
        <w:lastRenderedPageBreak/>
        <w:t>$500</w:t>
      </w:r>
    </w:p>
    <w:p w:rsidR="00E135D9" w:rsidRPr="007657E6" w:rsidRDefault="00E135D9" w:rsidP="006D471C">
      <w:pPr>
        <w:spacing w:after="0" w:line="240" w:lineRule="auto"/>
        <w:textAlignment w:val="baseline"/>
        <w:rPr>
          <w:rFonts w:eastAsia="Times New Roman" w:cs="Times New Roman"/>
          <w:kern w:val="0"/>
        </w:rPr>
      </w:pPr>
      <w:r w:rsidRPr="007657E6">
        <w:rPr>
          <w:rFonts w:eastAsia="Times New Roman" w:cs="Times New Roman"/>
          <w:kern w:val="0"/>
        </w:rPr>
        <w:t>d) What is the price of capital along the line CE, given the price of labor is $10 per unit?  </w:t>
      </w:r>
    </w:p>
    <w:p w:rsidR="00E135D9" w:rsidRPr="007657E6" w:rsidRDefault="00E135D9" w:rsidP="00E135D9">
      <w:pPr>
        <w:spacing w:after="0" w:line="240" w:lineRule="auto"/>
        <w:ind w:left="360" w:firstLine="360"/>
        <w:rPr>
          <w:rFonts w:eastAsia="Times New Roman" w:cs="Times New Roman"/>
          <w:color w:val="auto"/>
          <w:kern w:val="0"/>
        </w:rPr>
      </w:pPr>
      <w:r w:rsidRPr="007657E6">
        <w:rPr>
          <w:rFonts w:eastAsia="Times New Roman" w:cs="Times New Roman"/>
          <w:color w:val="C00000"/>
          <w:kern w:val="0"/>
        </w:rPr>
        <w:t>$5 per unit</w:t>
      </w:r>
    </w:p>
    <w:p w:rsidR="007657E6" w:rsidRPr="007657E6" w:rsidRDefault="007657E6" w:rsidP="007657E6">
      <w:pPr>
        <w:pStyle w:val="ListParagraph"/>
        <w:numPr>
          <w:ilvl w:val="0"/>
          <w:numId w:val="25"/>
        </w:numPr>
        <w:jc w:val="both"/>
        <w:rPr>
          <w:rFonts w:ascii="Times New Roman" w:hAnsi="Times New Roman" w:cs="Times New Roman"/>
        </w:rPr>
      </w:pPr>
      <w:r w:rsidRPr="007657E6">
        <w:rPr>
          <w:rFonts w:ascii="Times New Roman" w:hAnsi="Times New Roman" w:cs="Times New Roman"/>
        </w:rPr>
        <w:t>Suppose a chair manufacturer is producing in the short run (with its existing plant and equipment). The manufacturer has observed the following levels of production corresponding to different numbers of workers:</w:t>
      </w:r>
    </w:p>
    <w:p w:rsidR="007657E6" w:rsidRPr="007657E6" w:rsidRDefault="007657E6" w:rsidP="007657E6">
      <w:pPr>
        <w:pStyle w:val="ListParagraph"/>
        <w:ind w:left="360"/>
        <w:jc w:val="both"/>
        <w:rPr>
          <w:rFonts w:ascii="Times New Roman" w:hAnsi="Times New Roman" w:cs="Times New Roman"/>
        </w:rPr>
      </w:pPr>
      <w:r w:rsidRPr="007657E6">
        <w:rPr>
          <w:rFonts w:ascii="Times New Roman" w:hAnsi="Times New Roman" w:cs="Times New Roman"/>
          <w:noProof/>
        </w:rPr>
        <w:drawing>
          <wp:inline distT="0" distB="0" distL="0" distR="0">
            <wp:extent cx="2996729" cy="1935480"/>
            <wp:effectExtent l="0" t="0" r="0" b="7620"/>
            <wp:docPr id="833826811" name="Picture 833826811" descr="A number of workers i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26811" name="Picture 833826811" descr="A number of workers in a table&#10;&#10;Description automatically generated"/>
                    <pic:cNvPicPr/>
                  </pic:nvPicPr>
                  <pic:blipFill>
                    <a:blip r:embed="rId9" cstate="print"/>
                    <a:stretch>
                      <a:fillRect/>
                    </a:stretch>
                  </pic:blipFill>
                  <pic:spPr>
                    <a:xfrm>
                      <a:off x="0" y="0"/>
                      <a:ext cx="3007515" cy="1942446"/>
                    </a:xfrm>
                    <a:prstGeom prst="rect">
                      <a:avLst/>
                    </a:prstGeom>
                  </pic:spPr>
                </pic:pic>
              </a:graphicData>
            </a:graphic>
          </wp:inline>
        </w:drawing>
      </w:r>
    </w:p>
    <w:p w:rsidR="007657E6" w:rsidRPr="007657E6" w:rsidRDefault="007657E6" w:rsidP="007657E6">
      <w:pPr>
        <w:pStyle w:val="ListParagraph"/>
        <w:ind w:left="360"/>
        <w:jc w:val="both"/>
        <w:rPr>
          <w:rFonts w:ascii="Times New Roman" w:hAnsi="Times New Roman" w:cs="Times New Roman"/>
        </w:rPr>
      </w:pPr>
    </w:p>
    <w:p w:rsidR="007657E6" w:rsidRPr="007657E6" w:rsidRDefault="007657E6" w:rsidP="007657E6">
      <w:pPr>
        <w:pStyle w:val="ListParagraph"/>
        <w:numPr>
          <w:ilvl w:val="0"/>
          <w:numId w:val="29"/>
        </w:numPr>
        <w:jc w:val="both"/>
        <w:rPr>
          <w:rFonts w:ascii="Times New Roman" w:hAnsi="Times New Roman" w:cs="Times New Roman"/>
          <w:b/>
          <w:bCs/>
        </w:rPr>
      </w:pPr>
      <w:r w:rsidRPr="007657E6">
        <w:rPr>
          <w:rFonts w:ascii="Times New Roman" w:hAnsi="Times New Roman" w:cs="Times New Roman"/>
          <w:b/>
          <w:bCs/>
        </w:rPr>
        <w:t>Calculate the marginal and average product of labor for this production function.</w:t>
      </w:r>
    </w:p>
    <w:p w:rsidR="007657E6" w:rsidRPr="007657E6" w:rsidRDefault="007657E6" w:rsidP="007657E6">
      <w:pPr>
        <w:pStyle w:val="ListParagraph"/>
        <w:ind w:left="360"/>
        <w:jc w:val="both"/>
        <w:rPr>
          <w:rFonts w:ascii="Times New Roman" w:hAnsi="Times New Roman" w:cs="Times New Roman"/>
        </w:rPr>
      </w:pPr>
      <w:r w:rsidRPr="007657E6">
        <w:rPr>
          <w:rFonts w:ascii="Times New Roman" w:hAnsi="Times New Roman" w:cs="Times New Roman"/>
          <w:noProof/>
        </w:rPr>
        <w:drawing>
          <wp:inline distT="0" distB="0" distL="0" distR="0">
            <wp:extent cx="5360510" cy="2651760"/>
            <wp:effectExtent l="0" t="0" r="0" b="0"/>
            <wp:docPr id="2" name="Picture 2" descr="A white 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paper with black text&#10;&#10;Description automatically generated"/>
                    <pic:cNvPicPr/>
                  </pic:nvPicPr>
                  <pic:blipFill>
                    <a:blip r:embed="rId10" cstate="print"/>
                    <a:stretch>
                      <a:fillRect/>
                    </a:stretch>
                  </pic:blipFill>
                  <pic:spPr>
                    <a:xfrm>
                      <a:off x="0" y="0"/>
                      <a:ext cx="5364294" cy="2653632"/>
                    </a:xfrm>
                    <a:prstGeom prst="rect">
                      <a:avLst/>
                    </a:prstGeom>
                  </pic:spPr>
                </pic:pic>
              </a:graphicData>
            </a:graphic>
          </wp:inline>
        </w:drawing>
      </w:r>
    </w:p>
    <w:p w:rsidR="007657E6" w:rsidRPr="007657E6" w:rsidRDefault="007657E6" w:rsidP="007657E6">
      <w:pPr>
        <w:pStyle w:val="ListParagraph"/>
        <w:numPr>
          <w:ilvl w:val="0"/>
          <w:numId w:val="29"/>
        </w:numPr>
        <w:jc w:val="both"/>
        <w:rPr>
          <w:rFonts w:ascii="Times New Roman" w:hAnsi="Times New Roman" w:cs="Times New Roman"/>
          <w:b/>
          <w:bCs/>
        </w:rPr>
      </w:pPr>
      <w:r w:rsidRPr="007657E6">
        <w:rPr>
          <w:rFonts w:ascii="Times New Roman" w:hAnsi="Times New Roman" w:cs="Times New Roman"/>
          <w:b/>
          <w:bCs/>
        </w:rPr>
        <w:t xml:space="preserve">Does this production function exhibit </w:t>
      </w:r>
      <w:proofErr w:type="gramStart"/>
      <w:r w:rsidRPr="007657E6">
        <w:rPr>
          <w:rFonts w:ascii="Times New Roman" w:hAnsi="Times New Roman" w:cs="Times New Roman"/>
          <w:b/>
          <w:bCs/>
        </w:rPr>
        <w:t>diminishing</w:t>
      </w:r>
      <w:proofErr w:type="gramEnd"/>
      <w:r w:rsidRPr="007657E6">
        <w:rPr>
          <w:rFonts w:ascii="Times New Roman" w:hAnsi="Times New Roman" w:cs="Times New Roman"/>
          <w:b/>
          <w:bCs/>
        </w:rPr>
        <w:t xml:space="preserve"> returns to labor? Explain.</w:t>
      </w:r>
    </w:p>
    <w:p w:rsidR="007657E6" w:rsidRPr="007657E6" w:rsidRDefault="007657E6" w:rsidP="007657E6">
      <w:pPr>
        <w:pStyle w:val="ListParagraph"/>
        <w:ind w:left="360"/>
        <w:jc w:val="both"/>
        <w:rPr>
          <w:rFonts w:ascii="Times New Roman" w:hAnsi="Times New Roman" w:cs="Times New Roman"/>
        </w:rPr>
      </w:pPr>
      <w:r w:rsidRPr="007657E6">
        <w:rPr>
          <w:rFonts w:ascii="Times New Roman" w:hAnsi="Times New Roman" w:cs="Times New Roman"/>
        </w:rPr>
        <w:t>Yes, this production function exhibits diminishing returns to labor. The marginal product of labor, the extra output produced by each additional worker, diminishes as workers are added,</w:t>
      </w:r>
    </w:p>
    <w:p w:rsidR="007657E6" w:rsidRPr="007657E6" w:rsidRDefault="007657E6" w:rsidP="007657E6">
      <w:pPr>
        <w:pStyle w:val="ListParagraph"/>
        <w:ind w:left="360"/>
        <w:jc w:val="both"/>
        <w:rPr>
          <w:rFonts w:ascii="Times New Roman" w:hAnsi="Times New Roman" w:cs="Times New Roman"/>
        </w:rPr>
      </w:pPr>
      <w:r w:rsidRPr="007657E6">
        <w:rPr>
          <w:rFonts w:ascii="Times New Roman" w:hAnsi="Times New Roman" w:cs="Times New Roman"/>
        </w:rPr>
        <w:t>and this starts to occur with the second unit of labor.</w:t>
      </w:r>
    </w:p>
    <w:p w:rsidR="007657E6" w:rsidRPr="007657E6" w:rsidRDefault="007657E6" w:rsidP="007657E6">
      <w:pPr>
        <w:pStyle w:val="ListParagraph"/>
        <w:ind w:left="360"/>
        <w:jc w:val="both"/>
        <w:rPr>
          <w:rFonts w:ascii="Times New Roman" w:hAnsi="Times New Roman" w:cs="Times New Roman"/>
        </w:rPr>
      </w:pPr>
    </w:p>
    <w:p w:rsidR="007657E6" w:rsidRPr="007657E6" w:rsidRDefault="007657E6" w:rsidP="007657E6">
      <w:pPr>
        <w:pStyle w:val="ListParagraph"/>
        <w:numPr>
          <w:ilvl w:val="0"/>
          <w:numId w:val="29"/>
        </w:numPr>
        <w:jc w:val="both"/>
        <w:rPr>
          <w:rFonts w:ascii="Times New Roman" w:hAnsi="Times New Roman" w:cs="Times New Roman"/>
          <w:b/>
          <w:bCs/>
        </w:rPr>
      </w:pPr>
      <w:r w:rsidRPr="007657E6">
        <w:rPr>
          <w:rFonts w:ascii="Times New Roman" w:hAnsi="Times New Roman" w:cs="Times New Roman"/>
          <w:b/>
          <w:bCs/>
        </w:rPr>
        <w:t>Explain intuitively what might cause the marginal product of labor to become negative.</w:t>
      </w:r>
    </w:p>
    <w:p w:rsidR="007657E6" w:rsidRPr="007657E6" w:rsidRDefault="007657E6" w:rsidP="007657E6">
      <w:pPr>
        <w:pStyle w:val="ListParagraph"/>
        <w:ind w:left="360"/>
        <w:jc w:val="both"/>
        <w:rPr>
          <w:rFonts w:ascii="Times New Roman" w:hAnsi="Times New Roman" w:cs="Times New Roman"/>
        </w:rPr>
      </w:pPr>
      <w:r w:rsidRPr="007657E6">
        <w:rPr>
          <w:rFonts w:ascii="Times New Roman" w:hAnsi="Times New Roman" w:cs="Times New Roman"/>
        </w:rPr>
        <w:t>Labor’s negative marginal product for L &gt; 5 may arise from congestion in the chair manufacturer’s factory. Since more laborers are using the same fixed amount of capital, it is possible that they could get in each other’s way, decreasing efficiency and the amount of output. Firms also have to control the quality of their output, and the high congestion of labor may produce products that are not of a high enough quality to be offered for sale, which can contribute to a negative marginal product.</w:t>
      </w:r>
    </w:p>
    <w:p w:rsidR="007657E6" w:rsidRPr="007657E6" w:rsidRDefault="007657E6" w:rsidP="007657E6">
      <w:pPr>
        <w:pStyle w:val="ListParagraph"/>
        <w:ind w:left="360"/>
        <w:jc w:val="both"/>
        <w:rPr>
          <w:rFonts w:ascii="Times New Roman" w:hAnsi="Times New Roman" w:cs="Times New Roman"/>
        </w:rPr>
      </w:pPr>
    </w:p>
    <w:p w:rsidR="00AC1BE3" w:rsidRPr="007657E6" w:rsidRDefault="00AC1BE3" w:rsidP="007657E6">
      <w:pPr>
        <w:pStyle w:val="ListParagraph"/>
        <w:ind w:left="360"/>
        <w:jc w:val="both"/>
        <w:rPr>
          <w:rFonts w:ascii="Times New Roman" w:hAnsi="Times New Roman" w:cs="Times New Roman"/>
        </w:rPr>
      </w:pPr>
    </w:p>
    <w:p w:rsidR="007657E6" w:rsidRPr="007657E6" w:rsidRDefault="007657E6" w:rsidP="007657E6">
      <w:pPr>
        <w:pStyle w:val="ListParagraph"/>
        <w:ind w:left="360"/>
        <w:jc w:val="both"/>
        <w:rPr>
          <w:rFonts w:ascii="Times New Roman" w:hAnsi="Times New Roman" w:cs="Times New Roman"/>
        </w:rPr>
      </w:pPr>
    </w:p>
    <w:p w:rsidR="00E135D9" w:rsidRPr="007657E6" w:rsidRDefault="006D471C" w:rsidP="006D471C">
      <w:pPr>
        <w:jc w:val="both"/>
        <w:rPr>
          <w:rFonts w:cs="Times New Roman"/>
        </w:rPr>
      </w:pPr>
      <w:r w:rsidRPr="007657E6">
        <w:rPr>
          <w:rFonts w:cs="Times New Roman"/>
        </w:rPr>
        <w:lastRenderedPageBreak/>
        <w:t>PART B: MULTIPLE CHOICE</w:t>
      </w:r>
    </w:p>
    <w:p w:rsidR="00DB6C1A" w:rsidRPr="007657E6" w:rsidRDefault="00DB6C1A" w:rsidP="00760BC8">
      <w:pPr>
        <w:ind w:left="720"/>
        <w:jc w:val="both"/>
        <w:rPr>
          <w:rFonts w:cs="Times New Roman"/>
        </w:rPr>
      </w:pPr>
      <w:r w:rsidRPr="007657E6">
        <w:rPr>
          <w:rFonts w:cs="Times New Roman"/>
          <w:b/>
          <w:bCs/>
        </w:rPr>
        <w:t xml:space="preserve">1. </w:t>
      </w:r>
      <w:r w:rsidRPr="007657E6">
        <w:rPr>
          <w:rFonts w:cs="Times New Roman"/>
        </w:rPr>
        <w:t xml:space="preserve">The average product for six workers is 15. If the marginal product for the seventh worker is </w:t>
      </w:r>
      <w:r w:rsidR="00760BC8" w:rsidRPr="007657E6">
        <w:rPr>
          <w:rFonts w:cs="Times New Roman"/>
        </w:rPr>
        <w:t xml:space="preserve">   </w:t>
      </w:r>
      <w:r w:rsidRPr="007657E6">
        <w:rPr>
          <w:rFonts w:cs="Times New Roman"/>
        </w:rPr>
        <w:t xml:space="preserve">18,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a. </w:t>
      </w:r>
      <w:r w:rsidRPr="007657E6">
        <w:rPr>
          <w:rFonts w:ascii="Times New Roman" w:hAnsi="Times New Roman" w:cs="Times New Roman"/>
        </w:rPr>
        <w:t xml:space="preserve">marginal product is rising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b. </w:t>
      </w:r>
      <w:r w:rsidRPr="007657E6">
        <w:rPr>
          <w:rFonts w:ascii="Times New Roman" w:hAnsi="Times New Roman" w:cs="Times New Roman"/>
        </w:rPr>
        <w:t xml:space="preserve">marginal product is falling. </w:t>
      </w:r>
    </w:p>
    <w:p w:rsidR="00DB6C1A" w:rsidRPr="007657E6" w:rsidRDefault="00DB6C1A" w:rsidP="00DB6C1A">
      <w:pPr>
        <w:pStyle w:val="ListParagraph"/>
        <w:jc w:val="both"/>
        <w:rPr>
          <w:rFonts w:ascii="Times New Roman" w:hAnsi="Times New Roman" w:cs="Times New Roman"/>
          <w:color w:val="FF0000"/>
        </w:rPr>
      </w:pPr>
      <w:r w:rsidRPr="007657E6">
        <w:rPr>
          <w:rFonts w:ascii="Times New Roman" w:hAnsi="Times New Roman" w:cs="Times New Roman"/>
          <w:bCs/>
          <w:color w:val="FF0000"/>
        </w:rPr>
        <w:t xml:space="preserve">c. </w:t>
      </w:r>
      <w:r w:rsidRPr="007657E6">
        <w:rPr>
          <w:rFonts w:ascii="Times New Roman" w:hAnsi="Times New Roman" w:cs="Times New Roman"/>
          <w:color w:val="FF0000"/>
        </w:rPr>
        <w:t xml:space="preserve">average product is rising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d. </w:t>
      </w:r>
      <w:r w:rsidRPr="007657E6">
        <w:rPr>
          <w:rFonts w:ascii="Times New Roman" w:hAnsi="Times New Roman" w:cs="Times New Roman"/>
        </w:rPr>
        <w:t xml:space="preserve">average product is falling.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e. </w:t>
      </w:r>
      <w:r w:rsidRPr="007657E6">
        <w:rPr>
          <w:rFonts w:ascii="Times New Roman" w:hAnsi="Times New Roman" w:cs="Times New Roman"/>
        </w:rPr>
        <w:t xml:space="preserve">marginal product is rising and average product is falling. </w:t>
      </w:r>
    </w:p>
    <w:p w:rsidR="00DB6C1A" w:rsidRPr="007657E6" w:rsidRDefault="00DB6C1A" w:rsidP="00DB6C1A">
      <w:pPr>
        <w:pStyle w:val="ListParagraph"/>
        <w:jc w:val="both"/>
        <w:rPr>
          <w:rFonts w:ascii="Times New Roman" w:hAnsi="Times New Roman" w:cs="Times New Roman"/>
        </w:rPr>
      </w:pP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2. </w:t>
      </w:r>
      <w:r w:rsidRPr="007657E6">
        <w:rPr>
          <w:rFonts w:ascii="Times New Roman" w:hAnsi="Times New Roman" w:cs="Times New Roman"/>
        </w:rPr>
        <w:t xml:space="preserve">The first, second, and the third workers employed by a firm add 24, 18 and 9 units to total product respectively. On the basis of this information we can say that: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a. </w:t>
      </w:r>
      <w:r w:rsidRPr="007657E6">
        <w:rPr>
          <w:rFonts w:ascii="Times New Roman" w:hAnsi="Times New Roman" w:cs="Times New Roman"/>
        </w:rPr>
        <w:t xml:space="preserve">The marginal product of the first worker is 24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b. </w:t>
      </w:r>
      <w:r w:rsidRPr="007657E6">
        <w:rPr>
          <w:rFonts w:ascii="Times New Roman" w:hAnsi="Times New Roman" w:cs="Times New Roman"/>
        </w:rPr>
        <w:t xml:space="preserve">The total product of the three workers is 51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c. </w:t>
      </w:r>
      <w:r w:rsidRPr="007657E6">
        <w:rPr>
          <w:rFonts w:ascii="Times New Roman" w:hAnsi="Times New Roman" w:cs="Times New Roman"/>
        </w:rPr>
        <w:t xml:space="preserve">The average product of the two workers is 21 </w:t>
      </w:r>
    </w:p>
    <w:p w:rsidR="00DB6C1A" w:rsidRPr="007657E6" w:rsidRDefault="00DB6C1A" w:rsidP="00DB6C1A">
      <w:pPr>
        <w:pStyle w:val="ListParagraph"/>
        <w:jc w:val="both"/>
        <w:rPr>
          <w:rFonts w:ascii="Times New Roman" w:hAnsi="Times New Roman" w:cs="Times New Roman"/>
          <w:color w:val="FF0000"/>
        </w:rPr>
      </w:pPr>
      <w:r w:rsidRPr="007657E6">
        <w:rPr>
          <w:rFonts w:ascii="Times New Roman" w:hAnsi="Times New Roman" w:cs="Times New Roman"/>
          <w:bCs/>
          <w:color w:val="FF0000"/>
        </w:rPr>
        <w:t xml:space="preserve">d. </w:t>
      </w:r>
      <w:r w:rsidRPr="007657E6">
        <w:rPr>
          <w:rFonts w:ascii="Times New Roman" w:hAnsi="Times New Roman" w:cs="Times New Roman"/>
          <w:color w:val="FF0000"/>
        </w:rPr>
        <w:t xml:space="preserve">All of the above are true </w:t>
      </w:r>
    </w:p>
    <w:p w:rsidR="00DB6C1A" w:rsidRPr="007657E6" w:rsidRDefault="00DB6C1A" w:rsidP="00DB6C1A">
      <w:pPr>
        <w:pStyle w:val="ListParagraph"/>
        <w:jc w:val="both"/>
        <w:rPr>
          <w:rFonts w:ascii="Times New Roman" w:hAnsi="Times New Roman" w:cs="Times New Roman"/>
        </w:rPr>
      </w:pP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3. </w:t>
      </w:r>
      <w:r w:rsidRPr="007657E6">
        <w:rPr>
          <w:rFonts w:ascii="Times New Roman" w:hAnsi="Times New Roman" w:cs="Times New Roman"/>
        </w:rPr>
        <w:t xml:space="preserve">Which of the following is correct? </w:t>
      </w:r>
    </w:p>
    <w:p w:rsidR="00DB6C1A" w:rsidRPr="007657E6" w:rsidRDefault="00DB6C1A" w:rsidP="00DB6C1A">
      <w:pPr>
        <w:pStyle w:val="ListParagraph"/>
        <w:jc w:val="both"/>
        <w:rPr>
          <w:rFonts w:ascii="Times New Roman" w:hAnsi="Times New Roman" w:cs="Times New Roman"/>
          <w:color w:val="FF0000"/>
        </w:rPr>
      </w:pPr>
      <w:r w:rsidRPr="007657E6">
        <w:rPr>
          <w:rFonts w:ascii="Times New Roman" w:hAnsi="Times New Roman" w:cs="Times New Roman"/>
          <w:bCs/>
          <w:color w:val="FF0000"/>
        </w:rPr>
        <w:t xml:space="preserve">a. </w:t>
      </w:r>
      <w:r w:rsidRPr="007657E6">
        <w:rPr>
          <w:rFonts w:ascii="Times New Roman" w:hAnsi="Times New Roman" w:cs="Times New Roman"/>
          <w:color w:val="FF0000"/>
        </w:rPr>
        <w:t xml:space="preserve">Marginal product rises faster than average product and also falls faster than average product.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b. </w:t>
      </w:r>
      <w:r w:rsidRPr="007657E6">
        <w:rPr>
          <w:rFonts w:ascii="Times New Roman" w:hAnsi="Times New Roman" w:cs="Times New Roman"/>
        </w:rPr>
        <w:t xml:space="preserve">When total product is rising, both average product and marginal product must also be rising.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c. </w:t>
      </w:r>
      <w:r w:rsidRPr="007657E6">
        <w:rPr>
          <w:rFonts w:ascii="Times New Roman" w:hAnsi="Times New Roman" w:cs="Times New Roman"/>
        </w:rPr>
        <w:t xml:space="preserve">When marginal product is falling, total product must be falling.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d. </w:t>
      </w:r>
      <w:r w:rsidRPr="007657E6">
        <w:rPr>
          <w:rFonts w:ascii="Times New Roman" w:hAnsi="Times New Roman" w:cs="Times New Roman"/>
        </w:rPr>
        <w:t xml:space="preserve">When marginal product is falling, average product must also be falling. </w:t>
      </w:r>
    </w:p>
    <w:p w:rsidR="00DB6C1A" w:rsidRPr="007657E6" w:rsidRDefault="00DB6C1A" w:rsidP="00DB6C1A">
      <w:pPr>
        <w:pStyle w:val="ListParagraph"/>
        <w:jc w:val="both"/>
        <w:rPr>
          <w:rFonts w:ascii="Times New Roman" w:hAnsi="Times New Roman" w:cs="Times New Roman"/>
        </w:rPr>
      </w:pP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4. </w:t>
      </w:r>
      <w:r w:rsidRPr="007657E6">
        <w:rPr>
          <w:rFonts w:ascii="Times New Roman" w:hAnsi="Times New Roman" w:cs="Times New Roman"/>
        </w:rPr>
        <w:t xml:space="preserve">The law of diminishing returns requires the assumption that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a. </w:t>
      </w:r>
      <w:r w:rsidRPr="007657E6">
        <w:rPr>
          <w:rFonts w:ascii="Times New Roman" w:hAnsi="Times New Roman" w:cs="Times New Roman"/>
        </w:rPr>
        <w:t xml:space="preserve">technology remains fixed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b. </w:t>
      </w:r>
      <w:r w:rsidRPr="007657E6">
        <w:rPr>
          <w:rFonts w:ascii="Times New Roman" w:hAnsi="Times New Roman" w:cs="Times New Roman"/>
        </w:rPr>
        <w:t xml:space="preserve">there be at least one fixed input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c. </w:t>
      </w:r>
      <w:r w:rsidRPr="007657E6">
        <w:rPr>
          <w:rFonts w:ascii="Times New Roman" w:hAnsi="Times New Roman" w:cs="Times New Roman"/>
        </w:rPr>
        <w:t xml:space="preserve">beyond some point, there </w:t>
      </w:r>
      <w:r w:rsidR="0063282D">
        <w:rPr>
          <w:rFonts w:ascii="Times New Roman" w:hAnsi="Times New Roman" w:cs="Times New Roman"/>
        </w:rPr>
        <w:t xml:space="preserve">will </w:t>
      </w:r>
      <w:r w:rsidRPr="007657E6">
        <w:rPr>
          <w:rFonts w:ascii="Times New Roman" w:hAnsi="Times New Roman" w:cs="Times New Roman"/>
        </w:rPr>
        <w:t xml:space="preserve">be decreasing returns to scale </w:t>
      </w:r>
    </w:p>
    <w:p w:rsidR="00DB6C1A" w:rsidRPr="007657E6" w:rsidRDefault="00DB6C1A" w:rsidP="00DB6C1A">
      <w:pPr>
        <w:pStyle w:val="ListParagraph"/>
        <w:jc w:val="both"/>
        <w:rPr>
          <w:rFonts w:ascii="Times New Roman" w:hAnsi="Times New Roman" w:cs="Times New Roman"/>
          <w:color w:val="FF0000"/>
        </w:rPr>
      </w:pPr>
      <w:r w:rsidRPr="007657E6">
        <w:rPr>
          <w:rFonts w:ascii="Times New Roman" w:hAnsi="Times New Roman" w:cs="Times New Roman"/>
          <w:bCs/>
          <w:color w:val="FF0000"/>
        </w:rPr>
        <w:t xml:space="preserve">d. </w:t>
      </w:r>
      <w:r w:rsidRPr="007657E6">
        <w:rPr>
          <w:rFonts w:ascii="Times New Roman" w:hAnsi="Times New Roman" w:cs="Times New Roman"/>
          <w:color w:val="FF0000"/>
        </w:rPr>
        <w:t xml:space="preserve">(a) and (b) </w:t>
      </w:r>
    </w:p>
    <w:p w:rsidR="00DB6C1A" w:rsidRPr="007657E6" w:rsidRDefault="00DB6C1A" w:rsidP="00DB6C1A">
      <w:pPr>
        <w:pStyle w:val="ListParagraph"/>
        <w:jc w:val="both"/>
        <w:rPr>
          <w:rFonts w:ascii="Times New Roman" w:hAnsi="Times New Roman" w:cs="Times New Roman"/>
        </w:rPr>
      </w:pP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5. </w:t>
      </w:r>
      <w:r w:rsidRPr="007657E6">
        <w:rPr>
          <w:rFonts w:ascii="Times New Roman" w:hAnsi="Times New Roman" w:cs="Times New Roman"/>
        </w:rPr>
        <w:t xml:space="preserve">A graph that shows all the combinations of labor and capital that can be used to produce a given amount of output is called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a. </w:t>
      </w:r>
      <w:r w:rsidRPr="007657E6">
        <w:rPr>
          <w:rFonts w:ascii="Times New Roman" w:hAnsi="Times New Roman" w:cs="Times New Roman"/>
        </w:rPr>
        <w:t xml:space="preserve">an indifference curve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b. </w:t>
      </w:r>
      <w:r w:rsidRPr="007657E6">
        <w:rPr>
          <w:rFonts w:ascii="Times New Roman" w:hAnsi="Times New Roman" w:cs="Times New Roman"/>
        </w:rPr>
        <w:t xml:space="preserve">an </w:t>
      </w:r>
      <w:proofErr w:type="spellStart"/>
      <w:r w:rsidRPr="007657E6">
        <w:rPr>
          <w:rFonts w:ascii="Times New Roman" w:hAnsi="Times New Roman" w:cs="Times New Roman"/>
        </w:rPr>
        <w:t>isocost</w:t>
      </w:r>
      <w:proofErr w:type="spellEnd"/>
      <w:r w:rsidRPr="007657E6">
        <w:rPr>
          <w:rFonts w:ascii="Times New Roman" w:hAnsi="Times New Roman" w:cs="Times New Roman"/>
        </w:rPr>
        <w:t xml:space="preserve"> line. </w:t>
      </w:r>
    </w:p>
    <w:p w:rsidR="00DB6C1A" w:rsidRPr="007657E6" w:rsidRDefault="00DB6C1A" w:rsidP="00DB6C1A">
      <w:pPr>
        <w:pStyle w:val="ListParagraph"/>
        <w:jc w:val="both"/>
        <w:rPr>
          <w:rFonts w:ascii="Times New Roman" w:hAnsi="Times New Roman" w:cs="Times New Roman"/>
          <w:color w:val="FF0000"/>
        </w:rPr>
      </w:pPr>
      <w:r w:rsidRPr="007657E6">
        <w:rPr>
          <w:rFonts w:ascii="Times New Roman" w:hAnsi="Times New Roman" w:cs="Times New Roman"/>
          <w:color w:val="FF0000"/>
        </w:rPr>
        <w:t xml:space="preserve">c. an isoquant curve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d. </w:t>
      </w:r>
      <w:r w:rsidRPr="007657E6">
        <w:rPr>
          <w:rFonts w:ascii="Times New Roman" w:hAnsi="Times New Roman" w:cs="Times New Roman"/>
        </w:rPr>
        <w:t xml:space="preserve">an average cost curve </w:t>
      </w:r>
    </w:p>
    <w:p w:rsidR="00DB6C1A" w:rsidRPr="007657E6" w:rsidRDefault="00DB6C1A" w:rsidP="005F5D0C">
      <w:pPr>
        <w:spacing w:after="0"/>
        <w:ind w:firstLine="720"/>
        <w:jc w:val="both"/>
        <w:rPr>
          <w:rFonts w:cs="Times New Roman"/>
        </w:rPr>
      </w:pPr>
      <w:r w:rsidRPr="007657E6">
        <w:rPr>
          <w:rFonts w:cs="Times New Roman"/>
          <w:b/>
          <w:bCs/>
        </w:rPr>
        <w:t xml:space="preserve">6. </w:t>
      </w:r>
      <w:r w:rsidRPr="007657E6">
        <w:rPr>
          <w:rFonts w:cs="Times New Roman"/>
        </w:rPr>
        <w:t xml:space="preserve">The slope of the isoquant tells the firm how much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a. </w:t>
      </w:r>
      <w:r w:rsidRPr="007657E6">
        <w:rPr>
          <w:rFonts w:ascii="Times New Roman" w:hAnsi="Times New Roman" w:cs="Times New Roman"/>
        </w:rPr>
        <w:t xml:space="preserve">output increases when labor increases by one unit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b. </w:t>
      </w:r>
      <w:r w:rsidRPr="007657E6">
        <w:rPr>
          <w:rFonts w:ascii="Times New Roman" w:hAnsi="Times New Roman" w:cs="Times New Roman"/>
        </w:rPr>
        <w:t xml:space="preserve">output increases when capital and labor are doubled </w:t>
      </w:r>
    </w:p>
    <w:p w:rsidR="00DB6C1A" w:rsidRPr="007657E6" w:rsidRDefault="00DB6C1A" w:rsidP="00DB6C1A">
      <w:pPr>
        <w:pStyle w:val="ListParagraph"/>
        <w:jc w:val="both"/>
        <w:rPr>
          <w:rFonts w:ascii="Times New Roman" w:hAnsi="Times New Roman" w:cs="Times New Roman"/>
          <w:color w:val="FF0000"/>
        </w:rPr>
      </w:pPr>
      <w:r w:rsidRPr="007657E6">
        <w:rPr>
          <w:rFonts w:ascii="Times New Roman" w:hAnsi="Times New Roman" w:cs="Times New Roman"/>
          <w:color w:val="FF0000"/>
        </w:rPr>
        <w:t xml:space="preserve">c. capital must decrease to keep output constant when labor increases by one unit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d. </w:t>
      </w:r>
      <w:r w:rsidRPr="007657E6">
        <w:rPr>
          <w:rFonts w:ascii="Times New Roman" w:hAnsi="Times New Roman" w:cs="Times New Roman"/>
        </w:rPr>
        <w:t xml:space="preserve">a unit of capital costs relative to the cost of labor </w:t>
      </w:r>
    </w:p>
    <w:p w:rsidR="00DB6C1A" w:rsidRPr="007657E6" w:rsidRDefault="00DB6C1A" w:rsidP="00DB6C1A">
      <w:pPr>
        <w:pStyle w:val="ListParagraph"/>
        <w:jc w:val="both"/>
        <w:rPr>
          <w:rFonts w:ascii="Times New Roman" w:hAnsi="Times New Roman" w:cs="Times New Roman"/>
        </w:rPr>
      </w:pPr>
    </w:p>
    <w:p w:rsidR="00DB6C1A" w:rsidRPr="007657E6" w:rsidRDefault="00DB6C1A" w:rsidP="00DB6C1A">
      <w:pPr>
        <w:pStyle w:val="ListParagraph"/>
        <w:jc w:val="both"/>
        <w:rPr>
          <w:rFonts w:ascii="Times New Roman" w:hAnsi="Times New Roman" w:cs="Times New Roman"/>
          <w:b/>
          <w:bCs/>
        </w:rPr>
      </w:pP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7. </w:t>
      </w:r>
      <w:r w:rsidRPr="007657E6">
        <w:rPr>
          <w:rFonts w:ascii="Times New Roman" w:hAnsi="Times New Roman" w:cs="Times New Roman"/>
        </w:rPr>
        <w:t xml:space="preserve">When marginal product of labor is less than the average product of labor is;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a. </w:t>
      </w:r>
      <w:r w:rsidRPr="007657E6">
        <w:rPr>
          <w:rFonts w:ascii="Times New Roman" w:hAnsi="Times New Roman" w:cs="Times New Roman"/>
        </w:rPr>
        <w:t xml:space="preserve">the average product of labor is increasing </w:t>
      </w:r>
    </w:p>
    <w:p w:rsidR="00DB6C1A" w:rsidRPr="007657E6" w:rsidRDefault="00DB6C1A" w:rsidP="00DB6C1A">
      <w:pPr>
        <w:pStyle w:val="ListParagraph"/>
        <w:jc w:val="both"/>
        <w:rPr>
          <w:rFonts w:ascii="Times New Roman" w:hAnsi="Times New Roman" w:cs="Times New Roman"/>
          <w:color w:val="FF0000"/>
        </w:rPr>
      </w:pPr>
      <w:r w:rsidRPr="007657E6">
        <w:rPr>
          <w:rFonts w:ascii="Times New Roman" w:hAnsi="Times New Roman" w:cs="Times New Roman"/>
          <w:bCs/>
          <w:color w:val="FF0000"/>
        </w:rPr>
        <w:t xml:space="preserve">b. </w:t>
      </w:r>
      <w:r w:rsidRPr="007657E6">
        <w:rPr>
          <w:rFonts w:ascii="Times New Roman" w:hAnsi="Times New Roman" w:cs="Times New Roman"/>
          <w:color w:val="FF0000"/>
        </w:rPr>
        <w:t xml:space="preserve">the firm is experiencing diminishing returns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c. </w:t>
      </w:r>
      <w:r w:rsidRPr="007657E6">
        <w:rPr>
          <w:rFonts w:ascii="Times New Roman" w:hAnsi="Times New Roman" w:cs="Times New Roman"/>
        </w:rPr>
        <w:t xml:space="preserve">the marginal product of labor is increasing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d. </w:t>
      </w:r>
      <w:r w:rsidRPr="007657E6">
        <w:rPr>
          <w:rFonts w:ascii="Times New Roman" w:hAnsi="Times New Roman" w:cs="Times New Roman"/>
        </w:rPr>
        <w:t xml:space="preserve">the total product curve is negatively sloped </w:t>
      </w:r>
    </w:p>
    <w:p w:rsidR="00DB6C1A" w:rsidRPr="007657E6" w:rsidRDefault="00DB6C1A" w:rsidP="00DB6C1A">
      <w:pPr>
        <w:pStyle w:val="ListParagraph"/>
        <w:jc w:val="both"/>
        <w:rPr>
          <w:rFonts w:ascii="Times New Roman" w:hAnsi="Times New Roman" w:cs="Times New Roman"/>
        </w:rPr>
      </w:pP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8. </w:t>
      </w:r>
      <w:r w:rsidRPr="007657E6">
        <w:rPr>
          <w:rFonts w:ascii="Times New Roman" w:hAnsi="Times New Roman" w:cs="Times New Roman"/>
        </w:rPr>
        <w:t xml:space="preserve">To economists the main difference between the short run and the long run is that: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a. </w:t>
      </w:r>
      <w:r w:rsidRPr="007657E6">
        <w:rPr>
          <w:rFonts w:ascii="Times New Roman" w:hAnsi="Times New Roman" w:cs="Times New Roman"/>
        </w:rPr>
        <w:t xml:space="preserve">The law of diminishing returns applies in the long run, but not in the short run </w:t>
      </w:r>
    </w:p>
    <w:p w:rsidR="00DB6C1A" w:rsidRPr="007657E6" w:rsidRDefault="00DB6C1A" w:rsidP="00DB6C1A">
      <w:pPr>
        <w:pStyle w:val="ListParagraph"/>
        <w:jc w:val="both"/>
        <w:rPr>
          <w:rFonts w:ascii="Times New Roman" w:hAnsi="Times New Roman" w:cs="Times New Roman"/>
          <w:color w:val="FF0000"/>
        </w:rPr>
      </w:pPr>
      <w:r w:rsidRPr="007657E6">
        <w:rPr>
          <w:rFonts w:ascii="Times New Roman" w:hAnsi="Times New Roman" w:cs="Times New Roman"/>
          <w:bCs/>
          <w:color w:val="FF0000"/>
        </w:rPr>
        <w:t xml:space="preserve">b. </w:t>
      </w:r>
      <w:r w:rsidRPr="007657E6">
        <w:rPr>
          <w:rFonts w:ascii="Times New Roman" w:hAnsi="Times New Roman" w:cs="Times New Roman"/>
          <w:color w:val="FF0000"/>
        </w:rPr>
        <w:t xml:space="preserve">In the long run all resources are variable, while in the short run at least one resource is fixed.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c. </w:t>
      </w:r>
      <w:r w:rsidRPr="007657E6">
        <w:rPr>
          <w:rFonts w:ascii="Times New Roman" w:hAnsi="Times New Roman" w:cs="Times New Roman"/>
        </w:rPr>
        <w:t xml:space="preserve">Fixed costs are more important to decision making in the long run than they are in the short run.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d. </w:t>
      </w:r>
      <w:r w:rsidRPr="007657E6">
        <w:rPr>
          <w:rFonts w:ascii="Times New Roman" w:hAnsi="Times New Roman" w:cs="Times New Roman"/>
        </w:rPr>
        <w:t xml:space="preserve">In the short run all resources are fixed, while in the long run all resources are variable. </w:t>
      </w:r>
    </w:p>
    <w:p w:rsidR="00DB6C1A" w:rsidRPr="007657E6" w:rsidRDefault="00DB6C1A" w:rsidP="00DB6C1A">
      <w:pPr>
        <w:pStyle w:val="ListParagraph"/>
        <w:jc w:val="both"/>
        <w:rPr>
          <w:rFonts w:ascii="Times New Roman" w:hAnsi="Times New Roman" w:cs="Times New Roman"/>
        </w:rPr>
      </w:pP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9. </w:t>
      </w:r>
      <w:r w:rsidRPr="007657E6">
        <w:rPr>
          <w:rFonts w:ascii="Times New Roman" w:hAnsi="Times New Roman" w:cs="Times New Roman"/>
        </w:rPr>
        <w:t xml:space="preserve">Which one of the following statement is not true? </w:t>
      </w:r>
    </w:p>
    <w:p w:rsidR="00DB6C1A" w:rsidRPr="007657E6" w:rsidRDefault="00DB6C1A" w:rsidP="00DB6C1A">
      <w:pPr>
        <w:pStyle w:val="ListParagraph"/>
        <w:jc w:val="both"/>
        <w:rPr>
          <w:rFonts w:ascii="Times New Roman" w:hAnsi="Times New Roman" w:cs="Times New Roman"/>
          <w:color w:val="FF0000"/>
        </w:rPr>
      </w:pPr>
      <w:r w:rsidRPr="007657E6">
        <w:rPr>
          <w:rFonts w:ascii="Times New Roman" w:hAnsi="Times New Roman" w:cs="Times New Roman"/>
          <w:b/>
          <w:bCs/>
          <w:color w:val="FF0000"/>
        </w:rPr>
        <w:t xml:space="preserve">a. </w:t>
      </w:r>
      <w:proofErr w:type="spellStart"/>
      <w:r w:rsidRPr="007657E6">
        <w:rPr>
          <w:rFonts w:ascii="Times New Roman" w:hAnsi="Times New Roman" w:cs="Times New Roman"/>
          <w:color w:val="FF0000"/>
        </w:rPr>
        <w:t>Isocost</w:t>
      </w:r>
      <w:proofErr w:type="spellEnd"/>
      <w:r w:rsidRPr="007657E6">
        <w:rPr>
          <w:rFonts w:ascii="Times New Roman" w:hAnsi="Times New Roman" w:cs="Times New Roman"/>
          <w:color w:val="FF0000"/>
        </w:rPr>
        <w:t xml:space="preserve"> line is a graph that shows all combinations of capital and labor that can be used to produce a given amount of output.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b. </w:t>
      </w:r>
      <w:r w:rsidRPr="007657E6">
        <w:rPr>
          <w:rFonts w:ascii="Times New Roman" w:hAnsi="Times New Roman" w:cs="Times New Roman"/>
        </w:rPr>
        <w:t xml:space="preserve">Profit maximizing firms will minimize costs by producing their chosen level of output with the technology represented by the point at which the isoquant is tangent to an </w:t>
      </w:r>
      <w:proofErr w:type="spellStart"/>
      <w:r w:rsidRPr="007657E6">
        <w:rPr>
          <w:rFonts w:ascii="Times New Roman" w:hAnsi="Times New Roman" w:cs="Times New Roman"/>
        </w:rPr>
        <w:t>isocot</w:t>
      </w:r>
      <w:proofErr w:type="spellEnd"/>
      <w:r w:rsidRPr="007657E6">
        <w:rPr>
          <w:rFonts w:ascii="Times New Roman" w:hAnsi="Times New Roman" w:cs="Times New Roman"/>
        </w:rPr>
        <w:t xml:space="preserve"> line.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c. </w:t>
      </w:r>
      <w:proofErr w:type="spellStart"/>
      <w:r w:rsidRPr="007657E6">
        <w:rPr>
          <w:rFonts w:ascii="Times New Roman" w:hAnsi="Times New Roman" w:cs="Times New Roman"/>
        </w:rPr>
        <w:t>Isocost</w:t>
      </w:r>
      <w:proofErr w:type="spellEnd"/>
      <w:r w:rsidRPr="007657E6">
        <w:rPr>
          <w:rFonts w:ascii="Times New Roman" w:hAnsi="Times New Roman" w:cs="Times New Roman"/>
        </w:rPr>
        <w:t xml:space="preserve"> line is a graph that shows all the combinations of capital and labor that are available for a given total cost.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d. </w:t>
      </w:r>
      <w:r w:rsidRPr="007657E6">
        <w:rPr>
          <w:rFonts w:ascii="Times New Roman" w:hAnsi="Times New Roman" w:cs="Times New Roman"/>
        </w:rPr>
        <w:t xml:space="preserve">Slope of the </w:t>
      </w:r>
      <w:proofErr w:type="spellStart"/>
      <w:r w:rsidRPr="007657E6">
        <w:rPr>
          <w:rFonts w:ascii="Times New Roman" w:hAnsi="Times New Roman" w:cs="Times New Roman"/>
        </w:rPr>
        <w:t>isocost</w:t>
      </w:r>
      <w:proofErr w:type="spellEnd"/>
      <w:r w:rsidRPr="007657E6">
        <w:rPr>
          <w:rFonts w:ascii="Times New Roman" w:hAnsi="Times New Roman" w:cs="Times New Roman"/>
        </w:rPr>
        <w:t xml:space="preserve"> line is –(TC/PK)/(TC/PL) or –PL/PK </w:t>
      </w:r>
    </w:p>
    <w:p w:rsidR="00DB6C1A" w:rsidRPr="007657E6" w:rsidRDefault="00DB6C1A" w:rsidP="00DB6C1A">
      <w:pPr>
        <w:pStyle w:val="ListParagraph"/>
        <w:jc w:val="both"/>
        <w:rPr>
          <w:rFonts w:ascii="Times New Roman" w:hAnsi="Times New Roman" w:cs="Times New Roman"/>
        </w:rPr>
      </w:pP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10. </w:t>
      </w:r>
      <w:r w:rsidRPr="007657E6">
        <w:rPr>
          <w:rFonts w:ascii="Times New Roman" w:hAnsi="Times New Roman" w:cs="Times New Roman"/>
        </w:rPr>
        <w:t xml:space="preserve">A line joining the origin and a point on the total product curve is bound to be steepest when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a. </w:t>
      </w:r>
      <w:r w:rsidRPr="007657E6">
        <w:rPr>
          <w:rFonts w:ascii="Times New Roman" w:hAnsi="Times New Roman" w:cs="Times New Roman"/>
        </w:rPr>
        <w:t xml:space="preserve">The line is tangent to the total product curve.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b. </w:t>
      </w:r>
      <w:r w:rsidRPr="007657E6">
        <w:rPr>
          <w:rFonts w:ascii="Times New Roman" w:hAnsi="Times New Roman" w:cs="Times New Roman"/>
        </w:rPr>
        <w:t xml:space="preserve">The average product is a maximum </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 xml:space="preserve">c. </w:t>
      </w:r>
      <w:r w:rsidRPr="007657E6">
        <w:rPr>
          <w:rFonts w:ascii="Times New Roman" w:hAnsi="Times New Roman" w:cs="Times New Roman"/>
        </w:rPr>
        <w:t xml:space="preserve">The average product is equal to the marginal product. </w:t>
      </w:r>
    </w:p>
    <w:p w:rsidR="00DB6C1A" w:rsidRPr="007657E6" w:rsidRDefault="00DB6C1A" w:rsidP="00DB6C1A">
      <w:pPr>
        <w:pStyle w:val="ListParagraph"/>
        <w:jc w:val="both"/>
        <w:rPr>
          <w:rFonts w:ascii="Times New Roman" w:hAnsi="Times New Roman" w:cs="Times New Roman"/>
          <w:color w:val="FF0000"/>
        </w:rPr>
      </w:pPr>
      <w:r w:rsidRPr="007657E6">
        <w:rPr>
          <w:rFonts w:ascii="Times New Roman" w:hAnsi="Times New Roman" w:cs="Times New Roman"/>
          <w:b/>
          <w:bCs/>
          <w:color w:val="FF0000"/>
        </w:rPr>
        <w:t xml:space="preserve">d. </w:t>
      </w:r>
      <w:r w:rsidRPr="007657E6">
        <w:rPr>
          <w:rFonts w:ascii="Times New Roman" w:hAnsi="Times New Roman" w:cs="Times New Roman"/>
          <w:color w:val="FF0000"/>
        </w:rPr>
        <w:t xml:space="preserve">All of the above are true </w:t>
      </w:r>
    </w:p>
    <w:p w:rsidR="00DB6C1A" w:rsidRPr="007657E6" w:rsidRDefault="00DB6C1A" w:rsidP="00DB6C1A">
      <w:pPr>
        <w:pStyle w:val="ListParagraph"/>
        <w:jc w:val="both"/>
        <w:rPr>
          <w:rFonts w:ascii="Times New Roman" w:hAnsi="Times New Roman" w:cs="Times New Roman"/>
        </w:rPr>
      </w:pPr>
    </w:p>
    <w:p w:rsidR="00DB6C1A" w:rsidRPr="007657E6" w:rsidRDefault="00DB6C1A" w:rsidP="00DB6C1A">
      <w:pPr>
        <w:pStyle w:val="ListParagraph"/>
        <w:jc w:val="both"/>
        <w:rPr>
          <w:rFonts w:ascii="Times New Roman" w:hAnsi="Times New Roman" w:cs="Times New Roman"/>
        </w:rPr>
      </w:pPr>
    </w:p>
    <w:p w:rsidR="00DB6C1A" w:rsidRPr="007657E6" w:rsidRDefault="00DB6C1A" w:rsidP="00DB6C1A">
      <w:pPr>
        <w:pStyle w:val="ListParagraph"/>
        <w:rPr>
          <w:rFonts w:ascii="Times New Roman" w:hAnsi="Times New Roman" w:cs="Times New Roman"/>
        </w:rPr>
      </w:pPr>
      <w:r w:rsidRPr="007657E6">
        <w:rPr>
          <w:rFonts w:ascii="Times New Roman" w:hAnsi="Times New Roman" w:cs="Times New Roman"/>
          <w:b/>
        </w:rPr>
        <w:t>11.</w:t>
      </w:r>
      <w:r w:rsidRPr="007657E6">
        <w:rPr>
          <w:rFonts w:ascii="Times New Roman" w:hAnsi="Times New Roman" w:cs="Times New Roman"/>
        </w:rPr>
        <w:t xml:space="preserve">  The </w:t>
      </w:r>
      <w:r w:rsidRPr="007657E6">
        <w:rPr>
          <w:rFonts w:ascii="Times New Roman" w:hAnsi="Times New Roman" w:cs="Times New Roman"/>
          <w:i/>
        </w:rPr>
        <w:t>law of diminishing returns</w:t>
      </w:r>
      <w:r w:rsidRPr="007657E6">
        <w:rPr>
          <w:rFonts w:ascii="Times New Roman" w:hAnsi="Times New Roman" w:cs="Times New Roman"/>
        </w:rPr>
        <w:t xml:space="preserve"> can be used to explain why total product curves</w:t>
      </w:r>
    </w:p>
    <w:p w:rsidR="00DB6C1A" w:rsidRPr="007657E6" w:rsidRDefault="009C14B7" w:rsidP="009C14B7">
      <w:pPr>
        <w:pStyle w:val="ListParagraph"/>
        <w:numPr>
          <w:ilvl w:val="0"/>
          <w:numId w:val="23"/>
        </w:numPr>
        <w:rPr>
          <w:rFonts w:ascii="Times New Roman" w:hAnsi="Times New Roman" w:cs="Times New Roman"/>
        </w:rPr>
      </w:pPr>
      <w:r w:rsidRPr="007657E6">
        <w:rPr>
          <w:rFonts w:ascii="Times New Roman" w:hAnsi="Times New Roman" w:cs="Times New Roman"/>
        </w:rPr>
        <w:t>h</w:t>
      </w:r>
      <w:r w:rsidR="00DB6C1A" w:rsidRPr="007657E6">
        <w:rPr>
          <w:rFonts w:ascii="Times New Roman" w:hAnsi="Times New Roman" w:cs="Times New Roman"/>
        </w:rPr>
        <w:t>ave positive slopes</w:t>
      </w:r>
    </w:p>
    <w:p w:rsidR="00DB6C1A" w:rsidRPr="007657E6" w:rsidRDefault="00DB6C1A" w:rsidP="009C14B7">
      <w:pPr>
        <w:pStyle w:val="ListParagraph"/>
        <w:numPr>
          <w:ilvl w:val="0"/>
          <w:numId w:val="23"/>
        </w:numPr>
        <w:rPr>
          <w:rFonts w:ascii="Times New Roman" w:hAnsi="Times New Roman" w:cs="Times New Roman"/>
        </w:rPr>
      </w:pPr>
      <w:r w:rsidRPr="007657E6">
        <w:rPr>
          <w:rFonts w:ascii="Times New Roman" w:hAnsi="Times New Roman" w:cs="Times New Roman"/>
        </w:rPr>
        <w:t>have negative slopes</w:t>
      </w:r>
    </w:p>
    <w:p w:rsidR="00DB6C1A" w:rsidRPr="007657E6" w:rsidRDefault="00DB6C1A" w:rsidP="009C14B7">
      <w:pPr>
        <w:pStyle w:val="ListParagraph"/>
        <w:numPr>
          <w:ilvl w:val="0"/>
          <w:numId w:val="23"/>
        </w:numPr>
        <w:rPr>
          <w:rFonts w:ascii="Times New Roman" w:hAnsi="Times New Roman" w:cs="Times New Roman"/>
          <w:bCs/>
          <w:color w:val="FF0000"/>
        </w:rPr>
      </w:pPr>
      <w:r w:rsidRPr="007657E6">
        <w:rPr>
          <w:rFonts w:ascii="Times New Roman" w:hAnsi="Times New Roman" w:cs="Times New Roman"/>
          <w:bCs/>
          <w:color w:val="FF0000"/>
        </w:rPr>
        <w:t>become flatter as quantity increases</w:t>
      </w:r>
    </w:p>
    <w:p w:rsidR="00DB6C1A" w:rsidRPr="007657E6" w:rsidRDefault="00DB6C1A" w:rsidP="009C14B7">
      <w:pPr>
        <w:pStyle w:val="ListParagraph"/>
        <w:numPr>
          <w:ilvl w:val="0"/>
          <w:numId w:val="23"/>
        </w:numPr>
        <w:rPr>
          <w:rFonts w:ascii="Times New Roman" w:hAnsi="Times New Roman" w:cs="Times New Roman"/>
        </w:rPr>
      </w:pPr>
      <w:r w:rsidRPr="007657E6">
        <w:rPr>
          <w:rFonts w:ascii="Times New Roman" w:hAnsi="Times New Roman" w:cs="Times New Roman"/>
        </w:rPr>
        <w:t>become steeper as quantity increases</w:t>
      </w:r>
    </w:p>
    <w:p w:rsidR="009C14B7" w:rsidRPr="007657E6" w:rsidRDefault="009C14B7" w:rsidP="009C14B7">
      <w:pPr>
        <w:pStyle w:val="ListParagraph"/>
        <w:ind w:left="1211"/>
        <w:rPr>
          <w:rFonts w:ascii="Times New Roman" w:hAnsi="Times New Roman" w:cs="Times New Roman"/>
        </w:rPr>
      </w:pP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b/>
          <w:bCs/>
        </w:rPr>
        <w:t>12.</w:t>
      </w:r>
      <w:r w:rsidRPr="007657E6">
        <w:rPr>
          <w:rFonts w:ascii="Times New Roman" w:hAnsi="Times New Roman" w:cs="Times New Roman"/>
        </w:rPr>
        <w:t xml:space="preserve"> The marginal rate of technical substitution is</w:t>
      </w:r>
    </w:p>
    <w:p w:rsidR="00DB6C1A" w:rsidRPr="007657E6" w:rsidRDefault="00DB6C1A" w:rsidP="00DB6C1A">
      <w:pPr>
        <w:pStyle w:val="ListParagraph"/>
        <w:jc w:val="both"/>
        <w:rPr>
          <w:rFonts w:ascii="Times New Roman" w:hAnsi="Times New Roman" w:cs="Times New Roman"/>
          <w:color w:val="FF0000"/>
        </w:rPr>
      </w:pPr>
      <w:r w:rsidRPr="007657E6">
        <w:rPr>
          <w:rFonts w:ascii="Times New Roman" w:hAnsi="Times New Roman" w:cs="Times New Roman"/>
          <w:color w:val="FF0000"/>
        </w:rPr>
        <w:t>a. the rate at which a producer is able to exchange, without affecting the quantity of output produced, a little bit of one input for a little bit of another input.</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rPr>
        <w:t>b. the rate at which a producer is able to exchange, without affecting the total cost of inputs, a little bit of one input for a little bit of another input.</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rPr>
        <w:t>c. the rate at which a producer is able to exchange, without affecting the total inputs used, a little bit of one output for a little bit of another output.</w:t>
      </w:r>
    </w:p>
    <w:p w:rsidR="00DB6C1A" w:rsidRPr="007657E6" w:rsidRDefault="00DB6C1A" w:rsidP="00DB6C1A">
      <w:pPr>
        <w:pStyle w:val="ListParagraph"/>
        <w:jc w:val="both"/>
        <w:rPr>
          <w:rFonts w:ascii="Times New Roman" w:hAnsi="Times New Roman" w:cs="Times New Roman"/>
        </w:rPr>
      </w:pPr>
      <w:r w:rsidRPr="007657E6">
        <w:rPr>
          <w:rFonts w:ascii="Times New Roman" w:hAnsi="Times New Roman" w:cs="Times New Roman"/>
        </w:rPr>
        <w:t>d. a measure of the ease or difficulty with which a producer can substitute one technique of production for another.</w:t>
      </w:r>
    </w:p>
    <w:p w:rsidR="00DB6C1A" w:rsidRPr="007657E6" w:rsidRDefault="00DB6C1A" w:rsidP="00DB6C1A">
      <w:pPr>
        <w:pStyle w:val="ListParagraph"/>
        <w:jc w:val="both"/>
        <w:rPr>
          <w:rFonts w:ascii="Times New Roman" w:hAnsi="Times New Roman" w:cs="Times New Roman"/>
        </w:rPr>
      </w:pPr>
    </w:p>
    <w:p w:rsidR="00C02E05" w:rsidRPr="007657E6" w:rsidRDefault="00C02E05" w:rsidP="007657E6">
      <w:pPr>
        <w:pStyle w:val="ListParagraph"/>
        <w:numPr>
          <w:ilvl w:val="0"/>
          <w:numId w:val="32"/>
        </w:numPr>
        <w:rPr>
          <w:rFonts w:ascii="Times New Roman" w:hAnsi="Times New Roman" w:cs="Times New Roman"/>
        </w:rPr>
      </w:pPr>
      <w:r w:rsidRPr="007657E6">
        <w:rPr>
          <w:rFonts w:ascii="Times New Roman" w:hAnsi="Times New Roman" w:cs="Times New Roman"/>
        </w:rPr>
        <w:t>The following graph shows average fixed costs, average variable costs, average total costs, and marginal costs of production.</w:t>
      </w:r>
    </w:p>
    <w:p w:rsidR="00AF0E24" w:rsidRPr="007657E6" w:rsidRDefault="00AF0E24" w:rsidP="00C02E05">
      <w:pPr>
        <w:rPr>
          <w:rFonts w:cs="Times New Roman"/>
        </w:rPr>
      </w:pPr>
      <w:r w:rsidRPr="007657E6">
        <w:rPr>
          <w:rFonts w:cs="Times New Roman"/>
          <w:noProof/>
          <w:bdr w:val="none" w:sz="0" w:space="0" w:color="auto" w:frame="1"/>
        </w:rPr>
        <w:lastRenderedPageBreak/>
        <w:drawing>
          <wp:inline distT="0" distB="0" distL="0" distR="0">
            <wp:extent cx="2545080" cy="1554480"/>
            <wp:effectExtent l="0" t="0" r="7620" b="7620"/>
            <wp:docPr id="789786766" name="Picture 789786766" descr="A diagram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786766" name="Picture 789786766" descr="A diagram of a functio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45080" cy="1554480"/>
                    </a:xfrm>
                    <a:prstGeom prst="rect">
                      <a:avLst/>
                    </a:prstGeom>
                    <a:noFill/>
                    <a:ln>
                      <a:noFill/>
                    </a:ln>
                  </pic:spPr>
                </pic:pic>
              </a:graphicData>
            </a:graphic>
          </wp:inline>
        </w:drawing>
      </w:r>
    </w:p>
    <w:p w:rsidR="00AF0E24" w:rsidRPr="007657E6" w:rsidRDefault="00AF0E24" w:rsidP="00D82DE0">
      <w:pPr>
        <w:spacing w:after="0" w:line="240" w:lineRule="auto"/>
        <w:rPr>
          <w:rFonts w:cs="Times New Roman"/>
        </w:rPr>
      </w:pPr>
      <w:r w:rsidRPr="007657E6">
        <w:rPr>
          <w:rFonts w:eastAsia="Times New Roman" w:cs="Times New Roman"/>
          <w:kern w:val="0"/>
        </w:rPr>
        <w:t>Refer to the graph shown. Why does the distance between curves II and III get smaller as quantity increases? </w:t>
      </w:r>
    </w:p>
    <w:p w:rsidR="00D82DE0" w:rsidRPr="007657E6" w:rsidRDefault="00D82DE0" w:rsidP="00D82DE0">
      <w:pPr>
        <w:spacing w:after="0"/>
        <w:rPr>
          <w:rFonts w:cs="Times New Roman"/>
        </w:rPr>
      </w:pPr>
      <w:r w:rsidRPr="007657E6">
        <w:rPr>
          <w:rFonts w:cs="Times New Roman"/>
        </w:rPr>
        <w:t>a. Marginal cost is increasing.</w:t>
      </w:r>
    </w:p>
    <w:p w:rsidR="00D82DE0" w:rsidRPr="007657E6" w:rsidRDefault="00D82DE0" w:rsidP="00D82DE0">
      <w:pPr>
        <w:spacing w:after="0"/>
        <w:rPr>
          <w:rFonts w:cs="Times New Roman"/>
        </w:rPr>
      </w:pPr>
      <w:r w:rsidRPr="007657E6">
        <w:rPr>
          <w:rFonts w:cs="Times New Roman"/>
        </w:rPr>
        <w:t>b. Average variable cost is increasing.</w:t>
      </w:r>
    </w:p>
    <w:p w:rsidR="00D82DE0" w:rsidRPr="007657E6" w:rsidRDefault="00D82DE0" w:rsidP="00D82DE0">
      <w:pPr>
        <w:spacing w:after="0"/>
        <w:rPr>
          <w:rFonts w:cs="Times New Roman"/>
          <w:color w:val="FF0000"/>
        </w:rPr>
      </w:pPr>
      <w:r w:rsidRPr="007657E6">
        <w:rPr>
          <w:rFonts w:cs="Times New Roman"/>
          <w:color w:val="FF0000"/>
        </w:rPr>
        <w:t>c. Average fixed cost is decreasing.</w:t>
      </w:r>
    </w:p>
    <w:p w:rsidR="00D82DE0" w:rsidRPr="007657E6" w:rsidRDefault="00D82DE0" w:rsidP="00D82DE0">
      <w:pPr>
        <w:spacing w:after="0"/>
        <w:rPr>
          <w:rFonts w:cs="Times New Roman"/>
        </w:rPr>
      </w:pPr>
      <w:r w:rsidRPr="007657E6">
        <w:rPr>
          <w:rFonts w:cs="Times New Roman"/>
        </w:rPr>
        <w:t xml:space="preserve">d. Average fixed cost is increasing. </w:t>
      </w:r>
    </w:p>
    <w:p w:rsidR="00D82DE0" w:rsidRPr="007657E6" w:rsidRDefault="00D82DE0" w:rsidP="00D82DE0">
      <w:pPr>
        <w:spacing w:after="0"/>
        <w:rPr>
          <w:rFonts w:cs="Times New Roman"/>
        </w:rPr>
      </w:pPr>
    </w:p>
    <w:p w:rsidR="00DA6887" w:rsidRPr="007657E6" w:rsidRDefault="00D82DE0" w:rsidP="007657E6">
      <w:pPr>
        <w:pStyle w:val="ListParagraph"/>
        <w:numPr>
          <w:ilvl w:val="0"/>
          <w:numId w:val="32"/>
        </w:numPr>
        <w:spacing w:after="0"/>
        <w:rPr>
          <w:rFonts w:cs="Times New Roman"/>
          <w:b/>
          <w:bCs/>
        </w:rPr>
      </w:pPr>
      <w:r w:rsidRPr="007657E6">
        <w:rPr>
          <w:rFonts w:cs="Times New Roman"/>
          <w:b/>
          <w:bCs/>
        </w:rPr>
        <w:t xml:space="preserve"> </w:t>
      </w:r>
      <w:r w:rsidR="00DA6887" w:rsidRPr="007657E6">
        <w:rPr>
          <w:rFonts w:cs="Times New Roman"/>
        </w:rPr>
        <w:t>Refer to the following graph.</w:t>
      </w:r>
    </w:p>
    <w:p w:rsidR="00DA6887" w:rsidRPr="007657E6" w:rsidRDefault="00DA6887" w:rsidP="00D82DE0">
      <w:pPr>
        <w:spacing w:after="0"/>
        <w:rPr>
          <w:rFonts w:cs="Times New Roman"/>
          <w:b/>
          <w:bCs/>
        </w:rPr>
      </w:pPr>
    </w:p>
    <w:p w:rsidR="00F54C37" w:rsidRPr="007657E6" w:rsidRDefault="00F54C37" w:rsidP="00D82DE0">
      <w:pPr>
        <w:spacing w:after="0"/>
        <w:rPr>
          <w:rFonts w:cs="Times New Roman"/>
          <w:b/>
          <w:bCs/>
        </w:rPr>
      </w:pPr>
      <w:r w:rsidRPr="007657E6">
        <w:rPr>
          <w:rFonts w:cs="Times New Roman"/>
          <w:noProof/>
          <w:bdr w:val="none" w:sz="0" w:space="0" w:color="auto" w:frame="1"/>
        </w:rPr>
        <w:drawing>
          <wp:inline distT="0" distB="0" distL="0" distR="0">
            <wp:extent cx="1607820" cy="1455420"/>
            <wp:effectExtent l="0" t="0" r="0" b="0"/>
            <wp:docPr id="100807086" name="Picture 100807086" descr="A diagram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07086" name="Picture 100807086" descr="A diagram of a function&#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7820" cy="1455420"/>
                    </a:xfrm>
                    <a:prstGeom prst="rect">
                      <a:avLst/>
                    </a:prstGeom>
                    <a:noFill/>
                    <a:ln>
                      <a:noFill/>
                    </a:ln>
                  </pic:spPr>
                </pic:pic>
              </a:graphicData>
            </a:graphic>
          </wp:inline>
        </w:drawing>
      </w:r>
    </w:p>
    <w:p w:rsidR="00EF1364" w:rsidRPr="007657E6" w:rsidRDefault="00EF1364" w:rsidP="00D82DE0">
      <w:pPr>
        <w:spacing w:after="0"/>
        <w:rPr>
          <w:rFonts w:cs="Times New Roman"/>
        </w:rPr>
      </w:pPr>
      <w:r w:rsidRPr="007657E6">
        <w:rPr>
          <w:rFonts w:cs="Times New Roman"/>
        </w:rPr>
        <w:t>The set of cost curves are</w:t>
      </w:r>
    </w:p>
    <w:p w:rsidR="00EF1364" w:rsidRPr="007657E6" w:rsidRDefault="00EF1364" w:rsidP="00D82DE0">
      <w:pPr>
        <w:spacing w:after="0"/>
        <w:rPr>
          <w:rFonts w:cs="Times New Roman"/>
        </w:rPr>
      </w:pPr>
      <w:r w:rsidRPr="007657E6">
        <w:rPr>
          <w:rFonts w:cs="Times New Roman"/>
        </w:rPr>
        <w:t xml:space="preserve">a. </w:t>
      </w:r>
      <w:r w:rsidR="000A2067" w:rsidRPr="007657E6">
        <w:rPr>
          <w:rFonts w:cs="Times New Roman"/>
        </w:rPr>
        <w:t>C</w:t>
      </w:r>
      <w:r w:rsidRPr="007657E6">
        <w:rPr>
          <w:rFonts w:cs="Times New Roman"/>
        </w:rPr>
        <w:t>orrect</w:t>
      </w:r>
      <w:r w:rsidR="000A2067" w:rsidRPr="007657E6">
        <w:rPr>
          <w:rFonts w:cs="Times New Roman"/>
        </w:rPr>
        <w:t>.</w:t>
      </w:r>
    </w:p>
    <w:p w:rsidR="000A2067" w:rsidRPr="007657E6" w:rsidRDefault="00EF1364" w:rsidP="00D82DE0">
      <w:pPr>
        <w:spacing w:after="0"/>
        <w:rPr>
          <w:rFonts w:cs="Times New Roman"/>
        </w:rPr>
      </w:pPr>
      <w:r w:rsidRPr="007657E6">
        <w:rPr>
          <w:rFonts w:cs="Times New Roman"/>
        </w:rPr>
        <w:t xml:space="preserve">b. </w:t>
      </w:r>
      <w:r w:rsidR="000A2067" w:rsidRPr="007657E6">
        <w:rPr>
          <w:rFonts w:cs="Times New Roman"/>
        </w:rPr>
        <w:t>Wrong since the total cost and variable cost curves are reversed.</w:t>
      </w:r>
    </w:p>
    <w:p w:rsidR="004D7D71" w:rsidRPr="007657E6" w:rsidRDefault="000A2067" w:rsidP="00D82DE0">
      <w:pPr>
        <w:spacing w:after="0"/>
        <w:rPr>
          <w:rFonts w:cs="Times New Roman"/>
          <w:color w:val="FF0000"/>
        </w:rPr>
      </w:pPr>
      <w:r w:rsidRPr="007657E6">
        <w:rPr>
          <w:rFonts w:cs="Times New Roman"/>
          <w:color w:val="FF0000"/>
        </w:rPr>
        <w:t xml:space="preserve">c. </w:t>
      </w:r>
      <w:r w:rsidR="004D7D71" w:rsidRPr="007657E6">
        <w:rPr>
          <w:rFonts w:cs="Times New Roman"/>
          <w:color w:val="FF0000"/>
        </w:rPr>
        <w:t>wrong because the fixed cost curve is drawn incorrectly.</w:t>
      </w:r>
    </w:p>
    <w:p w:rsidR="004D7D71" w:rsidRPr="007657E6" w:rsidRDefault="004D7D71" w:rsidP="00D82DE0">
      <w:pPr>
        <w:spacing w:after="0"/>
        <w:rPr>
          <w:rFonts w:cs="Times New Roman"/>
        </w:rPr>
      </w:pPr>
      <w:r w:rsidRPr="007657E6">
        <w:rPr>
          <w:rFonts w:cs="Times New Roman"/>
        </w:rPr>
        <w:t>d. wrong because the total cost and variable cost curves are actually the average total cost and average variable cost curves.</w:t>
      </w:r>
    </w:p>
    <w:p w:rsidR="004D7D71" w:rsidRPr="007657E6" w:rsidRDefault="004D7D71" w:rsidP="00D82DE0">
      <w:pPr>
        <w:spacing w:after="0"/>
        <w:rPr>
          <w:rFonts w:cs="Times New Roman"/>
        </w:rPr>
      </w:pPr>
    </w:p>
    <w:p w:rsidR="00BE5F0A" w:rsidRPr="007657E6" w:rsidRDefault="007657E6" w:rsidP="00BE5F0A">
      <w:pPr>
        <w:spacing w:after="0"/>
        <w:rPr>
          <w:rFonts w:cs="Times New Roman"/>
        </w:rPr>
      </w:pPr>
      <w:r>
        <w:rPr>
          <w:rFonts w:cs="Times New Roman"/>
          <w:b/>
          <w:bCs/>
        </w:rPr>
        <w:t xml:space="preserve">15. </w:t>
      </w:r>
      <w:r w:rsidR="004D7D71" w:rsidRPr="007657E6">
        <w:rPr>
          <w:rFonts w:cs="Times New Roman"/>
        </w:rPr>
        <w:t xml:space="preserve"> </w:t>
      </w:r>
      <w:r w:rsidR="00BE5F0A" w:rsidRPr="007657E6">
        <w:rPr>
          <w:rFonts w:cs="Times New Roman"/>
        </w:rPr>
        <w:t xml:space="preserve">The marginal cost curve:  </w:t>
      </w:r>
    </w:p>
    <w:p w:rsidR="00BE5F0A" w:rsidRPr="007657E6" w:rsidRDefault="00BE5F0A" w:rsidP="00BE5F0A">
      <w:pPr>
        <w:spacing w:after="0"/>
        <w:rPr>
          <w:rFonts w:cs="Times New Roman"/>
        </w:rPr>
      </w:pPr>
      <w:r w:rsidRPr="007657E6">
        <w:rPr>
          <w:rFonts w:cs="Times New Roman"/>
        </w:rPr>
        <w:t>a. first rises and then declines.</w:t>
      </w:r>
    </w:p>
    <w:p w:rsidR="00BE5F0A" w:rsidRPr="007657E6" w:rsidRDefault="00BE5F0A" w:rsidP="00BE5F0A">
      <w:pPr>
        <w:spacing w:after="0"/>
        <w:rPr>
          <w:rFonts w:cs="Times New Roman"/>
        </w:rPr>
      </w:pPr>
      <w:r w:rsidRPr="007657E6">
        <w:rPr>
          <w:rFonts w:cs="Times New Roman"/>
        </w:rPr>
        <w:t>b. rises when the average total cost curve lies above the average variable cost curve.</w:t>
      </w:r>
    </w:p>
    <w:p w:rsidR="00BE5F0A" w:rsidRPr="007657E6" w:rsidRDefault="00BE5F0A" w:rsidP="00BE5F0A">
      <w:pPr>
        <w:spacing w:after="0"/>
        <w:rPr>
          <w:rFonts w:cs="Times New Roman"/>
        </w:rPr>
      </w:pPr>
      <w:r w:rsidRPr="007657E6">
        <w:rPr>
          <w:rFonts w:cs="Times New Roman"/>
          <w:color w:val="FF0000"/>
        </w:rPr>
        <w:t>c. rises when the point of diminishing marginal productivity is reached.</w:t>
      </w:r>
    </w:p>
    <w:p w:rsidR="00BE5F0A" w:rsidRPr="007657E6" w:rsidRDefault="00BE5F0A" w:rsidP="00BE5F0A">
      <w:pPr>
        <w:spacing w:after="0"/>
        <w:rPr>
          <w:rFonts w:cs="Times New Roman"/>
        </w:rPr>
      </w:pPr>
      <w:r w:rsidRPr="007657E6">
        <w:rPr>
          <w:rFonts w:cs="Times New Roman"/>
        </w:rPr>
        <w:t>d. declines until average total cost increases.</w:t>
      </w:r>
    </w:p>
    <w:p w:rsidR="00BE5F0A" w:rsidRPr="007657E6" w:rsidRDefault="00BE5F0A" w:rsidP="00BE5F0A">
      <w:pPr>
        <w:spacing w:after="0"/>
        <w:rPr>
          <w:rFonts w:cs="Times New Roman"/>
        </w:rPr>
      </w:pPr>
    </w:p>
    <w:p w:rsidR="00BE5F0A" w:rsidRDefault="00BE5F0A" w:rsidP="00BE5F0A">
      <w:pPr>
        <w:spacing w:after="0"/>
        <w:rPr>
          <w:rFonts w:cs="Times New Roman"/>
        </w:rPr>
      </w:pPr>
    </w:p>
    <w:p w:rsidR="007657E6" w:rsidRDefault="007657E6" w:rsidP="00BE5F0A">
      <w:pPr>
        <w:spacing w:after="0"/>
        <w:rPr>
          <w:rFonts w:cs="Times New Roman"/>
        </w:rPr>
      </w:pPr>
    </w:p>
    <w:p w:rsidR="007657E6" w:rsidRDefault="007657E6" w:rsidP="00BE5F0A">
      <w:pPr>
        <w:spacing w:after="0"/>
        <w:rPr>
          <w:rFonts w:cs="Times New Roman"/>
        </w:rPr>
      </w:pPr>
    </w:p>
    <w:p w:rsidR="007657E6" w:rsidRDefault="007657E6" w:rsidP="00BE5F0A">
      <w:pPr>
        <w:spacing w:after="0"/>
        <w:rPr>
          <w:rFonts w:cs="Times New Roman"/>
        </w:rPr>
      </w:pPr>
    </w:p>
    <w:p w:rsidR="007657E6" w:rsidRDefault="007657E6" w:rsidP="00BE5F0A">
      <w:pPr>
        <w:spacing w:after="0"/>
        <w:rPr>
          <w:rFonts w:cs="Times New Roman"/>
        </w:rPr>
      </w:pPr>
    </w:p>
    <w:p w:rsidR="007657E6" w:rsidRDefault="007657E6" w:rsidP="00BE5F0A">
      <w:pPr>
        <w:spacing w:after="0"/>
        <w:rPr>
          <w:rFonts w:cs="Times New Roman"/>
        </w:rPr>
      </w:pPr>
    </w:p>
    <w:p w:rsidR="007657E6" w:rsidRDefault="007657E6" w:rsidP="00BE5F0A">
      <w:pPr>
        <w:spacing w:after="0"/>
        <w:rPr>
          <w:rFonts w:cs="Times New Roman"/>
        </w:rPr>
      </w:pPr>
    </w:p>
    <w:p w:rsidR="007657E6" w:rsidRDefault="007657E6" w:rsidP="00BE5F0A">
      <w:pPr>
        <w:spacing w:after="0"/>
        <w:rPr>
          <w:rFonts w:cs="Times New Roman"/>
        </w:rPr>
      </w:pPr>
    </w:p>
    <w:p w:rsidR="007657E6" w:rsidRDefault="007657E6" w:rsidP="00BE5F0A">
      <w:pPr>
        <w:spacing w:after="0"/>
        <w:rPr>
          <w:rFonts w:cs="Times New Roman"/>
        </w:rPr>
      </w:pPr>
    </w:p>
    <w:p w:rsidR="007657E6" w:rsidRDefault="007657E6" w:rsidP="00BE5F0A">
      <w:pPr>
        <w:spacing w:after="0"/>
        <w:rPr>
          <w:rFonts w:cs="Times New Roman"/>
        </w:rPr>
      </w:pPr>
    </w:p>
    <w:p w:rsidR="007657E6" w:rsidRPr="007657E6" w:rsidRDefault="007657E6" w:rsidP="00BE5F0A">
      <w:pPr>
        <w:spacing w:after="0"/>
        <w:rPr>
          <w:rFonts w:cs="Times New Roman"/>
        </w:rPr>
      </w:pPr>
    </w:p>
    <w:p w:rsidR="007657E6" w:rsidRDefault="007657E6" w:rsidP="00D82DE0">
      <w:pPr>
        <w:spacing w:after="0"/>
        <w:rPr>
          <w:rFonts w:cs="Times New Roman"/>
        </w:rPr>
      </w:pPr>
      <w:r>
        <w:rPr>
          <w:rFonts w:cs="Times New Roman"/>
        </w:rPr>
        <w:lastRenderedPageBreak/>
        <w:t>For the following questions, consider the table below</w:t>
      </w:r>
    </w:p>
    <w:p w:rsidR="007657E6" w:rsidRDefault="007657E6" w:rsidP="00D82DE0">
      <w:pPr>
        <w:spacing w:after="0"/>
        <w:rPr>
          <w:rFonts w:cs="Times New Roman"/>
        </w:rPr>
      </w:pPr>
    </w:p>
    <w:p w:rsidR="007657E6" w:rsidRPr="007657E6" w:rsidRDefault="007657E6" w:rsidP="00D82DE0">
      <w:pPr>
        <w:spacing w:after="0"/>
        <w:rPr>
          <w:rFonts w:cs="Times New Roman"/>
        </w:rPr>
      </w:pPr>
      <w:r>
        <w:rPr>
          <w:rFonts w:cs="Times New Roman"/>
        </w:rPr>
        <w:t xml:space="preserve"> </w:t>
      </w:r>
    </w:p>
    <w:tbl>
      <w:tblPr>
        <w:tblW w:w="0" w:type="auto"/>
        <w:jc w:val="center"/>
        <w:tblLayout w:type="fixed"/>
        <w:tblCellMar>
          <w:left w:w="0" w:type="dxa"/>
          <w:right w:w="0" w:type="dxa"/>
        </w:tblCellMar>
        <w:tblLook w:val="0000" w:firstRow="0" w:lastRow="0" w:firstColumn="0" w:lastColumn="0" w:noHBand="0" w:noVBand="0"/>
      </w:tblPr>
      <w:tblGrid>
        <w:gridCol w:w="1440"/>
        <w:gridCol w:w="2020"/>
        <w:gridCol w:w="1800"/>
      </w:tblGrid>
      <w:tr w:rsidR="007657E6" w:rsidRPr="007657E6" w:rsidTr="00326348">
        <w:trPr>
          <w:jc w:val="center"/>
        </w:trPr>
        <w:tc>
          <w:tcPr>
            <w:tcW w:w="14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7657E6" w:rsidRPr="007657E6" w:rsidRDefault="007657E6" w:rsidP="00326348">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Acres of Land</w:t>
            </w:r>
          </w:p>
        </w:tc>
        <w:tc>
          <w:tcPr>
            <w:tcW w:w="20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7657E6" w:rsidRPr="007657E6" w:rsidRDefault="007657E6" w:rsidP="00326348">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Tanks of Fertilizer</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7657E6" w:rsidRPr="007657E6" w:rsidRDefault="007657E6" w:rsidP="00326348">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Truckloads of Potatoes</w:t>
            </w:r>
          </w:p>
        </w:tc>
      </w:tr>
      <w:tr w:rsidR="007657E6" w:rsidRPr="007657E6" w:rsidTr="00326348">
        <w:trPr>
          <w:jc w:val="center"/>
        </w:trPr>
        <w:tc>
          <w:tcPr>
            <w:tcW w:w="14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7657E6" w:rsidRPr="007657E6" w:rsidRDefault="007657E6" w:rsidP="00326348">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20</w:t>
            </w:r>
          </w:p>
        </w:tc>
        <w:tc>
          <w:tcPr>
            <w:tcW w:w="20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7657E6" w:rsidRPr="007657E6" w:rsidRDefault="007657E6" w:rsidP="00326348">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0</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7657E6" w:rsidRPr="007657E6" w:rsidRDefault="007657E6" w:rsidP="00326348">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0</w:t>
            </w:r>
          </w:p>
        </w:tc>
      </w:tr>
      <w:tr w:rsidR="007657E6" w:rsidRPr="007657E6" w:rsidTr="00326348">
        <w:trPr>
          <w:jc w:val="center"/>
        </w:trPr>
        <w:tc>
          <w:tcPr>
            <w:tcW w:w="14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7657E6" w:rsidRPr="007657E6" w:rsidRDefault="007657E6" w:rsidP="00326348">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20</w:t>
            </w:r>
          </w:p>
        </w:tc>
        <w:tc>
          <w:tcPr>
            <w:tcW w:w="20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7657E6" w:rsidRPr="007657E6" w:rsidRDefault="007657E6" w:rsidP="00326348">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1</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7657E6" w:rsidRPr="007657E6" w:rsidRDefault="007657E6" w:rsidP="00326348">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40</w:t>
            </w:r>
          </w:p>
        </w:tc>
      </w:tr>
      <w:tr w:rsidR="007657E6" w:rsidRPr="007657E6" w:rsidTr="00326348">
        <w:trPr>
          <w:jc w:val="center"/>
        </w:trPr>
        <w:tc>
          <w:tcPr>
            <w:tcW w:w="14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7657E6" w:rsidRPr="007657E6" w:rsidRDefault="007657E6" w:rsidP="00326348">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20</w:t>
            </w:r>
          </w:p>
        </w:tc>
        <w:tc>
          <w:tcPr>
            <w:tcW w:w="20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7657E6" w:rsidRPr="007657E6" w:rsidRDefault="007657E6" w:rsidP="00326348">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2</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7657E6" w:rsidRPr="007657E6" w:rsidRDefault="007657E6" w:rsidP="00326348">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105</w:t>
            </w:r>
          </w:p>
        </w:tc>
      </w:tr>
      <w:tr w:rsidR="007657E6" w:rsidRPr="007657E6" w:rsidTr="00326348">
        <w:trPr>
          <w:jc w:val="center"/>
        </w:trPr>
        <w:tc>
          <w:tcPr>
            <w:tcW w:w="14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7657E6" w:rsidRPr="007657E6" w:rsidRDefault="007657E6" w:rsidP="00326348">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20</w:t>
            </w:r>
          </w:p>
        </w:tc>
        <w:tc>
          <w:tcPr>
            <w:tcW w:w="20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7657E6" w:rsidRPr="007657E6" w:rsidRDefault="007657E6" w:rsidP="00326348">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3</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7657E6" w:rsidRPr="007657E6" w:rsidRDefault="007657E6" w:rsidP="00326348">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135</w:t>
            </w:r>
          </w:p>
        </w:tc>
      </w:tr>
      <w:tr w:rsidR="007657E6" w:rsidRPr="007657E6" w:rsidTr="00326348">
        <w:trPr>
          <w:jc w:val="center"/>
        </w:trPr>
        <w:tc>
          <w:tcPr>
            <w:tcW w:w="14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7657E6" w:rsidRPr="007657E6" w:rsidRDefault="007657E6" w:rsidP="00326348">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20</w:t>
            </w:r>
          </w:p>
        </w:tc>
        <w:tc>
          <w:tcPr>
            <w:tcW w:w="20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7657E6" w:rsidRPr="007657E6" w:rsidRDefault="007657E6" w:rsidP="00326348">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4</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7657E6" w:rsidRPr="007657E6" w:rsidRDefault="007657E6" w:rsidP="00326348">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152</w:t>
            </w:r>
          </w:p>
        </w:tc>
      </w:tr>
      <w:tr w:rsidR="007657E6" w:rsidRPr="007657E6" w:rsidTr="00326348">
        <w:trPr>
          <w:jc w:val="center"/>
        </w:trPr>
        <w:tc>
          <w:tcPr>
            <w:tcW w:w="14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7657E6" w:rsidRPr="007657E6" w:rsidRDefault="007657E6" w:rsidP="00326348">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20</w:t>
            </w:r>
          </w:p>
        </w:tc>
        <w:tc>
          <w:tcPr>
            <w:tcW w:w="20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7657E6" w:rsidRPr="007657E6" w:rsidRDefault="007657E6" w:rsidP="00326348">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5</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7657E6" w:rsidRPr="007657E6" w:rsidRDefault="007657E6" w:rsidP="00326348">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141</w:t>
            </w:r>
          </w:p>
        </w:tc>
      </w:tr>
    </w:tbl>
    <w:p w:rsidR="007657E6" w:rsidRPr="007657E6" w:rsidRDefault="007657E6" w:rsidP="007657E6">
      <w:pPr>
        <w:pStyle w:val="NormalText"/>
        <w:numPr>
          <w:ilvl w:val="0"/>
          <w:numId w:val="36"/>
        </w:numPr>
        <w:rPr>
          <w:rFonts w:ascii="Times New Roman" w:hAnsi="Times New Roman" w:cs="Times New Roman"/>
          <w:color w:val="auto"/>
          <w:sz w:val="22"/>
          <w:szCs w:val="22"/>
        </w:rPr>
      </w:pPr>
      <w:r w:rsidRPr="007657E6">
        <w:rPr>
          <w:rFonts w:ascii="Times New Roman" w:hAnsi="Times New Roman" w:cs="Times New Roman"/>
          <w:color w:val="auto"/>
          <w:sz w:val="22"/>
          <w:szCs w:val="22"/>
        </w:rPr>
        <w:t>Refer to Table 1. What can be observed about the given resources?</w:t>
      </w:r>
    </w:p>
    <w:p w:rsidR="007657E6" w:rsidRPr="007657E6" w:rsidRDefault="007657E6" w:rsidP="007657E6">
      <w:pPr>
        <w:pStyle w:val="NormalText"/>
        <w:ind w:left="720"/>
        <w:rPr>
          <w:rFonts w:ascii="Times New Roman" w:hAnsi="Times New Roman" w:cs="Times New Roman"/>
          <w:color w:val="auto"/>
          <w:sz w:val="22"/>
          <w:szCs w:val="22"/>
        </w:rPr>
      </w:pPr>
      <w:r w:rsidRPr="007657E6">
        <w:rPr>
          <w:rFonts w:ascii="Times New Roman" w:hAnsi="Times New Roman" w:cs="Times New Roman"/>
          <w:color w:val="auto"/>
          <w:sz w:val="22"/>
          <w:szCs w:val="22"/>
        </w:rPr>
        <w:t>A) Land is variable but fertilizer is fixed.</w:t>
      </w:r>
    </w:p>
    <w:p w:rsidR="007657E6" w:rsidRPr="007657E6" w:rsidRDefault="007657E6" w:rsidP="007657E6">
      <w:pPr>
        <w:pStyle w:val="NormalText"/>
        <w:ind w:left="720"/>
        <w:rPr>
          <w:rFonts w:ascii="Times New Roman" w:hAnsi="Times New Roman" w:cs="Times New Roman"/>
          <w:color w:val="auto"/>
          <w:sz w:val="22"/>
          <w:szCs w:val="22"/>
        </w:rPr>
      </w:pPr>
      <w:r w:rsidRPr="007657E6">
        <w:rPr>
          <w:rFonts w:ascii="Times New Roman" w:hAnsi="Times New Roman" w:cs="Times New Roman"/>
          <w:color w:val="auto"/>
          <w:sz w:val="22"/>
          <w:szCs w:val="22"/>
        </w:rPr>
        <w:t>B) Land and fertilizer are both fixed.</w:t>
      </w:r>
    </w:p>
    <w:p w:rsidR="007657E6" w:rsidRPr="007657E6" w:rsidRDefault="007657E6" w:rsidP="007657E6">
      <w:pPr>
        <w:pStyle w:val="NormalText"/>
        <w:ind w:left="720"/>
        <w:rPr>
          <w:rFonts w:ascii="Times New Roman" w:hAnsi="Times New Roman" w:cs="Times New Roman"/>
          <w:color w:val="auto"/>
          <w:sz w:val="22"/>
          <w:szCs w:val="22"/>
        </w:rPr>
      </w:pPr>
      <w:r w:rsidRPr="007657E6">
        <w:rPr>
          <w:rFonts w:ascii="Times New Roman" w:hAnsi="Times New Roman" w:cs="Times New Roman"/>
          <w:color w:val="auto"/>
          <w:sz w:val="22"/>
          <w:szCs w:val="22"/>
        </w:rPr>
        <w:t>C) Land and fertilizer are both variable.</w:t>
      </w:r>
    </w:p>
    <w:p w:rsidR="007657E6" w:rsidRPr="007657E6" w:rsidRDefault="007657E6" w:rsidP="007657E6">
      <w:pPr>
        <w:pStyle w:val="NormalText"/>
        <w:ind w:left="720"/>
        <w:rPr>
          <w:rFonts w:ascii="Times New Roman" w:hAnsi="Times New Roman" w:cs="Times New Roman"/>
          <w:b/>
          <w:bCs/>
          <w:color w:val="auto"/>
          <w:sz w:val="22"/>
          <w:szCs w:val="22"/>
        </w:rPr>
      </w:pPr>
      <w:r w:rsidRPr="007657E6">
        <w:rPr>
          <w:rFonts w:ascii="Times New Roman" w:hAnsi="Times New Roman" w:cs="Times New Roman"/>
          <w:b/>
          <w:bCs/>
          <w:color w:val="auto"/>
          <w:sz w:val="22"/>
          <w:szCs w:val="22"/>
        </w:rPr>
        <w:t>D) Land is fixed but fertilizer is variable.</w:t>
      </w:r>
    </w:p>
    <w:p w:rsidR="007657E6" w:rsidRPr="007657E6" w:rsidRDefault="007657E6" w:rsidP="007657E6">
      <w:pPr>
        <w:pStyle w:val="NormalText"/>
        <w:rPr>
          <w:rFonts w:ascii="Times New Roman" w:hAnsi="Times New Roman" w:cs="Times New Roman"/>
          <w:color w:val="auto"/>
          <w:sz w:val="22"/>
          <w:szCs w:val="22"/>
        </w:rPr>
      </w:pPr>
    </w:p>
    <w:p w:rsidR="007657E6" w:rsidRPr="007657E6" w:rsidRDefault="007657E6" w:rsidP="007657E6">
      <w:pPr>
        <w:pStyle w:val="NormalText"/>
        <w:numPr>
          <w:ilvl w:val="0"/>
          <w:numId w:val="36"/>
        </w:numPr>
        <w:rPr>
          <w:rFonts w:ascii="Times New Roman" w:hAnsi="Times New Roman" w:cs="Times New Roman"/>
          <w:color w:val="auto"/>
          <w:sz w:val="22"/>
          <w:szCs w:val="22"/>
        </w:rPr>
      </w:pPr>
      <w:r w:rsidRPr="007657E6">
        <w:rPr>
          <w:rFonts w:ascii="Times New Roman" w:hAnsi="Times New Roman" w:cs="Times New Roman"/>
          <w:color w:val="auto"/>
          <w:sz w:val="22"/>
          <w:szCs w:val="22"/>
        </w:rPr>
        <w:t>Refer to Table 1. Increasing the tanks of fertilizer from 3 to 4 will increase the truckloads of potatoes by</w:t>
      </w:r>
    </w:p>
    <w:p w:rsidR="007657E6" w:rsidRPr="007657E6" w:rsidRDefault="007657E6" w:rsidP="007657E6">
      <w:pPr>
        <w:pStyle w:val="NormalText"/>
        <w:ind w:left="720"/>
        <w:rPr>
          <w:rFonts w:ascii="Times New Roman" w:hAnsi="Times New Roman" w:cs="Times New Roman"/>
          <w:color w:val="auto"/>
          <w:sz w:val="22"/>
          <w:szCs w:val="22"/>
        </w:rPr>
      </w:pPr>
      <w:r w:rsidRPr="007657E6">
        <w:rPr>
          <w:rFonts w:ascii="Times New Roman" w:hAnsi="Times New Roman" w:cs="Times New Roman"/>
          <w:color w:val="auto"/>
          <w:sz w:val="22"/>
          <w:szCs w:val="22"/>
        </w:rPr>
        <w:t>A) 152.</w:t>
      </w:r>
    </w:p>
    <w:p w:rsidR="007657E6" w:rsidRPr="007657E6" w:rsidRDefault="007657E6" w:rsidP="007657E6">
      <w:pPr>
        <w:pStyle w:val="NormalText"/>
        <w:ind w:left="720"/>
        <w:rPr>
          <w:rFonts w:ascii="Times New Roman" w:hAnsi="Times New Roman" w:cs="Times New Roman"/>
          <w:color w:val="auto"/>
          <w:sz w:val="22"/>
          <w:szCs w:val="22"/>
        </w:rPr>
      </w:pPr>
      <w:r w:rsidRPr="007657E6">
        <w:rPr>
          <w:rFonts w:ascii="Times New Roman" w:hAnsi="Times New Roman" w:cs="Times New Roman"/>
          <w:color w:val="auto"/>
          <w:sz w:val="22"/>
          <w:szCs w:val="22"/>
        </w:rPr>
        <w:t>B) 35.</w:t>
      </w:r>
    </w:p>
    <w:p w:rsidR="007657E6" w:rsidRPr="007657E6" w:rsidRDefault="007657E6" w:rsidP="007657E6">
      <w:pPr>
        <w:pStyle w:val="NormalText"/>
        <w:ind w:left="720"/>
        <w:rPr>
          <w:rFonts w:ascii="Times New Roman" w:hAnsi="Times New Roman" w:cs="Times New Roman"/>
          <w:color w:val="auto"/>
          <w:sz w:val="22"/>
          <w:szCs w:val="22"/>
        </w:rPr>
      </w:pPr>
      <w:r w:rsidRPr="007657E6">
        <w:rPr>
          <w:rFonts w:ascii="Times New Roman" w:hAnsi="Times New Roman" w:cs="Times New Roman"/>
          <w:b/>
          <w:bCs/>
          <w:color w:val="auto"/>
          <w:sz w:val="22"/>
          <w:szCs w:val="22"/>
        </w:rPr>
        <w:t>C) 17</w:t>
      </w:r>
      <w:r w:rsidRPr="007657E6">
        <w:rPr>
          <w:rFonts w:ascii="Times New Roman" w:hAnsi="Times New Roman" w:cs="Times New Roman"/>
          <w:color w:val="auto"/>
          <w:sz w:val="22"/>
          <w:szCs w:val="22"/>
        </w:rPr>
        <w:t>.</w:t>
      </w:r>
    </w:p>
    <w:p w:rsidR="007657E6" w:rsidRPr="007657E6" w:rsidRDefault="007657E6" w:rsidP="007657E6">
      <w:pPr>
        <w:pStyle w:val="NormalText"/>
        <w:ind w:left="720"/>
        <w:rPr>
          <w:rFonts w:ascii="Times New Roman" w:hAnsi="Times New Roman" w:cs="Times New Roman"/>
          <w:color w:val="auto"/>
          <w:sz w:val="22"/>
          <w:szCs w:val="22"/>
        </w:rPr>
      </w:pPr>
      <w:r w:rsidRPr="007657E6">
        <w:rPr>
          <w:rFonts w:ascii="Times New Roman" w:hAnsi="Times New Roman" w:cs="Times New Roman"/>
          <w:color w:val="auto"/>
          <w:sz w:val="22"/>
          <w:szCs w:val="22"/>
        </w:rPr>
        <w:t>D) 11.</w:t>
      </w:r>
    </w:p>
    <w:p w:rsidR="007657E6" w:rsidRPr="007657E6" w:rsidRDefault="007657E6" w:rsidP="007657E6">
      <w:pPr>
        <w:pStyle w:val="NormalText"/>
        <w:ind w:left="720"/>
        <w:rPr>
          <w:rFonts w:ascii="Times New Roman" w:hAnsi="Times New Roman" w:cs="Times New Roman"/>
          <w:color w:val="auto"/>
          <w:sz w:val="22"/>
          <w:szCs w:val="22"/>
        </w:rPr>
      </w:pPr>
    </w:p>
    <w:p w:rsidR="007657E6" w:rsidRPr="007657E6" w:rsidRDefault="007657E6" w:rsidP="007657E6">
      <w:pPr>
        <w:pStyle w:val="NormalText"/>
        <w:numPr>
          <w:ilvl w:val="0"/>
          <w:numId w:val="36"/>
        </w:numPr>
        <w:rPr>
          <w:rFonts w:ascii="Times New Roman" w:hAnsi="Times New Roman" w:cs="Times New Roman"/>
          <w:color w:val="auto"/>
          <w:sz w:val="22"/>
          <w:szCs w:val="22"/>
        </w:rPr>
      </w:pPr>
      <w:r w:rsidRPr="007657E6">
        <w:rPr>
          <w:rFonts w:ascii="Times New Roman" w:hAnsi="Times New Roman" w:cs="Times New Roman"/>
          <w:color w:val="auto"/>
          <w:sz w:val="22"/>
          <w:szCs w:val="22"/>
        </w:rPr>
        <w:t>Refer to Table 1 The principle of diminishing returns sets in with the addition of the ________ tank of fertilizer.</w:t>
      </w:r>
    </w:p>
    <w:p w:rsidR="007657E6" w:rsidRPr="007657E6" w:rsidRDefault="007657E6" w:rsidP="007657E6">
      <w:pPr>
        <w:pStyle w:val="NormalText"/>
        <w:ind w:left="720"/>
        <w:rPr>
          <w:rFonts w:ascii="Times New Roman" w:hAnsi="Times New Roman" w:cs="Times New Roman"/>
          <w:color w:val="auto"/>
          <w:sz w:val="22"/>
          <w:szCs w:val="22"/>
        </w:rPr>
      </w:pPr>
      <w:r w:rsidRPr="007657E6">
        <w:rPr>
          <w:rFonts w:ascii="Times New Roman" w:hAnsi="Times New Roman" w:cs="Times New Roman"/>
          <w:color w:val="auto"/>
          <w:sz w:val="22"/>
          <w:szCs w:val="22"/>
        </w:rPr>
        <w:t>A) second</w:t>
      </w:r>
    </w:p>
    <w:p w:rsidR="007657E6" w:rsidRPr="007657E6" w:rsidRDefault="007657E6" w:rsidP="007657E6">
      <w:pPr>
        <w:pStyle w:val="NormalText"/>
        <w:ind w:left="720"/>
        <w:rPr>
          <w:rFonts w:ascii="Times New Roman" w:hAnsi="Times New Roman" w:cs="Times New Roman"/>
          <w:b/>
          <w:bCs/>
          <w:color w:val="auto"/>
          <w:sz w:val="22"/>
          <w:szCs w:val="22"/>
        </w:rPr>
      </w:pPr>
      <w:r w:rsidRPr="007657E6">
        <w:rPr>
          <w:rFonts w:ascii="Times New Roman" w:hAnsi="Times New Roman" w:cs="Times New Roman"/>
          <w:b/>
          <w:bCs/>
          <w:color w:val="auto"/>
          <w:sz w:val="22"/>
          <w:szCs w:val="22"/>
        </w:rPr>
        <w:t>B) third</w:t>
      </w:r>
    </w:p>
    <w:p w:rsidR="007657E6" w:rsidRPr="007657E6" w:rsidRDefault="007657E6" w:rsidP="007657E6">
      <w:pPr>
        <w:pStyle w:val="NormalText"/>
        <w:ind w:left="720"/>
        <w:rPr>
          <w:rFonts w:ascii="Times New Roman" w:hAnsi="Times New Roman" w:cs="Times New Roman"/>
          <w:color w:val="auto"/>
          <w:sz w:val="22"/>
          <w:szCs w:val="22"/>
        </w:rPr>
      </w:pPr>
      <w:r w:rsidRPr="007657E6">
        <w:rPr>
          <w:rFonts w:ascii="Times New Roman" w:hAnsi="Times New Roman" w:cs="Times New Roman"/>
          <w:color w:val="auto"/>
          <w:sz w:val="22"/>
          <w:szCs w:val="22"/>
        </w:rPr>
        <w:t>C) fourth</w:t>
      </w:r>
    </w:p>
    <w:p w:rsidR="007657E6" w:rsidRPr="007657E6" w:rsidRDefault="007657E6" w:rsidP="007657E6">
      <w:pPr>
        <w:pStyle w:val="NormalText"/>
        <w:ind w:left="720"/>
        <w:rPr>
          <w:rFonts w:ascii="Times New Roman" w:hAnsi="Times New Roman" w:cs="Times New Roman"/>
          <w:color w:val="auto"/>
          <w:sz w:val="22"/>
          <w:szCs w:val="22"/>
        </w:rPr>
      </w:pPr>
      <w:r w:rsidRPr="007657E6">
        <w:rPr>
          <w:rFonts w:ascii="Times New Roman" w:hAnsi="Times New Roman" w:cs="Times New Roman"/>
          <w:color w:val="auto"/>
          <w:sz w:val="22"/>
          <w:szCs w:val="22"/>
        </w:rPr>
        <w:t>D) fifth</w:t>
      </w:r>
    </w:p>
    <w:p w:rsidR="009352A1" w:rsidRPr="007657E6" w:rsidRDefault="009352A1" w:rsidP="00D82DE0">
      <w:pPr>
        <w:spacing w:after="0"/>
        <w:rPr>
          <w:rFonts w:cs="Times New Roman"/>
        </w:rPr>
      </w:pPr>
    </w:p>
    <w:sectPr w:rsidR="009352A1" w:rsidRPr="007657E6"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961E6"/>
    <w:multiLevelType w:val="hybridMultilevel"/>
    <w:tmpl w:val="1CC40D14"/>
    <w:lvl w:ilvl="0" w:tplc="4FDC432E">
      <w:start w:val="12"/>
      <w:numFmt w:val="decimal"/>
      <w:lvlText w:val="%1."/>
      <w:lvlJc w:val="left"/>
      <w:pPr>
        <w:ind w:left="12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738CF"/>
    <w:multiLevelType w:val="hybridMultilevel"/>
    <w:tmpl w:val="3B626F84"/>
    <w:lvl w:ilvl="0" w:tplc="A8740280">
      <w:start w:val="3"/>
      <w:numFmt w:val="upperLetter"/>
      <w:lvlText w:val="%1."/>
      <w:lvlJc w:val="left"/>
      <w:pPr>
        <w:tabs>
          <w:tab w:val="num" w:pos="169"/>
        </w:tabs>
        <w:ind w:left="169" w:hanging="360"/>
      </w:pPr>
    </w:lvl>
    <w:lvl w:ilvl="1" w:tplc="4A2A9FF2" w:tentative="1">
      <w:start w:val="1"/>
      <w:numFmt w:val="decimal"/>
      <w:lvlText w:val="%2."/>
      <w:lvlJc w:val="left"/>
      <w:pPr>
        <w:tabs>
          <w:tab w:val="num" w:pos="889"/>
        </w:tabs>
        <w:ind w:left="889" w:hanging="360"/>
      </w:pPr>
    </w:lvl>
    <w:lvl w:ilvl="2" w:tplc="74A2F27E" w:tentative="1">
      <w:start w:val="1"/>
      <w:numFmt w:val="decimal"/>
      <w:lvlText w:val="%3."/>
      <w:lvlJc w:val="left"/>
      <w:pPr>
        <w:tabs>
          <w:tab w:val="num" w:pos="1609"/>
        </w:tabs>
        <w:ind w:left="1609" w:hanging="360"/>
      </w:pPr>
    </w:lvl>
    <w:lvl w:ilvl="3" w:tplc="56AA1D38" w:tentative="1">
      <w:start w:val="1"/>
      <w:numFmt w:val="decimal"/>
      <w:lvlText w:val="%4."/>
      <w:lvlJc w:val="left"/>
      <w:pPr>
        <w:tabs>
          <w:tab w:val="num" w:pos="2329"/>
        </w:tabs>
        <w:ind w:left="2329" w:hanging="360"/>
      </w:pPr>
    </w:lvl>
    <w:lvl w:ilvl="4" w:tplc="4F386BB6" w:tentative="1">
      <w:start w:val="1"/>
      <w:numFmt w:val="decimal"/>
      <w:lvlText w:val="%5."/>
      <w:lvlJc w:val="left"/>
      <w:pPr>
        <w:tabs>
          <w:tab w:val="num" w:pos="3049"/>
        </w:tabs>
        <w:ind w:left="3049" w:hanging="360"/>
      </w:pPr>
    </w:lvl>
    <w:lvl w:ilvl="5" w:tplc="85D0E46E" w:tentative="1">
      <w:start w:val="1"/>
      <w:numFmt w:val="decimal"/>
      <w:lvlText w:val="%6."/>
      <w:lvlJc w:val="left"/>
      <w:pPr>
        <w:tabs>
          <w:tab w:val="num" w:pos="3769"/>
        </w:tabs>
        <w:ind w:left="3769" w:hanging="360"/>
      </w:pPr>
    </w:lvl>
    <w:lvl w:ilvl="6" w:tplc="F880FEE2" w:tentative="1">
      <w:start w:val="1"/>
      <w:numFmt w:val="decimal"/>
      <w:lvlText w:val="%7."/>
      <w:lvlJc w:val="left"/>
      <w:pPr>
        <w:tabs>
          <w:tab w:val="num" w:pos="4489"/>
        </w:tabs>
        <w:ind w:left="4489" w:hanging="360"/>
      </w:pPr>
    </w:lvl>
    <w:lvl w:ilvl="7" w:tplc="B48CD8B0" w:tentative="1">
      <w:start w:val="1"/>
      <w:numFmt w:val="decimal"/>
      <w:lvlText w:val="%8."/>
      <w:lvlJc w:val="left"/>
      <w:pPr>
        <w:tabs>
          <w:tab w:val="num" w:pos="5209"/>
        </w:tabs>
        <w:ind w:left="5209" w:hanging="360"/>
      </w:pPr>
    </w:lvl>
    <w:lvl w:ilvl="8" w:tplc="688AF314" w:tentative="1">
      <w:start w:val="1"/>
      <w:numFmt w:val="decimal"/>
      <w:lvlText w:val="%9."/>
      <w:lvlJc w:val="left"/>
      <w:pPr>
        <w:tabs>
          <w:tab w:val="num" w:pos="5929"/>
        </w:tabs>
        <w:ind w:left="5929" w:hanging="360"/>
      </w:pPr>
    </w:lvl>
  </w:abstractNum>
  <w:abstractNum w:abstractNumId="2" w15:restartNumberingAfterBreak="0">
    <w:nsid w:val="02CC0C47"/>
    <w:multiLevelType w:val="multilevel"/>
    <w:tmpl w:val="70BEC8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033EC8"/>
    <w:multiLevelType w:val="hybridMultilevel"/>
    <w:tmpl w:val="80AE1B20"/>
    <w:lvl w:ilvl="0" w:tplc="F8821D54">
      <w:start w:val="2"/>
      <w:numFmt w:val="upperLetter"/>
      <w:lvlText w:val="%1."/>
      <w:lvlJc w:val="left"/>
      <w:pPr>
        <w:tabs>
          <w:tab w:val="num" w:pos="720"/>
        </w:tabs>
        <w:ind w:left="720" w:hanging="360"/>
      </w:pPr>
    </w:lvl>
    <w:lvl w:ilvl="1" w:tplc="821C1252" w:tentative="1">
      <w:start w:val="1"/>
      <w:numFmt w:val="decimal"/>
      <w:lvlText w:val="%2."/>
      <w:lvlJc w:val="left"/>
      <w:pPr>
        <w:tabs>
          <w:tab w:val="num" w:pos="1440"/>
        </w:tabs>
        <w:ind w:left="1440" w:hanging="360"/>
      </w:pPr>
    </w:lvl>
    <w:lvl w:ilvl="2" w:tplc="472E29A6" w:tentative="1">
      <w:start w:val="1"/>
      <w:numFmt w:val="decimal"/>
      <w:lvlText w:val="%3."/>
      <w:lvlJc w:val="left"/>
      <w:pPr>
        <w:tabs>
          <w:tab w:val="num" w:pos="2160"/>
        </w:tabs>
        <w:ind w:left="2160" w:hanging="360"/>
      </w:pPr>
    </w:lvl>
    <w:lvl w:ilvl="3" w:tplc="2D8CA066" w:tentative="1">
      <w:start w:val="1"/>
      <w:numFmt w:val="decimal"/>
      <w:lvlText w:val="%4."/>
      <w:lvlJc w:val="left"/>
      <w:pPr>
        <w:tabs>
          <w:tab w:val="num" w:pos="2880"/>
        </w:tabs>
        <w:ind w:left="2880" w:hanging="360"/>
      </w:pPr>
    </w:lvl>
    <w:lvl w:ilvl="4" w:tplc="0C1A9C40" w:tentative="1">
      <w:start w:val="1"/>
      <w:numFmt w:val="decimal"/>
      <w:lvlText w:val="%5."/>
      <w:lvlJc w:val="left"/>
      <w:pPr>
        <w:tabs>
          <w:tab w:val="num" w:pos="3600"/>
        </w:tabs>
        <w:ind w:left="3600" w:hanging="360"/>
      </w:pPr>
    </w:lvl>
    <w:lvl w:ilvl="5" w:tplc="DBBA2EAA" w:tentative="1">
      <w:start w:val="1"/>
      <w:numFmt w:val="decimal"/>
      <w:lvlText w:val="%6."/>
      <w:lvlJc w:val="left"/>
      <w:pPr>
        <w:tabs>
          <w:tab w:val="num" w:pos="4320"/>
        </w:tabs>
        <w:ind w:left="4320" w:hanging="360"/>
      </w:pPr>
    </w:lvl>
    <w:lvl w:ilvl="6" w:tplc="B4886BB8" w:tentative="1">
      <w:start w:val="1"/>
      <w:numFmt w:val="decimal"/>
      <w:lvlText w:val="%7."/>
      <w:lvlJc w:val="left"/>
      <w:pPr>
        <w:tabs>
          <w:tab w:val="num" w:pos="5040"/>
        </w:tabs>
        <w:ind w:left="5040" w:hanging="360"/>
      </w:pPr>
    </w:lvl>
    <w:lvl w:ilvl="7" w:tplc="0CE2964A" w:tentative="1">
      <w:start w:val="1"/>
      <w:numFmt w:val="decimal"/>
      <w:lvlText w:val="%8."/>
      <w:lvlJc w:val="left"/>
      <w:pPr>
        <w:tabs>
          <w:tab w:val="num" w:pos="5760"/>
        </w:tabs>
        <w:ind w:left="5760" w:hanging="360"/>
      </w:pPr>
    </w:lvl>
    <w:lvl w:ilvl="8" w:tplc="FC946E10" w:tentative="1">
      <w:start w:val="1"/>
      <w:numFmt w:val="decimal"/>
      <w:lvlText w:val="%9."/>
      <w:lvlJc w:val="left"/>
      <w:pPr>
        <w:tabs>
          <w:tab w:val="num" w:pos="6480"/>
        </w:tabs>
        <w:ind w:left="6480" w:hanging="360"/>
      </w:pPr>
    </w:lvl>
  </w:abstractNum>
  <w:abstractNum w:abstractNumId="4" w15:restartNumberingAfterBreak="0">
    <w:nsid w:val="03394405"/>
    <w:multiLevelType w:val="multilevel"/>
    <w:tmpl w:val="7CC86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441230"/>
    <w:multiLevelType w:val="hybridMultilevel"/>
    <w:tmpl w:val="8B46797A"/>
    <w:lvl w:ilvl="0" w:tplc="B3F8CB8C">
      <w:start w:val="1"/>
      <w:numFmt w:val="decimal"/>
      <w:lvlText w:val="%1)"/>
      <w:lvlJc w:val="left"/>
      <w:pPr>
        <w:ind w:left="720" w:hanging="360"/>
      </w:pPr>
      <w:rPr>
        <w:rFonts w:ascii="Times New Roman" w:hAnsi="Times New Roman" w:cs="Times New Roman" w:hint="default"/>
        <w:b w:val="0"/>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7709B5"/>
    <w:multiLevelType w:val="hybridMultilevel"/>
    <w:tmpl w:val="3280B3C8"/>
    <w:lvl w:ilvl="0" w:tplc="8D70719C">
      <w:start w:val="2"/>
      <w:numFmt w:val="lowerRoman"/>
      <w:lvlText w:val="%1."/>
      <w:lvlJc w:val="right"/>
      <w:pPr>
        <w:tabs>
          <w:tab w:val="num" w:pos="720"/>
        </w:tabs>
        <w:ind w:left="720" w:hanging="360"/>
      </w:pPr>
    </w:lvl>
    <w:lvl w:ilvl="1" w:tplc="DAC086D2" w:tentative="1">
      <w:start w:val="1"/>
      <w:numFmt w:val="decimal"/>
      <w:lvlText w:val="%2."/>
      <w:lvlJc w:val="left"/>
      <w:pPr>
        <w:tabs>
          <w:tab w:val="num" w:pos="1440"/>
        </w:tabs>
        <w:ind w:left="1440" w:hanging="360"/>
      </w:pPr>
    </w:lvl>
    <w:lvl w:ilvl="2" w:tplc="9868640E" w:tentative="1">
      <w:start w:val="1"/>
      <w:numFmt w:val="decimal"/>
      <w:lvlText w:val="%3."/>
      <w:lvlJc w:val="left"/>
      <w:pPr>
        <w:tabs>
          <w:tab w:val="num" w:pos="2160"/>
        </w:tabs>
        <w:ind w:left="2160" w:hanging="360"/>
      </w:pPr>
    </w:lvl>
    <w:lvl w:ilvl="3" w:tplc="E4A64B4A" w:tentative="1">
      <w:start w:val="1"/>
      <w:numFmt w:val="decimal"/>
      <w:lvlText w:val="%4."/>
      <w:lvlJc w:val="left"/>
      <w:pPr>
        <w:tabs>
          <w:tab w:val="num" w:pos="2880"/>
        </w:tabs>
        <w:ind w:left="2880" w:hanging="360"/>
      </w:pPr>
    </w:lvl>
    <w:lvl w:ilvl="4" w:tplc="B79A336A" w:tentative="1">
      <w:start w:val="1"/>
      <w:numFmt w:val="decimal"/>
      <w:lvlText w:val="%5."/>
      <w:lvlJc w:val="left"/>
      <w:pPr>
        <w:tabs>
          <w:tab w:val="num" w:pos="3600"/>
        </w:tabs>
        <w:ind w:left="3600" w:hanging="360"/>
      </w:pPr>
    </w:lvl>
    <w:lvl w:ilvl="5" w:tplc="E482FC64" w:tentative="1">
      <w:start w:val="1"/>
      <w:numFmt w:val="decimal"/>
      <w:lvlText w:val="%6."/>
      <w:lvlJc w:val="left"/>
      <w:pPr>
        <w:tabs>
          <w:tab w:val="num" w:pos="4320"/>
        </w:tabs>
        <w:ind w:left="4320" w:hanging="360"/>
      </w:pPr>
    </w:lvl>
    <w:lvl w:ilvl="6" w:tplc="1540B0CA" w:tentative="1">
      <w:start w:val="1"/>
      <w:numFmt w:val="decimal"/>
      <w:lvlText w:val="%7."/>
      <w:lvlJc w:val="left"/>
      <w:pPr>
        <w:tabs>
          <w:tab w:val="num" w:pos="5040"/>
        </w:tabs>
        <w:ind w:left="5040" w:hanging="360"/>
      </w:pPr>
    </w:lvl>
    <w:lvl w:ilvl="7" w:tplc="E8BAA51C" w:tentative="1">
      <w:start w:val="1"/>
      <w:numFmt w:val="decimal"/>
      <w:lvlText w:val="%8."/>
      <w:lvlJc w:val="left"/>
      <w:pPr>
        <w:tabs>
          <w:tab w:val="num" w:pos="5760"/>
        </w:tabs>
        <w:ind w:left="5760" w:hanging="360"/>
      </w:pPr>
    </w:lvl>
    <w:lvl w:ilvl="8" w:tplc="B5527D98" w:tentative="1">
      <w:start w:val="1"/>
      <w:numFmt w:val="decimal"/>
      <w:lvlText w:val="%9."/>
      <w:lvlJc w:val="left"/>
      <w:pPr>
        <w:tabs>
          <w:tab w:val="num" w:pos="6480"/>
        </w:tabs>
        <w:ind w:left="6480" w:hanging="360"/>
      </w:pPr>
    </w:lvl>
  </w:abstractNum>
  <w:abstractNum w:abstractNumId="7" w15:restartNumberingAfterBreak="0">
    <w:nsid w:val="17C043E7"/>
    <w:multiLevelType w:val="hybridMultilevel"/>
    <w:tmpl w:val="945C08EA"/>
    <w:lvl w:ilvl="0" w:tplc="7D547D90">
      <w:start w:val="2"/>
      <w:numFmt w:val="lowerRoman"/>
      <w:lvlText w:val="%1."/>
      <w:lvlJc w:val="right"/>
      <w:pPr>
        <w:tabs>
          <w:tab w:val="num" w:pos="720"/>
        </w:tabs>
        <w:ind w:left="720" w:hanging="360"/>
      </w:pPr>
    </w:lvl>
    <w:lvl w:ilvl="1" w:tplc="73085F40" w:tentative="1">
      <w:start w:val="1"/>
      <w:numFmt w:val="decimal"/>
      <w:lvlText w:val="%2."/>
      <w:lvlJc w:val="left"/>
      <w:pPr>
        <w:tabs>
          <w:tab w:val="num" w:pos="1440"/>
        </w:tabs>
        <w:ind w:left="1440" w:hanging="360"/>
      </w:pPr>
    </w:lvl>
    <w:lvl w:ilvl="2" w:tplc="9E9E7A1A" w:tentative="1">
      <w:start w:val="1"/>
      <w:numFmt w:val="decimal"/>
      <w:lvlText w:val="%3."/>
      <w:lvlJc w:val="left"/>
      <w:pPr>
        <w:tabs>
          <w:tab w:val="num" w:pos="2160"/>
        </w:tabs>
        <w:ind w:left="2160" w:hanging="360"/>
      </w:pPr>
    </w:lvl>
    <w:lvl w:ilvl="3" w:tplc="93C8DF76" w:tentative="1">
      <w:start w:val="1"/>
      <w:numFmt w:val="decimal"/>
      <w:lvlText w:val="%4."/>
      <w:lvlJc w:val="left"/>
      <w:pPr>
        <w:tabs>
          <w:tab w:val="num" w:pos="2880"/>
        </w:tabs>
        <w:ind w:left="2880" w:hanging="360"/>
      </w:pPr>
    </w:lvl>
    <w:lvl w:ilvl="4" w:tplc="6922C36A" w:tentative="1">
      <w:start w:val="1"/>
      <w:numFmt w:val="decimal"/>
      <w:lvlText w:val="%5."/>
      <w:lvlJc w:val="left"/>
      <w:pPr>
        <w:tabs>
          <w:tab w:val="num" w:pos="3600"/>
        </w:tabs>
        <w:ind w:left="3600" w:hanging="360"/>
      </w:pPr>
    </w:lvl>
    <w:lvl w:ilvl="5" w:tplc="5D9A3F44" w:tentative="1">
      <w:start w:val="1"/>
      <w:numFmt w:val="decimal"/>
      <w:lvlText w:val="%6."/>
      <w:lvlJc w:val="left"/>
      <w:pPr>
        <w:tabs>
          <w:tab w:val="num" w:pos="4320"/>
        </w:tabs>
        <w:ind w:left="4320" w:hanging="360"/>
      </w:pPr>
    </w:lvl>
    <w:lvl w:ilvl="6" w:tplc="93127C3A" w:tentative="1">
      <w:start w:val="1"/>
      <w:numFmt w:val="decimal"/>
      <w:lvlText w:val="%7."/>
      <w:lvlJc w:val="left"/>
      <w:pPr>
        <w:tabs>
          <w:tab w:val="num" w:pos="5040"/>
        </w:tabs>
        <w:ind w:left="5040" w:hanging="360"/>
      </w:pPr>
    </w:lvl>
    <w:lvl w:ilvl="7" w:tplc="2142560C" w:tentative="1">
      <w:start w:val="1"/>
      <w:numFmt w:val="decimal"/>
      <w:lvlText w:val="%8."/>
      <w:lvlJc w:val="left"/>
      <w:pPr>
        <w:tabs>
          <w:tab w:val="num" w:pos="5760"/>
        </w:tabs>
        <w:ind w:left="5760" w:hanging="360"/>
      </w:pPr>
    </w:lvl>
    <w:lvl w:ilvl="8" w:tplc="743CB21A" w:tentative="1">
      <w:start w:val="1"/>
      <w:numFmt w:val="decimal"/>
      <w:lvlText w:val="%9."/>
      <w:lvlJc w:val="left"/>
      <w:pPr>
        <w:tabs>
          <w:tab w:val="num" w:pos="6480"/>
        </w:tabs>
        <w:ind w:left="6480" w:hanging="360"/>
      </w:pPr>
    </w:lvl>
  </w:abstractNum>
  <w:abstractNum w:abstractNumId="8" w15:restartNumberingAfterBreak="0">
    <w:nsid w:val="1B861610"/>
    <w:multiLevelType w:val="hybridMultilevel"/>
    <w:tmpl w:val="297CEA54"/>
    <w:lvl w:ilvl="0" w:tplc="041F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BF6A34"/>
    <w:multiLevelType w:val="hybridMultilevel"/>
    <w:tmpl w:val="1FEAB76A"/>
    <w:lvl w:ilvl="0" w:tplc="D68C66A6">
      <w:start w:val="1"/>
      <w:numFmt w:val="decimal"/>
      <w:lvlText w:val="%1)"/>
      <w:lvlJc w:val="left"/>
      <w:pPr>
        <w:ind w:left="940" w:hanging="416"/>
      </w:pPr>
      <w:rPr>
        <w:rFonts w:hint="default"/>
        <w:spacing w:val="0"/>
        <w:w w:val="100"/>
        <w:lang w:val="en-US" w:eastAsia="en-US" w:bidi="ar-SA"/>
      </w:rPr>
    </w:lvl>
    <w:lvl w:ilvl="1" w:tplc="5B74C420">
      <w:start w:val="1"/>
      <w:numFmt w:val="lowerLetter"/>
      <w:lvlText w:val="%2)"/>
      <w:lvlJc w:val="left"/>
      <w:pPr>
        <w:ind w:left="940" w:hanging="360"/>
      </w:pPr>
      <w:rPr>
        <w:rFonts w:ascii="Calibri" w:eastAsia="Calibri" w:hAnsi="Calibri" w:cs="Calibri" w:hint="default"/>
        <w:b/>
        <w:bCs/>
        <w:i w:val="0"/>
        <w:iCs w:val="0"/>
        <w:spacing w:val="-1"/>
        <w:w w:val="100"/>
        <w:sz w:val="24"/>
        <w:szCs w:val="24"/>
        <w:lang w:val="en-US" w:eastAsia="en-US" w:bidi="ar-SA"/>
      </w:rPr>
    </w:lvl>
    <w:lvl w:ilvl="2" w:tplc="9D4CD4D2">
      <w:start w:val="1"/>
      <w:numFmt w:val="lowerRoman"/>
      <w:lvlText w:val="(%3)"/>
      <w:lvlJc w:val="left"/>
      <w:pPr>
        <w:ind w:left="2358" w:hanging="720"/>
      </w:pPr>
      <w:rPr>
        <w:rFonts w:hint="default"/>
        <w:spacing w:val="0"/>
        <w:w w:val="100"/>
        <w:lang w:val="en-US" w:eastAsia="en-US" w:bidi="ar-SA"/>
      </w:rPr>
    </w:lvl>
    <w:lvl w:ilvl="3" w:tplc="22D488DC">
      <w:numFmt w:val="bullet"/>
      <w:lvlText w:val="•"/>
      <w:lvlJc w:val="left"/>
      <w:pPr>
        <w:ind w:left="1140" w:hanging="720"/>
      </w:pPr>
      <w:rPr>
        <w:rFonts w:hint="default"/>
        <w:lang w:val="en-US" w:eastAsia="en-US" w:bidi="ar-SA"/>
      </w:rPr>
    </w:lvl>
    <w:lvl w:ilvl="4" w:tplc="F01AA72E">
      <w:numFmt w:val="bullet"/>
      <w:lvlText w:val="•"/>
      <w:lvlJc w:val="left"/>
      <w:pPr>
        <w:ind w:left="1940" w:hanging="720"/>
      </w:pPr>
      <w:rPr>
        <w:rFonts w:hint="default"/>
        <w:lang w:val="en-US" w:eastAsia="en-US" w:bidi="ar-SA"/>
      </w:rPr>
    </w:lvl>
    <w:lvl w:ilvl="5" w:tplc="05249B56">
      <w:numFmt w:val="bullet"/>
      <w:lvlText w:val="•"/>
      <w:lvlJc w:val="left"/>
      <w:pPr>
        <w:ind w:left="2360" w:hanging="720"/>
      </w:pPr>
      <w:rPr>
        <w:rFonts w:hint="default"/>
        <w:lang w:val="en-US" w:eastAsia="en-US" w:bidi="ar-SA"/>
      </w:rPr>
    </w:lvl>
    <w:lvl w:ilvl="6" w:tplc="BF54AFFC">
      <w:numFmt w:val="bullet"/>
      <w:lvlText w:val="•"/>
      <w:lvlJc w:val="left"/>
      <w:pPr>
        <w:ind w:left="3841" w:hanging="720"/>
      </w:pPr>
      <w:rPr>
        <w:rFonts w:hint="default"/>
        <w:lang w:val="en-US" w:eastAsia="en-US" w:bidi="ar-SA"/>
      </w:rPr>
    </w:lvl>
    <w:lvl w:ilvl="7" w:tplc="CC902750">
      <w:numFmt w:val="bullet"/>
      <w:lvlText w:val="•"/>
      <w:lvlJc w:val="left"/>
      <w:pPr>
        <w:ind w:left="5322" w:hanging="720"/>
      </w:pPr>
      <w:rPr>
        <w:rFonts w:hint="default"/>
        <w:lang w:val="en-US" w:eastAsia="en-US" w:bidi="ar-SA"/>
      </w:rPr>
    </w:lvl>
    <w:lvl w:ilvl="8" w:tplc="A3FC9FD0">
      <w:numFmt w:val="bullet"/>
      <w:lvlText w:val="•"/>
      <w:lvlJc w:val="left"/>
      <w:pPr>
        <w:ind w:left="6803" w:hanging="720"/>
      </w:pPr>
      <w:rPr>
        <w:rFonts w:hint="default"/>
        <w:lang w:val="en-US" w:eastAsia="en-US" w:bidi="ar-SA"/>
      </w:rPr>
    </w:lvl>
  </w:abstractNum>
  <w:abstractNum w:abstractNumId="10" w15:restartNumberingAfterBreak="0">
    <w:nsid w:val="2D5E2566"/>
    <w:multiLevelType w:val="hybridMultilevel"/>
    <w:tmpl w:val="4DC88122"/>
    <w:lvl w:ilvl="0" w:tplc="FFFFFFFF">
      <w:start w:val="13"/>
      <w:numFmt w:val="decimal"/>
      <w:lvlText w:val="%1."/>
      <w:lvlJc w:val="left"/>
      <w:pPr>
        <w:ind w:left="360" w:hanging="360"/>
      </w:pPr>
      <w:rPr>
        <w:rFonts w:ascii="Times New Roman" w:hAnsi="Times New Roman" w:cs="Times New Roman" w:hint="default"/>
        <w:b/>
        <w:bCs/>
      </w:r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11" w15:restartNumberingAfterBreak="0">
    <w:nsid w:val="2DD46325"/>
    <w:multiLevelType w:val="multilevel"/>
    <w:tmpl w:val="99C82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B626C3"/>
    <w:multiLevelType w:val="hybridMultilevel"/>
    <w:tmpl w:val="E2487D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1D42AB"/>
    <w:multiLevelType w:val="hybridMultilevel"/>
    <w:tmpl w:val="A724890C"/>
    <w:lvl w:ilvl="0" w:tplc="F0BCE9E2">
      <w:start w:val="3"/>
      <w:numFmt w:val="lowerRoman"/>
      <w:lvlText w:val="%1."/>
      <w:lvlJc w:val="right"/>
      <w:pPr>
        <w:tabs>
          <w:tab w:val="num" w:pos="720"/>
        </w:tabs>
        <w:ind w:left="720" w:hanging="360"/>
      </w:pPr>
    </w:lvl>
    <w:lvl w:ilvl="1" w:tplc="0C8E29AA" w:tentative="1">
      <w:start w:val="1"/>
      <w:numFmt w:val="decimal"/>
      <w:lvlText w:val="%2."/>
      <w:lvlJc w:val="left"/>
      <w:pPr>
        <w:tabs>
          <w:tab w:val="num" w:pos="1440"/>
        </w:tabs>
        <w:ind w:left="1440" w:hanging="360"/>
      </w:pPr>
    </w:lvl>
    <w:lvl w:ilvl="2" w:tplc="C840E406" w:tentative="1">
      <w:start w:val="1"/>
      <w:numFmt w:val="decimal"/>
      <w:lvlText w:val="%3."/>
      <w:lvlJc w:val="left"/>
      <w:pPr>
        <w:tabs>
          <w:tab w:val="num" w:pos="2160"/>
        </w:tabs>
        <w:ind w:left="2160" w:hanging="360"/>
      </w:pPr>
    </w:lvl>
    <w:lvl w:ilvl="3" w:tplc="4894D2F8" w:tentative="1">
      <w:start w:val="1"/>
      <w:numFmt w:val="decimal"/>
      <w:lvlText w:val="%4."/>
      <w:lvlJc w:val="left"/>
      <w:pPr>
        <w:tabs>
          <w:tab w:val="num" w:pos="2880"/>
        </w:tabs>
        <w:ind w:left="2880" w:hanging="360"/>
      </w:pPr>
    </w:lvl>
    <w:lvl w:ilvl="4" w:tplc="056EBEAC" w:tentative="1">
      <w:start w:val="1"/>
      <w:numFmt w:val="decimal"/>
      <w:lvlText w:val="%5."/>
      <w:lvlJc w:val="left"/>
      <w:pPr>
        <w:tabs>
          <w:tab w:val="num" w:pos="3600"/>
        </w:tabs>
        <w:ind w:left="3600" w:hanging="360"/>
      </w:pPr>
    </w:lvl>
    <w:lvl w:ilvl="5" w:tplc="60749776" w:tentative="1">
      <w:start w:val="1"/>
      <w:numFmt w:val="decimal"/>
      <w:lvlText w:val="%6."/>
      <w:lvlJc w:val="left"/>
      <w:pPr>
        <w:tabs>
          <w:tab w:val="num" w:pos="4320"/>
        </w:tabs>
        <w:ind w:left="4320" w:hanging="360"/>
      </w:pPr>
    </w:lvl>
    <w:lvl w:ilvl="6" w:tplc="0FE2A308" w:tentative="1">
      <w:start w:val="1"/>
      <w:numFmt w:val="decimal"/>
      <w:lvlText w:val="%7."/>
      <w:lvlJc w:val="left"/>
      <w:pPr>
        <w:tabs>
          <w:tab w:val="num" w:pos="5040"/>
        </w:tabs>
        <w:ind w:left="5040" w:hanging="360"/>
      </w:pPr>
    </w:lvl>
    <w:lvl w:ilvl="7" w:tplc="1570BAB4" w:tentative="1">
      <w:start w:val="1"/>
      <w:numFmt w:val="decimal"/>
      <w:lvlText w:val="%8."/>
      <w:lvlJc w:val="left"/>
      <w:pPr>
        <w:tabs>
          <w:tab w:val="num" w:pos="5760"/>
        </w:tabs>
        <w:ind w:left="5760" w:hanging="360"/>
      </w:pPr>
    </w:lvl>
    <w:lvl w:ilvl="8" w:tplc="13B6A33A" w:tentative="1">
      <w:start w:val="1"/>
      <w:numFmt w:val="decimal"/>
      <w:lvlText w:val="%9."/>
      <w:lvlJc w:val="left"/>
      <w:pPr>
        <w:tabs>
          <w:tab w:val="num" w:pos="6480"/>
        </w:tabs>
        <w:ind w:left="6480" w:hanging="360"/>
      </w:pPr>
    </w:lvl>
  </w:abstractNum>
  <w:abstractNum w:abstractNumId="14" w15:restartNumberingAfterBreak="0">
    <w:nsid w:val="35292404"/>
    <w:multiLevelType w:val="hybridMultilevel"/>
    <w:tmpl w:val="E2487D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4079B6"/>
    <w:multiLevelType w:val="hybridMultilevel"/>
    <w:tmpl w:val="16F648F4"/>
    <w:lvl w:ilvl="0" w:tplc="9B383912">
      <w:start w:val="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B2716D2"/>
    <w:multiLevelType w:val="multilevel"/>
    <w:tmpl w:val="71D8D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E37F31"/>
    <w:multiLevelType w:val="hybridMultilevel"/>
    <w:tmpl w:val="4DC88122"/>
    <w:lvl w:ilvl="0" w:tplc="264CBB5A">
      <w:start w:val="13"/>
      <w:numFmt w:val="decimal"/>
      <w:lvlText w:val="%1."/>
      <w:lvlJc w:val="left"/>
      <w:pPr>
        <w:ind w:left="360" w:hanging="360"/>
      </w:pPr>
      <w:rPr>
        <w:rFonts w:ascii="Times New Roman" w:hAnsi="Times New Roman" w:cs="Times New Roman" w:hint="default"/>
        <w:b/>
        <w:bCs/>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8" w15:restartNumberingAfterBreak="0">
    <w:nsid w:val="3F514A6A"/>
    <w:multiLevelType w:val="multilevel"/>
    <w:tmpl w:val="25DA9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13B2D63"/>
    <w:multiLevelType w:val="hybridMultilevel"/>
    <w:tmpl w:val="F89AF072"/>
    <w:lvl w:ilvl="0" w:tplc="DEFE5870">
      <w:start w:val="4"/>
      <w:numFmt w:val="upperLetter"/>
      <w:lvlText w:val="%1."/>
      <w:lvlJc w:val="left"/>
      <w:pPr>
        <w:tabs>
          <w:tab w:val="num" w:pos="720"/>
        </w:tabs>
        <w:ind w:left="720" w:hanging="360"/>
      </w:pPr>
    </w:lvl>
    <w:lvl w:ilvl="1" w:tplc="5D1C8536" w:tentative="1">
      <w:start w:val="1"/>
      <w:numFmt w:val="decimal"/>
      <w:lvlText w:val="%2."/>
      <w:lvlJc w:val="left"/>
      <w:pPr>
        <w:tabs>
          <w:tab w:val="num" w:pos="1440"/>
        </w:tabs>
        <w:ind w:left="1440" w:hanging="360"/>
      </w:pPr>
    </w:lvl>
    <w:lvl w:ilvl="2" w:tplc="CDD0410E" w:tentative="1">
      <w:start w:val="1"/>
      <w:numFmt w:val="decimal"/>
      <w:lvlText w:val="%3."/>
      <w:lvlJc w:val="left"/>
      <w:pPr>
        <w:tabs>
          <w:tab w:val="num" w:pos="2160"/>
        </w:tabs>
        <w:ind w:left="2160" w:hanging="360"/>
      </w:pPr>
    </w:lvl>
    <w:lvl w:ilvl="3" w:tplc="39A6F97C" w:tentative="1">
      <w:start w:val="1"/>
      <w:numFmt w:val="decimal"/>
      <w:lvlText w:val="%4."/>
      <w:lvlJc w:val="left"/>
      <w:pPr>
        <w:tabs>
          <w:tab w:val="num" w:pos="2880"/>
        </w:tabs>
        <w:ind w:left="2880" w:hanging="360"/>
      </w:pPr>
    </w:lvl>
    <w:lvl w:ilvl="4" w:tplc="9334C3FA" w:tentative="1">
      <w:start w:val="1"/>
      <w:numFmt w:val="decimal"/>
      <w:lvlText w:val="%5."/>
      <w:lvlJc w:val="left"/>
      <w:pPr>
        <w:tabs>
          <w:tab w:val="num" w:pos="3600"/>
        </w:tabs>
        <w:ind w:left="3600" w:hanging="360"/>
      </w:pPr>
    </w:lvl>
    <w:lvl w:ilvl="5" w:tplc="CFB018CA" w:tentative="1">
      <w:start w:val="1"/>
      <w:numFmt w:val="decimal"/>
      <w:lvlText w:val="%6."/>
      <w:lvlJc w:val="left"/>
      <w:pPr>
        <w:tabs>
          <w:tab w:val="num" w:pos="4320"/>
        </w:tabs>
        <w:ind w:left="4320" w:hanging="360"/>
      </w:pPr>
    </w:lvl>
    <w:lvl w:ilvl="6" w:tplc="6C58F842" w:tentative="1">
      <w:start w:val="1"/>
      <w:numFmt w:val="decimal"/>
      <w:lvlText w:val="%7."/>
      <w:lvlJc w:val="left"/>
      <w:pPr>
        <w:tabs>
          <w:tab w:val="num" w:pos="5040"/>
        </w:tabs>
        <w:ind w:left="5040" w:hanging="360"/>
      </w:pPr>
    </w:lvl>
    <w:lvl w:ilvl="7" w:tplc="925C4454" w:tentative="1">
      <w:start w:val="1"/>
      <w:numFmt w:val="decimal"/>
      <w:lvlText w:val="%8."/>
      <w:lvlJc w:val="left"/>
      <w:pPr>
        <w:tabs>
          <w:tab w:val="num" w:pos="5760"/>
        </w:tabs>
        <w:ind w:left="5760" w:hanging="360"/>
      </w:pPr>
    </w:lvl>
    <w:lvl w:ilvl="8" w:tplc="E0743C88" w:tentative="1">
      <w:start w:val="1"/>
      <w:numFmt w:val="decimal"/>
      <w:lvlText w:val="%9."/>
      <w:lvlJc w:val="left"/>
      <w:pPr>
        <w:tabs>
          <w:tab w:val="num" w:pos="6480"/>
        </w:tabs>
        <w:ind w:left="6480" w:hanging="360"/>
      </w:pPr>
    </w:lvl>
  </w:abstractNum>
  <w:abstractNum w:abstractNumId="20" w15:restartNumberingAfterBreak="0">
    <w:nsid w:val="443B4A79"/>
    <w:multiLevelType w:val="hybridMultilevel"/>
    <w:tmpl w:val="2F9E3E4A"/>
    <w:lvl w:ilvl="0" w:tplc="08E8F40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1" w15:restartNumberingAfterBreak="0">
    <w:nsid w:val="54F80764"/>
    <w:multiLevelType w:val="hybridMultilevel"/>
    <w:tmpl w:val="224AECE2"/>
    <w:lvl w:ilvl="0" w:tplc="B07861E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F113C2"/>
    <w:multiLevelType w:val="hybridMultilevel"/>
    <w:tmpl w:val="1F10244E"/>
    <w:lvl w:ilvl="0" w:tplc="98E4E4C0">
      <w:start w:val="16"/>
      <w:numFmt w:val="decimal"/>
      <w:lvlText w:val="%1."/>
      <w:lvlJc w:val="left"/>
      <w:pPr>
        <w:ind w:left="36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BB4B59"/>
    <w:multiLevelType w:val="hybridMultilevel"/>
    <w:tmpl w:val="612C7118"/>
    <w:lvl w:ilvl="0" w:tplc="00DEB11A">
      <w:start w:val="3"/>
      <w:numFmt w:val="lowerRoman"/>
      <w:lvlText w:val="%1."/>
      <w:lvlJc w:val="right"/>
      <w:pPr>
        <w:tabs>
          <w:tab w:val="num" w:pos="502"/>
        </w:tabs>
        <w:ind w:left="502" w:hanging="360"/>
      </w:pPr>
      <w:rPr>
        <w:color w:val="auto"/>
      </w:rPr>
    </w:lvl>
    <w:lvl w:ilvl="1" w:tplc="0DDE3834" w:tentative="1">
      <w:start w:val="1"/>
      <w:numFmt w:val="decimal"/>
      <w:lvlText w:val="%2."/>
      <w:lvlJc w:val="left"/>
      <w:pPr>
        <w:tabs>
          <w:tab w:val="num" w:pos="1222"/>
        </w:tabs>
        <w:ind w:left="1222" w:hanging="360"/>
      </w:pPr>
    </w:lvl>
    <w:lvl w:ilvl="2" w:tplc="A0C40FE6" w:tentative="1">
      <w:start w:val="1"/>
      <w:numFmt w:val="decimal"/>
      <w:lvlText w:val="%3."/>
      <w:lvlJc w:val="left"/>
      <w:pPr>
        <w:tabs>
          <w:tab w:val="num" w:pos="1942"/>
        </w:tabs>
        <w:ind w:left="1942" w:hanging="360"/>
      </w:pPr>
    </w:lvl>
    <w:lvl w:ilvl="3" w:tplc="458C8654" w:tentative="1">
      <w:start w:val="1"/>
      <w:numFmt w:val="decimal"/>
      <w:lvlText w:val="%4."/>
      <w:lvlJc w:val="left"/>
      <w:pPr>
        <w:tabs>
          <w:tab w:val="num" w:pos="2662"/>
        </w:tabs>
        <w:ind w:left="2662" w:hanging="360"/>
      </w:pPr>
    </w:lvl>
    <w:lvl w:ilvl="4" w:tplc="DE564092" w:tentative="1">
      <w:start w:val="1"/>
      <w:numFmt w:val="decimal"/>
      <w:lvlText w:val="%5."/>
      <w:lvlJc w:val="left"/>
      <w:pPr>
        <w:tabs>
          <w:tab w:val="num" w:pos="3382"/>
        </w:tabs>
        <w:ind w:left="3382" w:hanging="360"/>
      </w:pPr>
    </w:lvl>
    <w:lvl w:ilvl="5" w:tplc="B53C460E" w:tentative="1">
      <w:start w:val="1"/>
      <w:numFmt w:val="decimal"/>
      <w:lvlText w:val="%6."/>
      <w:lvlJc w:val="left"/>
      <w:pPr>
        <w:tabs>
          <w:tab w:val="num" w:pos="4102"/>
        </w:tabs>
        <w:ind w:left="4102" w:hanging="360"/>
      </w:pPr>
    </w:lvl>
    <w:lvl w:ilvl="6" w:tplc="EF0400BA" w:tentative="1">
      <w:start w:val="1"/>
      <w:numFmt w:val="decimal"/>
      <w:lvlText w:val="%7."/>
      <w:lvlJc w:val="left"/>
      <w:pPr>
        <w:tabs>
          <w:tab w:val="num" w:pos="4822"/>
        </w:tabs>
        <w:ind w:left="4822" w:hanging="360"/>
      </w:pPr>
    </w:lvl>
    <w:lvl w:ilvl="7" w:tplc="436A9AB6" w:tentative="1">
      <w:start w:val="1"/>
      <w:numFmt w:val="decimal"/>
      <w:lvlText w:val="%8."/>
      <w:lvlJc w:val="left"/>
      <w:pPr>
        <w:tabs>
          <w:tab w:val="num" w:pos="5542"/>
        </w:tabs>
        <w:ind w:left="5542" w:hanging="360"/>
      </w:pPr>
    </w:lvl>
    <w:lvl w:ilvl="8" w:tplc="B6601EE6" w:tentative="1">
      <w:start w:val="1"/>
      <w:numFmt w:val="decimal"/>
      <w:lvlText w:val="%9."/>
      <w:lvlJc w:val="left"/>
      <w:pPr>
        <w:tabs>
          <w:tab w:val="num" w:pos="6262"/>
        </w:tabs>
        <w:ind w:left="6262" w:hanging="360"/>
      </w:pPr>
    </w:lvl>
  </w:abstractNum>
  <w:abstractNum w:abstractNumId="24" w15:restartNumberingAfterBreak="0">
    <w:nsid w:val="610421DA"/>
    <w:multiLevelType w:val="hybridMultilevel"/>
    <w:tmpl w:val="B8147FF8"/>
    <w:lvl w:ilvl="0" w:tplc="041F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9E6881"/>
    <w:multiLevelType w:val="hybridMultilevel"/>
    <w:tmpl w:val="683AE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C5550F"/>
    <w:multiLevelType w:val="hybridMultilevel"/>
    <w:tmpl w:val="D4BE2244"/>
    <w:lvl w:ilvl="0" w:tplc="041F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75C052A"/>
    <w:multiLevelType w:val="hybridMultilevel"/>
    <w:tmpl w:val="AF0E53EC"/>
    <w:lvl w:ilvl="0" w:tplc="01185916">
      <w:start w:val="1"/>
      <w:numFmt w:val="lowerLetter"/>
      <w:lvlText w:val="%1)"/>
      <w:lvlJc w:val="left"/>
      <w:pPr>
        <w:tabs>
          <w:tab w:val="num" w:pos="900"/>
        </w:tabs>
        <w:ind w:left="900" w:hanging="720"/>
      </w:pPr>
      <w:rPr>
        <w:rFonts w:hint="default"/>
        <w:b w:val="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8" w15:restartNumberingAfterBreak="0">
    <w:nsid w:val="68253262"/>
    <w:multiLevelType w:val="multilevel"/>
    <w:tmpl w:val="130AC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93C6FA2"/>
    <w:multiLevelType w:val="multilevel"/>
    <w:tmpl w:val="B7804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D733365"/>
    <w:multiLevelType w:val="hybridMultilevel"/>
    <w:tmpl w:val="5C885E1A"/>
    <w:lvl w:ilvl="0" w:tplc="B07861E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7238AC"/>
    <w:multiLevelType w:val="hybridMultilevel"/>
    <w:tmpl w:val="9E12CA6C"/>
    <w:lvl w:ilvl="0" w:tplc="041F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2DB0D28"/>
    <w:multiLevelType w:val="hybridMultilevel"/>
    <w:tmpl w:val="C226DF0C"/>
    <w:lvl w:ilvl="0" w:tplc="041F0019">
      <w:start w:val="1"/>
      <w:numFmt w:val="lowerLetter"/>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3" w15:restartNumberingAfterBreak="0">
    <w:nsid w:val="73B41167"/>
    <w:multiLevelType w:val="multilevel"/>
    <w:tmpl w:val="B81A6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5AB6221"/>
    <w:multiLevelType w:val="hybridMultilevel"/>
    <w:tmpl w:val="69FC47A0"/>
    <w:lvl w:ilvl="0" w:tplc="041F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6100DE1"/>
    <w:multiLevelType w:val="multilevel"/>
    <w:tmpl w:val="5D586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5"/>
  </w:num>
  <w:num w:numId="2">
    <w:abstractNumId w:val="5"/>
  </w:num>
  <w:num w:numId="3">
    <w:abstractNumId w:val="24"/>
  </w:num>
  <w:num w:numId="4">
    <w:abstractNumId w:val="4"/>
  </w:num>
  <w:num w:numId="5">
    <w:abstractNumId w:val="2"/>
    <w:lvlOverride w:ilvl="0">
      <w:lvl w:ilvl="0">
        <w:numFmt w:val="decimal"/>
        <w:lvlText w:val="%1."/>
        <w:lvlJc w:val="left"/>
      </w:lvl>
    </w:lvlOverride>
  </w:num>
  <w:num w:numId="6">
    <w:abstractNumId w:val="25"/>
  </w:num>
  <w:num w:numId="7">
    <w:abstractNumId w:val="20"/>
  </w:num>
  <w:num w:numId="8">
    <w:abstractNumId w:val="11"/>
  </w:num>
  <w:num w:numId="9">
    <w:abstractNumId w:val="28"/>
    <w:lvlOverride w:ilvl="0">
      <w:lvl w:ilvl="0">
        <w:numFmt w:val="lowerRoman"/>
        <w:lvlText w:val="%1."/>
        <w:lvlJc w:val="right"/>
      </w:lvl>
    </w:lvlOverride>
  </w:num>
  <w:num w:numId="10">
    <w:abstractNumId w:val="18"/>
    <w:lvlOverride w:ilvl="0">
      <w:lvl w:ilvl="0">
        <w:numFmt w:val="lowerRoman"/>
        <w:lvlText w:val="%1."/>
        <w:lvlJc w:val="right"/>
      </w:lvl>
    </w:lvlOverride>
  </w:num>
  <w:num w:numId="11">
    <w:abstractNumId w:val="7"/>
  </w:num>
  <w:num w:numId="12">
    <w:abstractNumId w:val="23"/>
  </w:num>
  <w:num w:numId="13">
    <w:abstractNumId w:val="9"/>
  </w:num>
  <w:num w:numId="14">
    <w:abstractNumId w:val="16"/>
  </w:num>
  <w:num w:numId="15">
    <w:abstractNumId w:val="33"/>
    <w:lvlOverride w:ilvl="0">
      <w:lvl w:ilvl="0">
        <w:numFmt w:val="upperLetter"/>
        <w:lvlText w:val="%1."/>
        <w:lvlJc w:val="left"/>
      </w:lvl>
    </w:lvlOverride>
  </w:num>
  <w:num w:numId="16">
    <w:abstractNumId w:val="29"/>
    <w:lvlOverride w:ilvl="0">
      <w:lvl w:ilvl="0">
        <w:numFmt w:val="lowerRoman"/>
        <w:lvlText w:val="%1."/>
        <w:lvlJc w:val="right"/>
      </w:lvl>
    </w:lvlOverride>
  </w:num>
  <w:num w:numId="17">
    <w:abstractNumId w:val="6"/>
  </w:num>
  <w:num w:numId="18">
    <w:abstractNumId w:val="13"/>
  </w:num>
  <w:num w:numId="19">
    <w:abstractNumId w:val="3"/>
  </w:num>
  <w:num w:numId="20">
    <w:abstractNumId w:val="1"/>
  </w:num>
  <w:num w:numId="21">
    <w:abstractNumId w:val="19"/>
  </w:num>
  <w:num w:numId="22">
    <w:abstractNumId w:val="27"/>
  </w:num>
  <w:num w:numId="23">
    <w:abstractNumId w:val="32"/>
  </w:num>
  <w:num w:numId="24">
    <w:abstractNumId w:val="31"/>
  </w:num>
  <w:num w:numId="25">
    <w:abstractNumId w:val="15"/>
  </w:num>
  <w:num w:numId="26">
    <w:abstractNumId w:val="30"/>
  </w:num>
  <w:num w:numId="27">
    <w:abstractNumId w:val="12"/>
  </w:num>
  <w:num w:numId="28">
    <w:abstractNumId w:val="34"/>
  </w:num>
  <w:num w:numId="29">
    <w:abstractNumId w:val="14"/>
  </w:num>
  <w:num w:numId="30">
    <w:abstractNumId w:val="8"/>
  </w:num>
  <w:num w:numId="31">
    <w:abstractNumId w:val="0"/>
  </w:num>
  <w:num w:numId="32">
    <w:abstractNumId w:val="17"/>
  </w:num>
  <w:num w:numId="33">
    <w:abstractNumId w:val="26"/>
  </w:num>
  <w:num w:numId="34">
    <w:abstractNumId w:val="21"/>
  </w:num>
  <w:num w:numId="35">
    <w:abstractNumId w:val="10"/>
  </w:num>
  <w:num w:numId="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669"/>
    <w:rsid w:val="00001735"/>
    <w:rsid w:val="000414D3"/>
    <w:rsid w:val="00043DDC"/>
    <w:rsid w:val="00044DDE"/>
    <w:rsid w:val="000570E9"/>
    <w:rsid w:val="000A2067"/>
    <w:rsid w:val="0012051E"/>
    <w:rsid w:val="00166CC6"/>
    <w:rsid w:val="00182280"/>
    <w:rsid w:val="00183162"/>
    <w:rsid w:val="001B614F"/>
    <w:rsid w:val="002435C3"/>
    <w:rsid w:val="002E3B55"/>
    <w:rsid w:val="002F3923"/>
    <w:rsid w:val="00341F7D"/>
    <w:rsid w:val="00387C14"/>
    <w:rsid w:val="004000C4"/>
    <w:rsid w:val="00435A72"/>
    <w:rsid w:val="004D7D71"/>
    <w:rsid w:val="00522FB0"/>
    <w:rsid w:val="005337AC"/>
    <w:rsid w:val="00562E9D"/>
    <w:rsid w:val="0058213A"/>
    <w:rsid w:val="005F5D0C"/>
    <w:rsid w:val="00631A84"/>
    <w:rsid w:val="0063282D"/>
    <w:rsid w:val="006D471C"/>
    <w:rsid w:val="006E5483"/>
    <w:rsid w:val="006F0DF6"/>
    <w:rsid w:val="007100B9"/>
    <w:rsid w:val="00716829"/>
    <w:rsid w:val="00734003"/>
    <w:rsid w:val="00760BC8"/>
    <w:rsid w:val="007657E6"/>
    <w:rsid w:val="00786FF6"/>
    <w:rsid w:val="00816E9E"/>
    <w:rsid w:val="00870B36"/>
    <w:rsid w:val="008C7344"/>
    <w:rsid w:val="009352A1"/>
    <w:rsid w:val="009C14B7"/>
    <w:rsid w:val="00A21BC3"/>
    <w:rsid w:val="00A3118B"/>
    <w:rsid w:val="00A61669"/>
    <w:rsid w:val="00AB09A7"/>
    <w:rsid w:val="00AC1BE3"/>
    <w:rsid w:val="00AE1339"/>
    <w:rsid w:val="00AE7A00"/>
    <w:rsid w:val="00AF0E24"/>
    <w:rsid w:val="00BE5F0A"/>
    <w:rsid w:val="00C02E05"/>
    <w:rsid w:val="00C03A06"/>
    <w:rsid w:val="00CA28E7"/>
    <w:rsid w:val="00CB7A35"/>
    <w:rsid w:val="00D0192C"/>
    <w:rsid w:val="00D244ED"/>
    <w:rsid w:val="00D82DE0"/>
    <w:rsid w:val="00DA6887"/>
    <w:rsid w:val="00DB489F"/>
    <w:rsid w:val="00DB6C1A"/>
    <w:rsid w:val="00DD70D0"/>
    <w:rsid w:val="00E135D9"/>
    <w:rsid w:val="00EA5D5D"/>
    <w:rsid w:val="00EF1364"/>
    <w:rsid w:val="00EF264C"/>
    <w:rsid w:val="00F532D8"/>
    <w:rsid w:val="00F54C37"/>
    <w:rsid w:val="00FE10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D5357F"/>
  <w15:docId w15:val="{064247B0-07B9-4ED4-AFEE-64306D893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color w:val="000000"/>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21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3162"/>
    <w:pPr>
      <w:spacing w:before="100" w:beforeAutospacing="1" w:after="100" w:afterAutospacing="1" w:line="240" w:lineRule="auto"/>
    </w:pPr>
    <w:rPr>
      <w:rFonts w:eastAsia="Times New Roman" w:cs="Times New Roman"/>
      <w:color w:val="auto"/>
      <w:kern w:val="0"/>
      <w:sz w:val="24"/>
      <w:szCs w:val="24"/>
    </w:rPr>
  </w:style>
  <w:style w:type="character" w:customStyle="1" w:styleId="apple-tab-span">
    <w:name w:val="apple-tab-span"/>
    <w:basedOn w:val="DefaultParagraphFont"/>
    <w:rsid w:val="00183162"/>
  </w:style>
  <w:style w:type="paragraph" w:styleId="ListParagraph">
    <w:name w:val="List Paragraph"/>
    <w:basedOn w:val="Normal"/>
    <w:uiPriority w:val="34"/>
    <w:qFormat/>
    <w:rsid w:val="00CB7A35"/>
    <w:pPr>
      <w:spacing w:after="200" w:line="276" w:lineRule="auto"/>
      <w:ind w:left="720"/>
      <w:contextualSpacing/>
    </w:pPr>
    <w:rPr>
      <w:rFonts w:asciiTheme="minorHAnsi" w:hAnsiTheme="minorHAnsi"/>
      <w:color w:val="auto"/>
      <w:kern w:val="0"/>
    </w:rPr>
  </w:style>
  <w:style w:type="table" w:styleId="TableGrid">
    <w:name w:val="Table Grid"/>
    <w:basedOn w:val="TableNormal"/>
    <w:rsid w:val="004000C4"/>
    <w:pPr>
      <w:spacing w:after="0" w:line="240" w:lineRule="auto"/>
    </w:pPr>
    <w:rPr>
      <w:rFonts w:eastAsia="Times New Roman" w:cs="Times New Roman"/>
      <w:color w:val="auto"/>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44DDE"/>
    <w:pPr>
      <w:autoSpaceDE w:val="0"/>
      <w:autoSpaceDN w:val="0"/>
      <w:adjustRightInd w:val="0"/>
      <w:spacing w:after="0" w:line="240" w:lineRule="auto"/>
    </w:pPr>
    <w:rPr>
      <w:rFonts w:cs="Times New Roman"/>
      <w:kern w:val="0"/>
      <w:sz w:val="24"/>
      <w:szCs w:val="24"/>
    </w:rPr>
  </w:style>
  <w:style w:type="paragraph" w:customStyle="1" w:styleId="TableParagraph">
    <w:name w:val="Table Paragraph"/>
    <w:basedOn w:val="Normal"/>
    <w:uiPriority w:val="1"/>
    <w:qFormat/>
    <w:rsid w:val="00A21BC3"/>
    <w:pPr>
      <w:widowControl w:val="0"/>
      <w:autoSpaceDE w:val="0"/>
      <w:autoSpaceDN w:val="0"/>
      <w:spacing w:after="0" w:line="272" w:lineRule="exact"/>
      <w:ind w:left="107"/>
    </w:pPr>
    <w:rPr>
      <w:rFonts w:ascii="Calibri" w:eastAsia="Calibri" w:hAnsi="Calibri" w:cs="Calibri"/>
      <w:color w:val="auto"/>
      <w:kern w:val="0"/>
    </w:rPr>
  </w:style>
  <w:style w:type="paragraph" w:customStyle="1" w:styleId="NormalText">
    <w:name w:val="Normal Text"/>
    <w:rsid w:val="007657E6"/>
    <w:pPr>
      <w:widowControl w:val="0"/>
      <w:autoSpaceDE w:val="0"/>
      <w:autoSpaceDN w:val="0"/>
      <w:adjustRightInd w:val="0"/>
      <w:spacing w:after="0" w:line="240" w:lineRule="auto"/>
    </w:pPr>
    <w:rPr>
      <w:rFonts w:ascii="Palatino Linotype" w:eastAsia="Times New Roman" w:hAnsi="Palatino Linotype" w:cs="Palatino Linotype"/>
      <w:kern w:val="0"/>
      <w:sz w:val="20"/>
      <w:szCs w:val="20"/>
    </w:rPr>
  </w:style>
  <w:style w:type="paragraph" w:styleId="BalloonText">
    <w:name w:val="Balloon Text"/>
    <w:basedOn w:val="Normal"/>
    <w:link w:val="BalloonTextChar"/>
    <w:uiPriority w:val="99"/>
    <w:semiHidden/>
    <w:unhideWhenUsed/>
    <w:rsid w:val="006328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282D"/>
    <w:rPr>
      <w:rFonts w:ascii="Tahoma" w:hAnsi="Tahoma" w:cs="Tahoma"/>
      <w:sz w:val="16"/>
      <w:szCs w:val="16"/>
    </w:rPr>
  </w:style>
  <w:style w:type="character" w:styleId="CommentReference">
    <w:name w:val="annotation reference"/>
    <w:basedOn w:val="DefaultParagraphFont"/>
    <w:uiPriority w:val="99"/>
    <w:semiHidden/>
    <w:unhideWhenUsed/>
    <w:rsid w:val="0063282D"/>
    <w:rPr>
      <w:sz w:val="16"/>
      <w:szCs w:val="16"/>
    </w:rPr>
  </w:style>
  <w:style w:type="paragraph" w:styleId="CommentText">
    <w:name w:val="annotation text"/>
    <w:basedOn w:val="Normal"/>
    <w:link w:val="CommentTextChar"/>
    <w:uiPriority w:val="99"/>
    <w:semiHidden/>
    <w:unhideWhenUsed/>
    <w:rsid w:val="0063282D"/>
    <w:pPr>
      <w:spacing w:line="240" w:lineRule="auto"/>
    </w:pPr>
    <w:rPr>
      <w:sz w:val="20"/>
      <w:szCs w:val="20"/>
    </w:rPr>
  </w:style>
  <w:style w:type="character" w:customStyle="1" w:styleId="CommentTextChar">
    <w:name w:val="Comment Text Char"/>
    <w:basedOn w:val="DefaultParagraphFont"/>
    <w:link w:val="CommentText"/>
    <w:uiPriority w:val="99"/>
    <w:semiHidden/>
    <w:rsid w:val="0063282D"/>
    <w:rPr>
      <w:sz w:val="20"/>
      <w:szCs w:val="20"/>
    </w:rPr>
  </w:style>
  <w:style w:type="paragraph" w:styleId="CommentSubject">
    <w:name w:val="annotation subject"/>
    <w:basedOn w:val="CommentText"/>
    <w:next w:val="CommentText"/>
    <w:link w:val="CommentSubjectChar"/>
    <w:uiPriority w:val="99"/>
    <w:semiHidden/>
    <w:unhideWhenUsed/>
    <w:rsid w:val="0063282D"/>
    <w:rPr>
      <w:b/>
      <w:bCs/>
    </w:rPr>
  </w:style>
  <w:style w:type="character" w:customStyle="1" w:styleId="CommentSubjectChar">
    <w:name w:val="Comment Subject Char"/>
    <w:basedOn w:val="CommentTextChar"/>
    <w:link w:val="CommentSubject"/>
    <w:uiPriority w:val="99"/>
    <w:semiHidden/>
    <w:rsid w:val="0063282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7152335">
      <w:bodyDiv w:val="1"/>
      <w:marLeft w:val="0"/>
      <w:marRight w:val="0"/>
      <w:marTop w:val="0"/>
      <w:marBottom w:val="0"/>
      <w:divBdr>
        <w:top w:val="none" w:sz="0" w:space="0" w:color="auto"/>
        <w:left w:val="none" w:sz="0" w:space="0" w:color="auto"/>
        <w:bottom w:val="none" w:sz="0" w:space="0" w:color="auto"/>
        <w:right w:val="none" w:sz="0" w:space="0" w:color="auto"/>
      </w:divBdr>
    </w:div>
    <w:div w:id="618603918">
      <w:bodyDiv w:val="1"/>
      <w:marLeft w:val="0"/>
      <w:marRight w:val="0"/>
      <w:marTop w:val="0"/>
      <w:marBottom w:val="0"/>
      <w:divBdr>
        <w:top w:val="none" w:sz="0" w:space="0" w:color="auto"/>
        <w:left w:val="none" w:sz="0" w:space="0" w:color="auto"/>
        <w:bottom w:val="none" w:sz="0" w:space="0" w:color="auto"/>
        <w:right w:val="none" w:sz="0" w:space="0" w:color="auto"/>
      </w:divBdr>
    </w:div>
    <w:div w:id="735514338">
      <w:bodyDiv w:val="1"/>
      <w:marLeft w:val="0"/>
      <w:marRight w:val="0"/>
      <w:marTop w:val="0"/>
      <w:marBottom w:val="0"/>
      <w:divBdr>
        <w:top w:val="none" w:sz="0" w:space="0" w:color="auto"/>
        <w:left w:val="none" w:sz="0" w:space="0" w:color="auto"/>
        <w:bottom w:val="none" w:sz="0" w:space="0" w:color="auto"/>
        <w:right w:val="none" w:sz="0" w:space="0" w:color="auto"/>
      </w:divBdr>
    </w:div>
    <w:div w:id="1121345394">
      <w:bodyDiv w:val="1"/>
      <w:marLeft w:val="0"/>
      <w:marRight w:val="0"/>
      <w:marTop w:val="0"/>
      <w:marBottom w:val="0"/>
      <w:divBdr>
        <w:top w:val="none" w:sz="0" w:space="0" w:color="auto"/>
        <w:left w:val="none" w:sz="0" w:space="0" w:color="auto"/>
        <w:bottom w:val="none" w:sz="0" w:space="0" w:color="auto"/>
        <w:right w:val="none" w:sz="0" w:space="0" w:color="auto"/>
      </w:divBdr>
      <w:divsChild>
        <w:div w:id="352152645">
          <w:marLeft w:val="612"/>
          <w:marRight w:val="0"/>
          <w:marTop w:val="0"/>
          <w:marBottom w:val="0"/>
          <w:divBdr>
            <w:top w:val="none" w:sz="0" w:space="0" w:color="auto"/>
            <w:left w:val="none" w:sz="0" w:space="0" w:color="auto"/>
            <w:bottom w:val="none" w:sz="0" w:space="0" w:color="auto"/>
            <w:right w:val="none" w:sz="0" w:space="0" w:color="auto"/>
          </w:divBdr>
        </w:div>
      </w:divsChild>
    </w:div>
    <w:div w:id="1285384948">
      <w:bodyDiv w:val="1"/>
      <w:marLeft w:val="0"/>
      <w:marRight w:val="0"/>
      <w:marTop w:val="0"/>
      <w:marBottom w:val="0"/>
      <w:divBdr>
        <w:top w:val="none" w:sz="0" w:space="0" w:color="auto"/>
        <w:left w:val="none" w:sz="0" w:space="0" w:color="auto"/>
        <w:bottom w:val="none" w:sz="0" w:space="0" w:color="auto"/>
        <w:right w:val="none" w:sz="0" w:space="0" w:color="auto"/>
      </w:divBdr>
    </w:div>
    <w:div w:id="1336807704">
      <w:bodyDiv w:val="1"/>
      <w:marLeft w:val="0"/>
      <w:marRight w:val="0"/>
      <w:marTop w:val="0"/>
      <w:marBottom w:val="0"/>
      <w:divBdr>
        <w:top w:val="none" w:sz="0" w:space="0" w:color="auto"/>
        <w:left w:val="none" w:sz="0" w:space="0" w:color="auto"/>
        <w:bottom w:val="none" w:sz="0" w:space="0" w:color="auto"/>
        <w:right w:val="none" w:sz="0" w:space="0" w:color="auto"/>
      </w:divBdr>
    </w:div>
    <w:div w:id="1937320125">
      <w:bodyDiv w:val="1"/>
      <w:marLeft w:val="0"/>
      <w:marRight w:val="0"/>
      <w:marTop w:val="0"/>
      <w:marBottom w:val="0"/>
      <w:divBdr>
        <w:top w:val="none" w:sz="0" w:space="0" w:color="auto"/>
        <w:left w:val="none" w:sz="0" w:space="0" w:color="auto"/>
        <w:bottom w:val="none" w:sz="0" w:space="0" w:color="auto"/>
        <w:right w:val="none" w:sz="0" w:space="0" w:color="auto"/>
      </w:divBdr>
    </w:div>
    <w:div w:id="1950968359">
      <w:bodyDiv w:val="1"/>
      <w:marLeft w:val="0"/>
      <w:marRight w:val="0"/>
      <w:marTop w:val="0"/>
      <w:marBottom w:val="0"/>
      <w:divBdr>
        <w:top w:val="none" w:sz="0" w:space="0" w:color="auto"/>
        <w:left w:val="none" w:sz="0" w:space="0" w:color="auto"/>
        <w:bottom w:val="none" w:sz="0" w:space="0" w:color="auto"/>
        <w:right w:val="none" w:sz="0" w:space="0" w:color="auto"/>
      </w:divBdr>
    </w:div>
    <w:div w:id="207165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emf"/><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494</TotalTime>
  <Pages>10</Pages>
  <Words>2896</Words>
  <Characters>13441</Characters>
  <Application>Microsoft Office Word</Application>
  <DocSecurity>0</DocSecurity>
  <Lines>497</Lines>
  <Paragraphs>398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 şengül</dc:creator>
  <cp:lastModifiedBy>Windows User</cp:lastModifiedBy>
  <cp:revision>3</cp:revision>
  <cp:lastPrinted>2024-12-04T10:03:00Z</cp:lastPrinted>
  <dcterms:created xsi:type="dcterms:W3CDTF">2024-12-02T11:15:00Z</dcterms:created>
  <dcterms:modified xsi:type="dcterms:W3CDTF">2024-12-04T18:15:00Z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ba401d9acfd56e254b7c0b359037b110623e7d0346fa6bd389a922109ced8038</vt:lpwstr>
  </property>
</Properties>
</file>