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DF9D1" w14:textId="1FE000DB" w:rsidR="000F4A73" w:rsidRPr="00D06580" w:rsidRDefault="000F4A73" w:rsidP="000F4A73">
      <w:pPr>
        <w:tabs>
          <w:tab w:val="left" w:pos="1260"/>
          <w:tab w:val="right" w:pos="9072"/>
        </w:tabs>
        <w:spacing w:after="0"/>
        <w:rPr>
          <w:rFonts w:ascii="Times New Roman" w:hAnsi="Times New Roman"/>
          <w:b/>
          <w:sz w:val="24"/>
          <w:szCs w:val="24"/>
        </w:rPr>
      </w:pPr>
      <w:bookmarkStart w:id="0" w:name="_Hlk149770727"/>
      <w:r w:rsidRPr="00D06580">
        <w:rPr>
          <w:rFonts w:ascii="Times New Roman" w:hAnsi="Times New Roman"/>
          <w:b/>
          <w:sz w:val="24"/>
          <w:szCs w:val="24"/>
        </w:rPr>
        <w:t>METU Department of Economics                                                                   Fall 202</w:t>
      </w:r>
      <w:r w:rsidR="00CC629C">
        <w:rPr>
          <w:rFonts w:ascii="Times New Roman" w:hAnsi="Times New Roman"/>
          <w:b/>
          <w:sz w:val="24"/>
          <w:szCs w:val="24"/>
        </w:rPr>
        <w:t>4</w:t>
      </w:r>
      <w:r w:rsidRPr="00D06580">
        <w:rPr>
          <w:rFonts w:ascii="Times New Roman" w:hAnsi="Times New Roman"/>
          <w:b/>
          <w:sz w:val="24"/>
          <w:szCs w:val="24"/>
        </w:rPr>
        <w:t>-202</w:t>
      </w:r>
      <w:r w:rsidR="00CC629C">
        <w:rPr>
          <w:rFonts w:ascii="Times New Roman" w:hAnsi="Times New Roman"/>
          <w:b/>
          <w:sz w:val="24"/>
          <w:szCs w:val="24"/>
        </w:rPr>
        <w:t>5</w:t>
      </w:r>
    </w:p>
    <w:p w14:paraId="2975BB25" w14:textId="77777777" w:rsidR="000F4A73" w:rsidRPr="008B0D3B" w:rsidRDefault="000F4A73" w:rsidP="000F4A73">
      <w:pPr>
        <w:spacing w:after="0"/>
        <w:rPr>
          <w:rFonts w:ascii="Times New Roman" w:hAnsi="Times New Roman"/>
          <w:b/>
          <w:bCs/>
          <w:sz w:val="24"/>
          <w:szCs w:val="24"/>
          <w:lang w:val="sv-SE"/>
        </w:rPr>
      </w:pPr>
      <w:bookmarkStart w:id="1" w:name="_Hlk147845337"/>
      <w:r w:rsidRPr="008B0D3B">
        <w:rPr>
          <w:rFonts w:ascii="Times New Roman" w:hAnsi="Times New Roman"/>
          <w:b/>
          <w:bCs/>
          <w:sz w:val="24"/>
          <w:szCs w:val="24"/>
          <w:lang w:val="sv-SE"/>
        </w:rPr>
        <w:t>ECON 202</w:t>
      </w:r>
    </w:p>
    <w:bookmarkEnd w:id="1"/>
    <w:p w14:paraId="24993A5B" w14:textId="77777777" w:rsidR="000F4A73" w:rsidRPr="008B0D3B" w:rsidRDefault="000F4A73" w:rsidP="000F4A73">
      <w:pPr>
        <w:spacing w:after="0"/>
        <w:rPr>
          <w:rFonts w:ascii="Times New Roman" w:hAnsi="Times New Roman"/>
          <w:b/>
          <w:sz w:val="24"/>
          <w:szCs w:val="24"/>
          <w:lang w:val="sv-SE"/>
        </w:rPr>
      </w:pPr>
    </w:p>
    <w:p w14:paraId="25608C94" w14:textId="77777777" w:rsidR="000F4A73" w:rsidRPr="008B0D3B" w:rsidRDefault="000F4A73" w:rsidP="000F4A73">
      <w:pPr>
        <w:spacing w:after="0"/>
        <w:rPr>
          <w:rFonts w:ascii="Times New Roman" w:hAnsi="Times New Roman"/>
          <w:sz w:val="24"/>
          <w:szCs w:val="24"/>
          <w:lang w:val="sv-SE"/>
        </w:rPr>
      </w:pPr>
      <w:bookmarkStart w:id="2" w:name="_Hlk147845359"/>
      <w:r w:rsidRPr="008B0D3B">
        <w:rPr>
          <w:rFonts w:ascii="Times New Roman" w:hAnsi="Times New Roman"/>
          <w:b/>
          <w:sz w:val="24"/>
          <w:szCs w:val="24"/>
          <w:lang w:val="sv-SE"/>
        </w:rPr>
        <w:t xml:space="preserve">Instructor: </w:t>
      </w:r>
      <w:r w:rsidRPr="008B0D3B">
        <w:rPr>
          <w:rFonts w:ascii="Times New Roman" w:hAnsi="Times New Roman"/>
          <w:sz w:val="24"/>
          <w:szCs w:val="24"/>
          <w:lang w:val="sv-SE"/>
        </w:rPr>
        <w:t>Pınar Derin Güre</w:t>
      </w:r>
    </w:p>
    <w:p w14:paraId="03FDC33D" w14:textId="77777777" w:rsidR="000F4A73" w:rsidRPr="008B0D3B" w:rsidRDefault="000F4A73" w:rsidP="000F4A73">
      <w:pPr>
        <w:spacing w:after="0"/>
        <w:rPr>
          <w:rFonts w:ascii="Times New Roman" w:hAnsi="Times New Roman"/>
          <w:sz w:val="24"/>
          <w:szCs w:val="24"/>
          <w:lang w:val="sv-SE"/>
        </w:rPr>
      </w:pPr>
      <w:r w:rsidRPr="008B0D3B">
        <w:rPr>
          <w:rFonts w:ascii="Times New Roman" w:hAnsi="Times New Roman"/>
          <w:b/>
          <w:bCs/>
          <w:sz w:val="24"/>
          <w:szCs w:val="24"/>
          <w:lang w:val="sv-SE"/>
        </w:rPr>
        <w:t>T.A:</w:t>
      </w:r>
      <w:r w:rsidRPr="008B0D3B">
        <w:rPr>
          <w:rFonts w:ascii="Times New Roman" w:hAnsi="Times New Roman"/>
          <w:sz w:val="24"/>
          <w:szCs w:val="24"/>
          <w:lang w:val="sv-SE"/>
        </w:rPr>
        <w:t xml:space="preserve"> Pınar Özpala</w:t>
      </w:r>
    </w:p>
    <w:p w14:paraId="3937BADA" w14:textId="77777777" w:rsidR="000F4A73" w:rsidRPr="008B0D3B" w:rsidRDefault="000F4A73" w:rsidP="000F4A73">
      <w:pPr>
        <w:spacing w:after="0"/>
        <w:rPr>
          <w:rFonts w:ascii="Times New Roman" w:hAnsi="Times New Roman"/>
          <w:sz w:val="24"/>
          <w:szCs w:val="24"/>
          <w:lang w:val="sv-SE"/>
        </w:rPr>
      </w:pPr>
    </w:p>
    <w:p w14:paraId="2A07FFCF" w14:textId="6DBE9460" w:rsidR="000F4A73" w:rsidRPr="00D06580" w:rsidRDefault="000F4A73" w:rsidP="000F4A73">
      <w:pPr>
        <w:jc w:val="center"/>
        <w:rPr>
          <w:rFonts w:ascii="Times New Roman" w:hAnsi="Times New Roman"/>
          <w:b/>
          <w:sz w:val="24"/>
          <w:szCs w:val="24"/>
        </w:rPr>
      </w:pPr>
      <w:bookmarkStart w:id="3" w:name="_Hlk149771305"/>
      <w:bookmarkEnd w:id="2"/>
      <w:r w:rsidRPr="00D06580">
        <w:rPr>
          <w:rFonts w:ascii="Times New Roman" w:hAnsi="Times New Roman"/>
          <w:b/>
          <w:sz w:val="24"/>
          <w:szCs w:val="24"/>
        </w:rPr>
        <w:t xml:space="preserve">Discussion Session </w:t>
      </w:r>
      <w:r w:rsidR="00B77176" w:rsidRPr="00D06580">
        <w:rPr>
          <w:rFonts w:ascii="Times New Roman" w:hAnsi="Times New Roman"/>
          <w:b/>
          <w:sz w:val="24"/>
          <w:szCs w:val="24"/>
        </w:rPr>
        <w:t>4</w:t>
      </w:r>
      <w:r w:rsidRPr="00D06580">
        <w:rPr>
          <w:rFonts w:ascii="Times New Roman" w:hAnsi="Times New Roman"/>
          <w:b/>
          <w:sz w:val="24"/>
          <w:szCs w:val="24"/>
        </w:rPr>
        <w:t xml:space="preserve"> (Chapter </w:t>
      </w:r>
      <w:r w:rsidR="00B77176" w:rsidRPr="00D06580">
        <w:rPr>
          <w:rFonts w:ascii="Times New Roman" w:hAnsi="Times New Roman"/>
          <w:b/>
          <w:sz w:val="24"/>
          <w:szCs w:val="24"/>
        </w:rPr>
        <w:t>5</w:t>
      </w:r>
      <w:r w:rsidRPr="00D06580">
        <w:rPr>
          <w:rFonts w:ascii="Times New Roman" w:hAnsi="Times New Roman"/>
          <w:b/>
          <w:sz w:val="24"/>
          <w:szCs w:val="24"/>
        </w:rPr>
        <w:t>)</w:t>
      </w:r>
    </w:p>
    <w:bookmarkEnd w:id="0"/>
    <w:bookmarkEnd w:id="3"/>
    <w:p w14:paraId="7CD43596" w14:textId="77777777" w:rsidR="00E0438E" w:rsidRPr="00D06580" w:rsidRDefault="00E0438E" w:rsidP="00E043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418B59F" w14:textId="77777777" w:rsidR="00E0438E" w:rsidRPr="00D06580" w:rsidRDefault="00E0438E" w:rsidP="00E0438E">
      <w:pPr>
        <w:rPr>
          <w:rFonts w:ascii="Times New Roman" w:hAnsi="Times New Roman"/>
          <w:b/>
          <w:sz w:val="24"/>
          <w:szCs w:val="24"/>
        </w:rPr>
      </w:pPr>
      <w:bookmarkStart w:id="4" w:name="_Hlk149770735"/>
      <w:r w:rsidRPr="00D06580">
        <w:rPr>
          <w:rFonts w:ascii="Times New Roman" w:hAnsi="Times New Roman"/>
          <w:b/>
          <w:sz w:val="24"/>
          <w:szCs w:val="24"/>
        </w:rPr>
        <w:t xml:space="preserve">PART A: LONG QUESTIONS </w:t>
      </w:r>
    </w:p>
    <w:p w14:paraId="67C2E2A9" w14:textId="2BDF8B8B" w:rsidR="006F2F16" w:rsidRPr="00D06580" w:rsidRDefault="006F2F16" w:rsidP="006F2F16">
      <w:pPr>
        <w:rPr>
          <w:rFonts w:ascii="Times New Roman" w:hAnsi="Times New Roman"/>
          <w:b/>
          <w:sz w:val="24"/>
          <w:szCs w:val="24"/>
          <w:lang w:val="tr-TR"/>
        </w:rPr>
      </w:pPr>
      <w:r w:rsidRPr="00D06580">
        <w:rPr>
          <w:rFonts w:ascii="Times New Roman" w:hAnsi="Times New Roman"/>
          <w:b/>
          <w:sz w:val="24"/>
          <w:szCs w:val="24"/>
        </w:rPr>
        <w:t xml:space="preserve">ESSAY QUESTIONS </w:t>
      </w:r>
    </w:p>
    <w:bookmarkEnd w:id="4"/>
    <w:p w14:paraId="3A7E5625" w14:textId="545B12D7" w:rsidR="006F2F16" w:rsidRPr="00D06580" w:rsidRDefault="006F2F16" w:rsidP="00DC1EF0">
      <w:pPr>
        <w:pStyle w:val="ListParagraph"/>
        <w:numPr>
          <w:ilvl w:val="0"/>
          <w:numId w:val="34"/>
        </w:numPr>
        <w:spacing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Consider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following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stylized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economy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BBA0BC" w14:textId="77777777" w:rsidR="006F2F16" w:rsidRPr="00D06580" w:rsidRDefault="006F2F16" w:rsidP="006F2F16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  <w:u w:val="single"/>
        </w:rPr>
        <w:t>Good Market</w:t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  <w:u w:val="single"/>
        </w:rPr>
        <w:t>Financial Market</w:t>
      </w:r>
    </w:p>
    <w:p w14:paraId="0812173B" w14:textId="77777777" w:rsidR="006F2F16" w:rsidRPr="00D06580" w:rsidRDefault="006F2F16" w:rsidP="006F2F16">
      <w:pPr>
        <w:spacing w:line="36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</w:rPr>
        <w:t>Goods Demand: Z = C + I + G</w:t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  <w:t xml:space="preserve">Money Supply: </w:t>
      </w:r>
      <m:oMath>
        <m:f>
          <m:f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P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=36</m:t>
        </m:r>
      </m:oMath>
    </w:p>
    <w:p w14:paraId="3911D820" w14:textId="03B33052" w:rsidR="006F2F16" w:rsidRPr="00D06580" w:rsidRDefault="006F2F16" w:rsidP="006F2F16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vertAlign w:val="subscript"/>
        </w:rPr>
      </w:pPr>
      <w:r w:rsidRPr="00D06580">
        <w:rPr>
          <w:rFonts w:ascii="Times New Roman" w:hAnsi="Times New Roman"/>
          <w:bCs/>
          <w:sz w:val="24"/>
          <w:szCs w:val="24"/>
        </w:rPr>
        <w:t>Consumption: C = 30 + 0.5 Y</w:t>
      </w:r>
      <w:r w:rsidRPr="00D06580">
        <w:rPr>
          <w:rFonts w:ascii="Times New Roman" w:hAnsi="Times New Roman"/>
          <w:bCs/>
          <w:sz w:val="24"/>
          <w:szCs w:val="24"/>
          <w:vertAlign w:val="subscript"/>
        </w:rPr>
        <w:t>D</w:t>
      </w:r>
      <w:r w:rsidRPr="00D06580">
        <w:rPr>
          <w:rFonts w:ascii="Times New Roman" w:hAnsi="Times New Roman"/>
          <w:bCs/>
          <w:sz w:val="24"/>
          <w:szCs w:val="24"/>
          <w:vertAlign w:val="subscript"/>
        </w:rPr>
        <w:tab/>
      </w:r>
      <w:r w:rsidRPr="00D06580">
        <w:rPr>
          <w:rFonts w:ascii="Times New Roman" w:hAnsi="Times New Roman"/>
          <w:bCs/>
          <w:sz w:val="24"/>
          <w:szCs w:val="24"/>
          <w:vertAlign w:val="subscript"/>
        </w:rPr>
        <w:tab/>
      </w:r>
      <w:r w:rsidRPr="00D06580">
        <w:rPr>
          <w:rFonts w:ascii="Times New Roman" w:hAnsi="Times New Roman"/>
          <w:bCs/>
          <w:sz w:val="24"/>
          <w:szCs w:val="24"/>
          <w:vertAlign w:val="subscript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 xml:space="preserve">Money </w:t>
      </w:r>
      <w:r w:rsidR="00CC629C" w:rsidRPr="00D06580">
        <w:rPr>
          <w:rFonts w:ascii="Times New Roman" w:hAnsi="Times New Roman"/>
          <w:bCs/>
          <w:sz w:val="24"/>
          <w:szCs w:val="24"/>
        </w:rPr>
        <w:t>Demand:</w:t>
      </w:r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P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=0.2Y-240i</m:t>
        </m:r>
      </m:oMath>
    </w:p>
    <w:p w14:paraId="7C9D051C" w14:textId="77777777" w:rsidR="006F2F16" w:rsidRPr="00D06580" w:rsidRDefault="006F2F16" w:rsidP="006F2F16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</w:rPr>
        <w:t>Investment: I = 10 + 0.25Y – 200i</w:t>
      </w:r>
    </w:p>
    <w:p w14:paraId="2ED9F9EF" w14:textId="77777777" w:rsidR="006F2F16" w:rsidRPr="00D06580" w:rsidRDefault="006F2F16" w:rsidP="006F2F16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</w:rPr>
        <w:t>Government Expenditure: G = 30</w:t>
      </w:r>
    </w:p>
    <w:p w14:paraId="7B561BEA" w14:textId="77777777" w:rsidR="006F2F16" w:rsidRPr="00D06580" w:rsidRDefault="006F2F16" w:rsidP="006F2F16">
      <w:pPr>
        <w:pStyle w:val="ListParagraph"/>
        <w:numPr>
          <w:ilvl w:val="0"/>
          <w:numId w:val="2"/>
        </w:numPr>
        <w:spacing w:after="20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Assume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balanced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budget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Derive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 xml:space="preserve"> IS </w:t>
      </w:r>
      <w:proofErr w:type="spellStart"/>
      <w:r w:rsidRPr="00D06580">
        <w:rPr>
          <w:rFonts w:ascii="Times New Roman" w:hAnsi="Times New Roman" w:cs="Times New Roman"/>
          <w:bCs/>
          <w:sz w:val="24"/>
          <w:szCs w:val="24"/>
        </w:rPr>
        <w:t>relation</w:t>
      </w:r>
      <w:proofErr w:type="spellEnd"/>
      <w:r w:rsidRPr="00D065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29E93CD2" w14:textId="487E46A2" w:rsidR="006F2F16" w:rsidRPr="00D06580" w:rsidRDefault="006F2F16" w:rsidP="004511CC">
      <w:pPr>
        <w:pStyle w:val="ListParagraph"/>
        <w:numPr>
          <w:ilvl w:val="0"/>
          <w:numId w:val="2"/>
        </w:numPr>
        <w:spacing w:after="200" w:line="36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06580">
        <w:rPr>
          <w:rFonts w:ascii="Times New Roman" w:hAnsi="Times New Roman"/>
          <w:bCs/>
          <w:sz w:val="24"/>
          <w:szCs w:val="24"/>
        </w:rPr>
        <w:t>Derive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the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LM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relation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>.</w:t>
      </w:r>
    </w:p>
    <w:p w14:paraId="508E2854" w14:textId="1246F997" w:rsidR="004511CC" w:rsidRDefault="006F2F16" w:rsidP="00CC629C">
      <w:pPr>
        <w:pStyle w:val="ListParagraph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06580">
        <w:rPr>
          <w:rFonts w:ascii="Times New Roman" w:hAnsi="Times New Roman"/>
          <w:bCs/>
          <w:sz w:val="24"/>
          <w:szCs w:val="24"/>
        </w:rPr>
        <w:t>Solve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for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the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equilibrium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interest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rate,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equilibrium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output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equilibrium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private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consumption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and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equilibrium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bCs/>
          <w:sz w:val="24"/>
          <w:szCs w:val="24"/>
        </w:rPr>
        <w:t>investment</w:t>
      </w:r>
      <w:proofErr w:type="spellEnd"/>
      <w:r w:rsidRPr="00D06580">
        <w:rPr>
          <w:rFonts w:ascii="Times New Roman" w:hAnsi="Times New Roman"/>
          <w:bCs/>
          <w:sz w:val="24"/>
          <w:szCs w:val="24"/>
        </w:rPr>
        <w:t>.</w:t>
      </w:r>
    </w:p>
    <w:p w14:paraId="38C8FFCF" w14:textId="77777777" w:rsidR="00CC629C" w:rsidRPr="00CC629C" w:rsidRDefault="00CC629C" w:rsidP="00CC629C">
      <w:pPr>
        <w:pStyle w:val="ListParagraph"/>
        <w:spacing w:after="120" w:line="360" w:lineRule="auto"/>
        <w:ind w:left="714"/>
        <w:jc w:val="both"/>
        <w:rPr>
          <w:rFonts w:ascii="Times New Roman" w:hAnsi="Times New Roman"/>
          <w:bCs/>
          <w:sz w:val="24"/>
          <w:szCs w:val="24"/>
        </w:rPr>
      </w:pPr>
    </w:p>
    <w:p w14:paraId="5EC865CC" w14:textId="5048BFF9" w:rsidR="003C44E9" w:rsidRPr="00D06580" w:rsidRDefault="003C44E9" w:rsidP="00DC1EF0">
      <w:pPr>
        <w:pStyle w:val="ListParagraph"/>
        <w:numPr>
          <w:ilvl w:val="0"/>
          <w:numId w:val="34"/>
        </w:numPr>
        <w:spacing w:line="360" w:lineRule="auto"/>
        <w:ind w:left="360"/>
        <w:jc w:val="both"/>
        <w:rPr>
          <w:rFonts w:ascii="Times New Roman" w:hAnsi="Times New Roman" w:cs="Times New Roman"/>
          <w:color w:val="2F2E2E"/>
          <w:sz w:val="24"/>
          <w:szCs w:val="24"/>
        </w:rPr>
      </w:pPr>
      <w:proofErr w:type="spellStart"/>
      <w:r w:rsidRPr="00D06580">
        <w:rPr>
          <w:rFonts w:ascii="Times New Roman" w:hAnsi="Times New Roman" w:cs="Times New Roman"/>
          <w:color w:val="2F2E2E"/>
          <w:sz w:val="24"/>
          <w:szCs w:val="24"/>
        </w:rPr>
        <w:t>In</w:t>
      </w:r>
      <w:proofErr w:type="spellEnd"/>
      <w:r w:rsidRPr="00D06580">
        <w:rPr>
          <w:rFonts w:ascii="Times New Roman" w:hAnsi="Times New Roman" w:cs="Times New Roman"/>
          <w:color w:val="2F2E2E"/>
          <w:sz w:val="24"/>
          <w:szCs w:val="24"/>
        </w:rPr>
        <w:t xml:space="preserve"> a </w:t>
      </w:r>
      <w:proofErr w:type="spellStart"/>
      <w:r w:rsidRPr="00D06580">
        <w:rPr>
          <w:rFonts w:ascii="Times New Roman" w:hAnsi="Times New Roman" w:cs="Times New Roman"/>
          <w:color w:val="2F2E2E"/>
          <w:sz w:val="24"/>
          <w:szCs w:val="24"/>
        </w:rPr>
        <w:t>particular</w:t>
      </w:r>
      <w:proofErr w:type="spellEnd"/>
      <w:r w:rsidRPr="00D06580">
        <w:rPr>
          <w:rFonts w:ascii="Times New Roman" w:hAnsi="Times New Roman" w:cs="Times New Roman"/>
          <w:color w:val="2F2E2E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2F2E2E"/>
          <w:sz w:val="24"/>
          <w:szCs w:val="24"/>
        </w:rPr>
        <w:t>economy</w:t>
      </w:r>
      <w:proofErr w:type="spellEnd"/>
      <w:r w:rsidRPr="00D06580">
        <w:rPr>
          <w:rFonts w:ascii="Times New Roman" w:hAnsi="Times New Roman" w:cs="Times New Roman"/>
          <w:color w:val="2F2E2E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2F2E2E"/>
          <w:sz w:val="24"/>
          <w:szCs w:val="24"/>
        </w:rPr>
        <w:t>the</w:t>
      </w:r>
      <w:proofErr w:type="spellEnd"/>
      <w:r w:rsidRPr="00D06580">
        <w:rPr>
          <w:rFonts w:ascii="Times New Roman" w:hAnsi="Times New Roman" w:cs="Times New Roman"/>
          <w:color w:val="2F2E2E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2F2E2E"/>
          <w:sz w:val="24"/>
          <w:szCs w:val="24"/>
        </w:rPr>
        <w:t>real</w:t>
      </w:r>
      <w:proofErr w:type="spellEnd"/>
      <w:r w:rsidRPr="00D06580">
        <w:rPr>
          <w:rFonts w:ascii="Times New Roman" w:hAnsi="Times New Roman" w:cs="Times New Roman"/>
          <w:color w:val="2F2E2E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2F2E2E"/>
          <w:sz w:val="24"/>
          <w:szCs w:val="24"/>
        </w:rPr>
        <w:t>money</w:t>
      </w:r>
      <w:proofErr w:type="spellEnd"/>
      <w:r w:rsidRPr="00D06580">
        <w:rPr>
          <w:rFonts w:ascii="Times New Roman" w:hAnsi="Times New Roman" w:cs="Times New Roman"/>
          <w:color w:val="2F2E2E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2F2E2E"/>
          <w:sz w:val="24"/>
          <w:szCs w:val="24"/>
        </w:rPr>
        <w:t>demand</w:t>
      </w:r>
      <w:proofErr w:type="spellEnd"/>
      <w:r w:rsidRPr="00D06580">
        <w:rPr>
          <w:rFonts w:ascii="Times New Roman" w:hAnsi="Times New Roman" w:cs="Times New Roman"/>
          <w:color w:val="2F2E2E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2F2E2E"/>
          <w:sz w:val="24"/>
          <w:szCs w:val="24"/>
        </w:rPr>
        <w:t>function</w:t>
      </w:r>
      <w:proofErr w:type="spellEnd"/>
      <w:r w:rsidRPr="00D06580">
        <w:rPr>
          <w:rFonts w:ascii="Times New Roman" w:hAnsi="Times New Roman" w:cs="Times New Roman"/>
          <w:color w:val="2F2E2E"/>
          <w:sz w:val="24"/>
          <w:szCs w:val="24"/>
        </w:rPr>
        <w:t xml:space="preserve"> is:</w:t>
      </w:r>
    </w:p>
    <w:p w14:paraId="48F61D8C" w14:textId="77777777" w:rsidR="003C44E9" w:rsidRPr="00D06580" w:rsidRDefault="003C44E9" w:rsidP="003C44E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F2E2E"/>
          <w:sz w:val="24"/>
          <w:szCs w:val="24"/>
        </w:rPr>
      </w:pPr>
    </w:p>
    <w:p w14:paraId="24D866EB" w14:textId="7AA57C6C" w:rsidR="003C44E9" w:rsidRPr="00D06580" w:rsidRDefault="003C44E9" w:rsidP="003C44E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color w:val="1C1C1C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  <w:lang w:val="fr-FR"/>
        </w:rPr>
        <w:t>M</w:t>
      </w:r>
      <w:r w:rsidR="00B42DD9" w:rsidRPr="00D06580">
        <w:rPr>
          <w:rFonts w:ascii="Times New Roman" w:hAnsi="Times New Roman"/>
          <w:sz w:val="24"/>
          <w:szCs w:val="24"/>
          <w:vertAlign w:val="superscript"/>
          <w:lang w:val="fr-FR"/>
        </w:rPr>
        <w:t>d</w:t>
      </w:r>
      <w:r w:rsidRPr="00D06580">
        <w:rPr>
          <w:rFonts w:ascii="Times New Roman" w:hAnsi="Times New Roman"/>
          <w:sz w:val="24"/>
          <w:szCs w:val="24"/>
          <w:lang w:val="fr-FR"/>
        </w:rPr>
        <w:t>/P</w:t>
      </w:r>
      <w:r w:rsidRPr="00D06580">
        <w:rPr>
          <w:rFonts w:ascii="Times New Roman" w:hAnsi="Times New Roman"/>
          <w:color w:val="1C1C1C"/>
          <w:sz w:val="24"/>
          <w:szCs w:val="24"/>
        </w:rPr>
        <w:t>= 2800 + 0.1Y - 10,000i.</w:t>
      </w:r>
    </w:p>
    <w:p w14:paraId="1CF0FDCB" w14:textId="77777777" w:rsidR="003C44E9" w:rsidRPr="00D06580" w:rsidRDefault="003C44E9" w:rsidP="003C44E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color w:val="323131"/>
          <w:sz w:val="24"/>
          <w:szCs w:val="24"/>
        </w:rPr>
      </w:pPr>
    </w:p>
    <w:p w14:paraId="644525F7" w14:textId="77777777" w:rsidR="003C44E9" w:rsidRPr="00D06580" w:rsidRDefault="003C44E9" w:rsidP="003C44E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color w:val="323131"/>
          <w:sz w:val="24"/>
          <w:szCs w:val="24"/>
        </w:rPr>
      </w:pPr>
      <w:r w:rsidRPr="00D06580">
        <w:rPr>
          <w:rFonts w:ascii="Times New Roman" w:hAnsi="Times New Roman"/>
          <w:color w:val="323131"/>
          <w:sz w:val="24"/>
          <w:szCs w:val="24"/>
        </w:rPr>
        <w:t>Assume that M = 6000, P = 2.0.</w:t>
      </w:r>
    </w:p>
    <w:p w14:paraId="4BCE7109" w14:textId="77777777" w:rsidR="003C44E9" w:rsidRPr="00D06580" w:rsidRDefault="003C44E9" w:rsidP="003C44E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color w:val="323131"/>
          <w:sz w:val="24"/>
          <w:szCs w:val="24"/>
        </w:rPr>
      </w:pPr>
      <w:r w:rsidRPr="00D06580">
        <w:rPr>
          <w:rFonts w:ascii="Times New Roman" w:hAnsi="Times New Roman"/>
          <w:color w:val="323131"/>
          <w:sz w:val="24"/>
          <w:szCs w:val="24"/>
        </w:rPr>
        <w:t xml:space="preserve">   </w:t>
      </w:r>
    </w:p>
    <w:p w14:paraId="49D34D39" w14:textId="1B677599" w:rsidR="003C44E9" w:rsidRDefault="003C44E9" w:rsidP="003C44E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13031"/>
          <w:sz w:val="24"/>
          <w:szCs w:val="24"/>
        </w:rPr>
      </w:pP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What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is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the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interest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rate i,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that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clears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the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asset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market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when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Y = 8000?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When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Y = 9000?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Graph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the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 xml:space="preserve"> LM </w:t>
      </w:r>
      <w:proofErr w:type="spellStart"/>
      <w:r w:rsidRPr="00D06580">
        <w:rPr>
          <w:rFonts w:ascii="Times New Roman" w:hAnsi="Times New Roman" w:cs="Times New Roman"/>
          <w:color w:val="313031"/>
          <w:sz w:val="24"/>
          <w:szCs w:val="24"/>
        </w:rPr>
        <w:t>curve</w:t>
      </w:r>
      <w:proofErr w:type="spellEnd"/>
      <w:r w:rsidRPr="00D06580">
        <w:rPr>
          <w:rFonts w:ascii="Times New Roman" w:hAnsi="Times New Roman" w:cs="Times New Roman"/>
          <w:color w:val="313031"/>
          <w:sz w:val="24"/>
          <w:szCs w:val="24"/>
        </w:rPr>
        <w:t>.</w:t>
      </w:r>
    </w:p>
    <w:p w14:paraId="6B173CBB" w14:textId="77777777" w:rsidR="004511CC" w:rsidRDefault="004511CC" w:rsidP="004511C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13031"/>
          <w:sz w:val="24"/>
          <w:szCs w:val="24"/>
        </w:rPr>
      </w:pPr>
    </w:p>
    <w:p w14:paraId="2C345463" w14:textId="78AA9598" w:rsidR="003C44E9" w:rsidRPr="00D06580" w:rsidRDefault="003C44E9" w:rsidP="004511C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323031"/>
          <w:sz w:val="24"/>
          <w:szCs w:val="24"/>
        </w:rPr>
      </w:pP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Repeat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Part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(a)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for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M = 6600. How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does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the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LM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curve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, in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this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case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,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compare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with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the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LM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curve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in </w:t>
      </w:r>
      <w:proofErr w:type="spellStart"/>
      <w:r w:rsidRPr="00D06580">
        <w:rPr>
          <w:rFonts w:ascii="Times New Roman" w:hAnsi="Times New Roman"/>
          <w:color w:val="323031"/>
          <w:sz w:val="24"/>
          <w:szCs w:val="24"/>
        </w:rPr>
        <w:t>Part</w:t>
      </w:r>
      <w:proofErr w:type="spellEnd"/>
      <w:r w:rsidRPr="00D06580">
        <w:rPr>
          <w:rFonts w:ascii="Times New Roman" w:hAnsi="Times New Roman"/>
          <w:color w:val="323031"/>
          <w:sz w:val="24"/>
          <w:szCs w:val="24"/>
        </w:rPr>
        <w:t xml:space="preserve"> (a)?</w:t>
      </w:r>
    </w:p>
    <w:p w14:paraId="5A644665" w14:textId="120A8663" w:rsidR="00DE28CB" w:rsidRPr="00D06580" w:rsidRDefault="00DE28CB" w:rsidP="00DE28CB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14:paraId="53ED7FBC" w14:textId="132A6264" w:rsidR="00DE28CB" w:rsidRPr="00D06580" w:rsidRDefault="00DE28CB" w:rsidP="00B42DD9">
      <w:pPr>
        <w:pStyle w:val="ListParagraph"/>
        <w:numPr>
          <w:ilvl w:val="0"/>
          <w:numId w:val="34"/>
        </w:numPr>
        <w:spacing w:line="36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val="en-US"/>
        </w:rPr>
      </w:pPr>
      <w:r w:rsidRPr="00D06580">
        <w:rPr>
          <w:rFonts w:ascii="Times New Roman" w:hAnsi="Times New Roman" w:cs="Times New Roman"/>
          <w:color w:val="000000"/>
          <w:kern w:val="36"/>
          <w:sz w:val="24"/>
          <w:szCs w:val="24"/>
          <w:lang w:val="en-US"/>
        </w:rPr>
        <w:lastRenderedPageBreak/>
        <w:t>Assume the following:</w:t>
      </w:r>
    </w:p>
    <w:p w14:paraId="0D12DA62" w14:textId="77777777" w:rsidR="00DC1EF0" w:rsidRPr="00D06580" w:rsidRDefault="00DE28CB" w:rsidP="00DC1EF0">
      <w:pPr>
        <w:numPr>
          <w:ilvl w:val="0"/>
          <w:numId w:val="23"/>
        </w:numPr>
        <w:spacing w:before="59" w:after="0" w:line="240" w:lineRule="auto"/>
        <w:ind w:left="528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The public holds no currency.</w:t>
      </w:r>
    </w:p>
    <w:p w14:paraId="7E67336E" w14:textId="77777777" w:rsidR="00DC1EF0" w:rsidRPr="00D06580" w:rsidRDefault="00DE28CB" w:rsidP="00DC1EF0">
      <w:pPr>
        <w:numPr>
          <w:ilvl w:val="0"/>
          <w:numId w:val="23"/>
        </w:numPr>
        <w:spacing w:before="59" w:after="0" w:line="240" w:lineRule="auto"/>
        <w:ind w:left="528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The ratio of reserves to deposits is 0.1.</w:t>
      </w:r>
    </w:p>
    <w:p w14:paraId="64F65944" w14:textId="54B6BB4C" w:rsidR="00CC629C" w:rsidRPr="00CC629C" w:rsidRDefault="00DE28CB" w:rsidP="00CC629C">
      <w:pPr>
        <w:numPr>
          <w:ilvl w:val="0"/>
          <w:numId w:val="23"/>
        </w:numPr>
        <w:spacing w:before="59" w:after="120" w:line="240" w:lineRule="auto"/>
        <w:ind w:left="527" w:hanging="357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The demand for money is given by</w:t>
      </w:r>
    </w:p>
    <w:p w14:paraId="069E0BCE" w14:textId="77777777" w:rsidR="00DE28CB" w:rsidRPr="00D06580" w:rsidRDefault="00DE28CB" w:rsidP="00B42DD9">
      <w:pPr>
        <w:spacing w:before="1" w:line="240" w:lineRule="auto"/>
        <w:ind w:left="528" w:hanging="528"/>
        <w:jc w:val="center"/>
        <w:rPr>
          <w:rFonts w:ascii="Times New Roman" w:hAnsi="Times New Roman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>M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vertAlign w:val="superscript"/>
          <w:lang w:val="en-US" w:eastAsia="en-US"/>
        </w:rPr>
        <w:t>d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 xml:space="preserve"> 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= $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 xml:space="preserve">Y 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(0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>.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8 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 xml:space="preserve">− 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4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>i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)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br/>
      </w:r>
    </w:p>
    <w:p w14:paraId="73A6796E" w14:textId="66F9E3D5" w:rsidR="00DE28CB" w:rsidRPr="00D06580" w:rsidRDefault="00DE28CB" w:rsidP="00CC629C">
      <w:pPr>
        <w:spacing w:before="97" w:after="0" w:line="240" w:lineRule="auto"/>
        <w:ind w:left="120"/>
        <w:rPr>
          <w:rFonts w:ascii="Times New Roman" w:hAnsi="Times New Roman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Initially, the monetary base is $100 billion, and nominal income is $5 trillion.</w:t>
      </w:r>
      <w:r w:rsidRPr="00D06580">
        <w:rPr>
          <w:rFonts w:ascii="Times New Roman" w:hAnsi="Times New Roman"/>
          <w:sz w:val="24"/>
          <w:szCs w:val="24"/>
          <w:lang w:val="en-US" w:eastAsia="en-US"/>
        </w:rPr>
        <w:br/>
      </w:r>
    </w:p>
    <w:p w14:paraId="00904702" w14:textId="686F10FD" w:rsidR="00DE28CB" w:rsidRPr="004511CC" w:rsidRDefault="00DE28CB" w:rsidP="00835750">
      <w:pPr>
        <w:numPr>
          <w:ilvl w:val="0"/>
          <w:numId w:val="24"/>
        </w:numPr>
        <w:tabs>
          <w:tab w:val="left" w:pos="360"/>
        </w:tabs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  <w:lang w:val="en-US" w:eastAsia="en-US"/>
        </w:rPr>
      </w:pPr>
      <w:r w:rsidRPr="004511CC">
        <w:rPr>
          <w:rFonts w:ascii="Times New Roman" w:hAnsi="Times New Roman"/>
          <w:color w:val="000000"/>
          <w:sz w:val="24"/>
          <w:szCs w:val="24"/>
          <w:lang w:val="en-US" w:eastAsia="en-US"/>
        </w:rPr>
        <w:t>What is the demand for central bank money?</w:t>
      </w:r>
      <w:r w:rsidRPr="004511CC">
        <w:rPr>
          <w:rFonts w:ascii="Times New Roman" w:hAnsi="Times New Roman"/>
          <w:sz w:val="24"/>
          <w:szCs w:val="24"/>
          <w:lang w:val="en-US" w:eastAsia="en-US"/>
        </w:rPr>
        <w:br/>
      </w:r>
    </w:p>
    <w:p w14:paraId="3A00D791" w14:textId="77777777" w:rsidR="00DE28CB" w:rsidRPr="00D06580" w:rsidRDefault="00DE28CB" w:rsidP="004511CC">
      <w:pPr>
        <w:numPr>
          <w:ilvl w:val="0"/>
          <w:numId w:val="24"/>
        </w:numPr>
        <w:tabs>
          <w:tab w:val="left" w:pos="360"/>
        </w:tabs>
        <w:spacing w:after="0" w:line="240" w:lineRule="auto"/>
        <w:ind w:left="360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Find the equilibrium interest rate by setting the demand for central bank money equal to the supply of central bank money.</w:t>
      </w:r>
    </w:p>
    <w:p w14:paraId="4D5AA639" w14:textId="77777777" w:rsidR="00DE28CB" w:rsidRPr="00D06580" w:rsidRDefault="00DE28CB" w:rsidP="00DE28CB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14:paraId="24B5514A" w14:textId="33E42242" w:rsidR="00DE28CB" w:rsidRPr="00D06580" w:rsidRDefault="00DE28CB" w:rsidP="004511CC">
      <w:pPr>
        <w:numPr>
          <w:ilvl w:val="0"/>
          <w:numId w:val="24"/>
        </w:numPr>
        <w:tabs>
          <w:tab w:val="left" w:pos="360"/>
        </w:tabs>
        <w:spacing w:after="0" w:line="240" w:lineRule="auto"/>
        <w:ind w:left="360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What is the overall supply of money? Is it equal to the overall demand for money at the interest rate you found in part (b)?</w:t>
      </w:r>
    </w:p>
    <w:p w14:paraId="192F52BC" w14:textId="43CED1FA" w:rsidR="00DE28CB" w:rsidRPr="00D06580" w:rsidRDefault="00DE28CB" w:rsidP="00DE28CB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14:paraId="4785B144" w14:textId="4AD4FCE4" w:rsidR="00DE28CB" w:rsidRPr="00D06580" w:rsidRDefault="00DE28CB" w:rsidP="004511CC">
      <w:pPr>
        <w:numPr>
          <w:ilvl w:val="0"/>
          <w:numId w:val="24"/>
        </w:numPr>
        <w:tabs>
          <w:tab w:val="left" w:pos="360"/>
        </w:tabs>
        <w:spacing w:after="0" w:line="240" w:lineRule="auto"/>
        <w:ind w:left="360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What will be the level of central bank money if </w:t>
      </w:r>
      <w:proofErr w:type="gramStart"/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central</w:t>
      </w:r>
      <w:proofErr w:type="gramEnd"/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bank targets an interest rate </w:t>
      </w:r>
      <w:r w:rsidR="004511CC"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of 5%</w:t>
      </w:r>
      <w:r w:rsidR="004511CC">
        <w:rPr>
          <w:rFonts w:ascii="Times New Roman" w:hAnsi="Times New Roman"/>
          <w:color w:val="000000"/>
          <w:sz w:val="24"/>
          <w:szCs w:val="24"/>
          <w:lang w:val="en-US" w:eastAsia="en-US"/>
        </w:rPr>
        <w:t>?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What will be the overall supply of money in this case?</w:t>
      </w:r>
    </w:p>
    <w:p w14:paraId="6EEE55AB" w14:textId="23B0AA24" w:rsidR="00DE28CB" w:rsidRPr="00D06580" w:rsidRDefault="00DE28CB" w:rsidP="00DE28CB">
      <w:pPr>
        <w:spacing w:before="158" w:after="0" w:line="240" w:lineRule="auto"/>
        <w:ind w:left="374" w:right="117"/>
        <w:rPr>
          <w:rFonts w:ascii="Times New Roman" w:hAnsi="Times New Roman"/>
          <w:sz w:val="24"/>
          <w:szCs w:val="24"/>
          <w:lang w:val="en-US" w:eastAsia="en-US"/>
        </w:rPr>
      </w:pPr>
    </w:p>
    <w:p w14:paraId="33A18574" w14:textId="44F72A24" w:rsidR="00B31F00" w:rsidRPr="00D06580" w:rsidRDefault="00B31F00" w:rsidP="00B31F00">
      <w:pPr>
        <w:pStyle w:val="NormalWeb"/>
        <w:spacing w:before="0" w:beforeAutospacing="0" w:after="200" w:afterAutospacing="0"/>
        <w:jc w:val="both"/>
        <w:rPr>
          <w:b/>
        </w:rPr>
      </w:pPr>
      <w:bookmarkStart w:id="5" w:name="_Hlk149844998"/>
      <w:r w:rsidRPr="00D06580">
        <w:rPr>
          <w:b/>
        </w:rPr>
        <w:t>PART B: SHORT QUESTIONS</w:t>
      </w:r>
    </w:p>
    <w:p w14:paraId="56897287" w14:textId="3F311BB2" w:rsidR="00B31F00" w:rsidRPr="00D06580" w:rsidRDefault="00B31F00" w:rsidP="00B31F00">
      <w:pPr>
        <w:rPr>
          <w:rFonts w:ascii="Times New Roman" w:hAnsi="Times New Roman"/>
          <w:b/>
          <w:sz w:val="24"/>
          <w:szCs w:val="24"/>
        </w:rPr>
      </w:pPr>
      <w:r w:rsidRPr="00D06580">
        <w:rPr>
          <w:rFonts w:ascii="Times New Roman" w:hAnsi="Times New Roman"/>
          <w:b/>
          <w:sz w:val="24"/>
          <w:szCs w:val="24"/>
        </w:rPr>
        <w:t xml:space="preserve">TRUE/FALSE/UNCERTAIN (Explain it.) </w:t>
      </w:r>
    </w:p>
    <w:bookmarkEnd w:id="5"/>
    <w:p w14:paraId="71FB9881" w14:textId="77777777" w:rsidR="00B31F00" w:rsidRPr="00D06580" w:rsidRDefault="00B31F00" w:rsidP="00B31F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b/>
          <w:bCs/>
          <w:sz w:val="24"/>
          <w:szCs w:val="24"/>
        </w:rPr>
        <w:t>1.</w:t>
      </w:r>
      <w:r w:rsidRPr="00D06580">
        <w:rPr>
          <w:rFonts w:ascii="Times New Roman" w:hAnsi="Times New Roman"/>
          <w:sz w:val="24"/>
          <w:szCs w:val="24"/>
        </w:rPr>
        <w:t xml:space="preserve"> Consider an IS-LM model.  If consumption depends not just on income but also (negatively) on the interest rate, the slope of the IS curve becomes steeper.</w:t>
      </w:r>
    </w:p>
    <w:p w14:paraId="67A77CED" w14:textId="77777777" w:rsidR="00B31F00" w:rsidRPr="00D06580" w:rsidRDefault="00B31F00" w:rsidP="00B31F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706B5D" w14:textId="77777777" w:rsidR="00B31F00" w:rsidRPr="00D06580" w:rsidRDefault="00B31F00" w:rsidP="00B31F00">
      <w:pPr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b/>
          <w:bCs/>
          <w:sz w:val="24"/>
          <w:szCs w:val="24"/>
        </w:rPr>
        <w:t>2.</w:t>
      </w:r>
      <w:r w:rsidRPr="00D06580">
        <w:rPr>
          <w:rFonts w:ascii="Times New Roman" w:hAnsi="Times New Roman"/>
          <w:sz w:val="24"/>
          <w:szCs w:val="24"/>
        </w:rPr>
        <w:t xml:space="preserve"> In the IS-LM model, equilibrium output is determined in the goods market, while the equilibrium interest rate is determined in the bond market.</w:t>
      </w:r>
    </w:p>
    <w:p w14:paraId="2DD3477F" w14:textId="4F2D5D88" w:rsidR="007F4297" w:rsidRPr="00CC629C" w:rsidRDefault="00B31F00" w:rsidP="00CC629C">
      <w:pPr>
        <w:spacing w:after="240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b/>
          <w:bCs/>
          <w:sz w:val="24"/>
          <w:szCs w:val="24"/>
        </w:rPr>
        <w:t>3.</w:t>
      </w:r>
      <w:r w:rsidRPr="00D06580">
        <w:rPr>
          <w:rFonts w:ascii="Times New Roman" w:hAnsi="Times New Roman"/>
          <w:sz w:val="24"/>
          <w:szCs w:val="24"/>
        </w:rPr>
        <w:t xml:space="preserve"> If the investment is very responsive to changes in the interest rate, the IS curve will be relatively flat. This will make a monetary policy very effective in changing the output level. </w:t>
      </w:r>
    </w:p>
    <w:p w14:paraId="617E9BE0" w14:textId="17B5C163" w:rsidR="004565B2" w:rsidRPr="00CC629C" w:rsidRDefault="004565B2" w:rsidP="004565B2">
      <w:pPr>
        <w:rPr>
          <w:rFonts w:ascii="Times New Roman" w:hAnsi="Times New Roman"/>
          <w:b/>
          <w:sz w:val="24"/>
          <w:szCs w:val="24"/>
        </w:rPr>
      </w:pPr>
      <w:bookmarkStart w:id="6" w:name="_Hlk149769340"/>
      <w:r w:rsidRPr="00CC629C">
        <w:rPr>
          <w:rFonts w:ascii="Times New Roman" w:hAnsi="Times New Roman"/>
          <w:b/>
          <w:sz w:val="24"/>
          <w:szCs w:val="24"/>
        </w:rPr>
        <w:t xml:space="preserve">MULTIPLE CHOICE QUESTIONS </w:t>
      </w:r>
    </w:p>
    <w:p w14:paraId="2247875A" w14:textId="77777777" w:rsidR="001360D9" w:rsidRPr="00CC629C" w:rsidRDefault="001360D9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2008 in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United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consumer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fell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</w:p>
    <w:p w14:paraId="2D20430A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 xml:space="preserve">following will occur </w:t>
      </w:r>
      <w:proofErr w:type="gramStart"/>
      <w:r w:rsidRPr="00CC629C">
        <w:rPr>
          <w:rFonts w:ascii="Times New Roman" w:hAnsi="Times New Roman"/>
          <w:sz w:val="24"/>
          <w:szCs w:val="24"/>
        </w:rPr>
        <w:t>as a result of</w:t>
      </w:r>
      <w:proofErr w:type="gramEnd"/>
      <w:r w:rsidRPr="00CC629C">
        <w:rPr>
          <w:rFonts w:ascii="Times New Roman" w:hAnsi="Times New Roman"/>
          <w:sz w:val="24"/>
          <w:szCs w:val="24"/>
        </w:rPr>
        <w:t xml:space="preserve"> this reduction in consumer confidence?</w:t>
      </w:r>
    </w:p>
    <w:p w14:paraId="49B8AB14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A) the LM curve will shift up.</w:t>
      </w:r>
    </w:p>
    <w:p w14:paraId="4C87ECF1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B) the LM curve will shift down.</w:t>
      </w:r>
    </w:p>
    <w:p w14:paraId="1599A8C1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C) the IS curve will shift rightward.</w:t>
      </w:r>
    </w:p>
    <w:p w14:paraId="42EBA75D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D) the IS curve will shift leftward.</w:t>
      </w:r>
    </w:p>
    <w:p w14:paraId="65807DEA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E) the IS curve will shift rightward, and the LM curve will shift up.</w:t>
      </w:r>
    </w:p>
    <w:p w14:paraId="0D6B5FC4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4588F0" w14:textId="7CED680F" w:rsidR="001360D9" w:rsidRPr="00CC629C" w:rsidRDefault="001360D9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C629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reasonable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dynamic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assumption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IS-LM model is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that</w:t>
      </w:r>
      <w:proofErr w:type="spellEnd"/>
    </w:p>
    <w:p w14:paraId="65A35BDE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A) the economy is always on both the IS and LM curves.</w:t>
      </w:r>
    </w:p>
    <w:p w14:paraId="47083714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B) the economy is always on the IS curve but moves only slowly to the LM curve.</w:t>
      </w:r>
    </w:p>
    <w:p w14:paraId="2135D588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lastRenderedPageBreak/>
        <w:t>C) the economy is always on the LM curve but moves only slowly to the IS curve.</w:t>
      </w:r>
    </w:p>
    <w:p w14:paraId="294D7F06" w14:textId="77777777" w:rsidR="001360D9" w:rsidRPr="00CC629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D) the money market is quick to adjust, but the bond market adjusts more slowly.</w:t>
      </w:r>
    </w:p>
    <w:p w14:paraId="1FE26B59" w14:textId="1C13F94B" w:rsidR="007F4297" w:rsidRPr="00CC629C" w:rsidRDefault="001360D9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E) adjustment to the new IS-LM equilibrium is instantaneous after an LM shift, but not after an IS shift.</w:t>
      </w:r>
    </w:p>
    <w:p w14:paraId="191ADC2A" w14:textId="77777777" w:rsidR="0081554A" w:rsidRPr="00CC629C" w:rsidRDefault="0081554A" w:rsidP="0081554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government's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deficit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surplus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objective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affecting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output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economy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called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>:</w:t>
      </w:r>
    </w:p>
    <w:p w14:paraId="367CF85F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>A) public finance.</w:t>
      </w:r>
    </w:p>
    <w:p w14:paraId="7351286E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>B) fiscal policy.</w:t>
      </w:r>
    </w:p>
    <w:p w14:paraId="0B88EE96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>C) the Ricardian equivalence.</w:t>
      </w:r>
    </w:p>
    <w:p w14:paraId="5427E221" w14:textId="454F60ED" w:rsidR="0081554A" w:rsidRPr="00CC629C" w:rsidRDefault="0081554A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D) sound finance.</w:t>
      </w:r>
    </w:p>
    <w:p w14:paraId="77577233" w14:textId="06842FE7" w:rsidR="001360D9" w:rsidRPr="00CC629C" w:rsidRDefault="001360D9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policy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U.S.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slowdown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2001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money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policy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represented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IS-LM model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shifting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______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curve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______.</w:t>
      </w:r>
    </w:p>
    <w:p w14:paraId="70C4FEFE" w14:textId="77777777" w:rsidR="001360D9" w:rsidRPr="00CC629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A) IS; right</w:t>
      </w:r>
    </w:p>
    <w:p w14:paraId="507748D7" w14:textId="77777777" w:rsidR="001360D9" w:rsidRPr="00CC629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B) IS; left</w:t>
      </w:r>
    </w:p>
    <w:p w14:paraId="0B322F9C" w14:textId="77777777" w:rsidR="001360D9" w:rsidRPr="00CC629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C) LM; right</w:t>
      </w:r>
    </w:p>
    <w:p w14:paraId="38A4A0F9" w14:textId="11464429" w:rsidR="001360D9" w:rsidRPr="00CC629C" w:rsidRDefault="001360D9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D) LM; left</w:t>
      </w:r>
    </w:p>
    <w:p w14:paraId="1EC03159" w14:textId="74639B06" w:rsidR="001360D9" w:rsidRPr="00CC629C" w:rsidRDefault="001360D9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shift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curve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>?</w:t>
      </w:r>
    </w:p>
    <w:p w14:paraId="4E31E259" w14:textId="77777777" w:rsidR="001360D9" w:rsidRPr="00CC629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A) Open market purchase by the central bank</w:t>
      </w:r>
    </w:p>
    <w:p w14:paraId="6AC540F4" w14:textId="77777777" w:rsidR="001360D9" w:rsidRPr="00CC629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B) Autonomous decline in consumption expenditure</w:t>
      </w:r>
    </w:p>
    <w:p w14:paraId="2C59BB91" w14:textId="77777777" w:rsidR="001360D9" w:rsidRPr="00CC629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 xml:space="preserve">C) Increase in interest rate </w:t>
      </w:r>
    </w:p>
    <w:p w14:paraId="097D64F3" w14:textId="77777777" w:rsidR="001360D9" w:rsidRPr="00CC629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 xml:space="preserve">D) Increase in output </w:t>
      </w:r>
    </w:p>
    <w:p w14:paraId="4B81C18E" w14:textId="4FB18720" w:rsidR="00CC629C" w:rsidRPr="00CC629C" w:rsidRDefault="001360D9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E) None of the above</w:t>
      </w:r>
    </w:p>
    <w:p w14:paraId="181478BF" w14:textId="260434B9" w:rsidR="00332EDF" w:rsidRPr="00CC629C" w:rsidRDefault="00332EDF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Suppose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simultaneous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tax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cut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sale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bonds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occur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>?</w:t>
      </w:r>
    </w:p>
    <w:p w14:paraId="6468E757" w14:textId="77777777" w:rsidR="00332EDF" w:rsidRPr="00CC629C" w:rsidRDefault="00332EDF" w:rsidP="00332E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A) the interest rate increases</w:t>
      </w:r>
    </w:p>
    <w:p w14:paraId="277FD80A" w14:textId="77777777" w:rsidR="00332EDF" w:rsidRPr="00CC629C" w:rsidRDefault="00332EDF" w:rsidP="00332E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B) output increases</w:t>
      </w:r>
    </w:p>
    <w:p w14:paraId="6E8FAC88" w14:textId="77777777" w:rsidR="00332EDF" w:rsidRPr="00CC629C" w:rsidRDefault="00332EDF" w:rsidP="00332E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C) both output and the interest rate increase</w:t>
      </w:r>
    </w:p>
    <w:p w14:paraId="18DAC064" w14:textId="77777777" w:rsidR="00332EDF" w:rsidRPr="00CC629C" w:rsidRDefault="00332EDF" w:rsidP="00332E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D) output decreases</w:t>
      </w:r>
    </w:p>
    <w:p w14:paraId="04B56F53" w14:textId="6899B33C" w:rsidR="00332EDF" w:rsidRPr="00CC629C" w:rsidRDefault="00332EDF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E) the interest rate decreases</w:t>
      </w:r>
    </w:p>
    <w:p w14:paraId="28A89F1F" w14:textId="72CB6EB8" w:rsidR="00824C43" w:rsidRPr="00CC629C" w:rsidRDefault="00824C43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Suppose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simultaneous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reserve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requirement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ratio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Fed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taxes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certainty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policies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>:</w:t>
      </w:r>
    </w:p>
    <w:p w14:paraId="67ED2C98" w14:textId="77777777" w:rsidR="00824C43" w:rsidRPr="00CC629C" w:rsidRDefault="00824C43" w:rsidP="00824C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A) Increase in interest rate</w:t>
      </w:r>
    </w:p>
    <w:p w14:paraId="10D4B63D" w14:textId="77777777" w:rsidR="00824C43" w:rsidRPr="00CC629C" w:rsidRDefault="00824C43" w:rsidP="00824C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 xml:space="preserve">B) Decrease in interest rate </w:t>
      </w:r>
    </w:p>
    <w:p w14:paraId="4B5FEEAB" w14:textId="77777777" w:rsidR="00824C43" w:rsidRPr="00CC629C" w:rsidRDefault="00824C43" w:rsidP="00824C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C) Increase in output</w:t>
      </w:r>
    </w:p>
    <w:p w14:paraId="3A53EBEA" w14:textId="77777777" w:rsidR="00824C43" w:rsidRPr="00CC629C" w:rsidRDefault="00824C43" w:rsidP="00824C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 xml:space="preserve">D) Decrease in output </w:t>
      </w:r>
    </w:p>
    <w:p w14:paraId="408E4906" w14:textId="77777777" w:rsidR="00824C43" w:rsidRPr="00CC629C" w:rsidRDefault="00824C43" w:rsidP="00824C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E) None of the above</w:t>
      </w:r>
    </w:p>
    <w:p w14:paraId="48816FBE" w14:textId="02DF9206" w:rsidR="00824C43" w:rsidRPr="00CC629C" w:rsidRDefault="00824C43" w:rsidP="003C44E9">
      <w:pPr>
        <w:jc w:val="both"/>
        <w:rPr>
          <w:rFonts w:ascii="Times New Roman" w:hAnsi="Times New Roman"/>
          <w:sz w:val="24"/>
          <w:szCs w:val="24"/>
        </w:rPr>
      </w:pPr>
    </w:p>
    <w:p w14:paraId="1A6E97B8" w14:textId="457A7F14" w:rsidR="00B34012" w:rsidRPr="00CC629C" w:rsidRDefault="00B34012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Suppose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simultaneous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fiscal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expansion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monetary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expansion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with</w:t>
      </w:r>
      <w:proofErr w:type="spellEnd"/>
    </w:p>
    <w:p w14:paraId="1FBF28AA" w14:textId="77777777" w:rsidR="00B34012" w:rsidRPr="00CC629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certainty that</w:t>
      </w:r>
    </w:p>
    <w:p w14:paraId="0387CBCA" w14:textId="77777777" w:rsidR="00B34012" w:rsidRPr="00CC629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A) output will increase.</w:t>
      </w:r>
    </w:p>
    <w:p w14:paraId="0BA1C98C" w14:textId="77777777" w:rsidR="00B34012" w:rsidRPr="00CC629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B) output will decrease.</w:t>
      </w:r>
    </w:p>
    <w:p w14:paraId="58BDA612" w14:textId="77777777" w:rsidR="00B34012" w:rsidRPr="00CC629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lastRenderedPageBreak/>
        <w:t>C) the interest rate will increase.</w:t>
      </w:r>
    </w:p>
    <w:p w14:paraId="7E98F2CD" w14:textId="77777777" w:rsidR="00B34012" w:rsidRPr="00CC629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D) the interest rate will decrease.</w:t>
      </w:r>
    </w:p>
    <w:p w14:paraId="55F1A48E" w14:textId="6B7DF21D" w:rsidR="00B34012" w:rsidRPr="00CC629C" w:rsidRDefault="00B34012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E) both output and the interest rate will increase.</w:t>
      </w:r>
    </w:p>
    <w:p w14:paraId="058B75E7" w14:textId="4035E4D5" w:rsidR="00DE28CB" w:rsidRPr="00CC629C" w:rsidRDefault="00DE28CB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CC629C">
        <w:rPr>
          <w:rFonts w:ascii="Times New Roman" w:hAnsi="Times New Roman" w:cs="Times New Roman"/>
          <w:sz w:val="24"/>
          <w:szCs w:val="24"/>
          <w:lang w:val="en-US"/>
        </w:rPr>
        <w:t>If the reserve ratio is 0.25 and public does not hold currency, the money multiplier is:</w:t>
      </w:r>
    </w:p>
    <w:p w14:paraId="5236C98D" w14:textId="77777777" w:rsidR="00DE28CB" w:rsidRPr="00CC629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CC629C">
        <w:rPr>
          <w:rFonts w:ascii="Times New Roman" w:hAnsi="Times New Roman"/>
          <w:sz w:val="24"/>
          <w:szCs w:val="24"/>
          <w:lang w:val="en-US" w:eastAsia="en-US"/>
        </w:rPr>
        <w:t>A)   1.3.</w:t>
      </w:r>
      <w:r w:rsidRPr="00CC629C">
        <w:rPr>
          <w:rFonts w:ascii="Times New Roman" w:hAnsi="Times New Roman"/>
          <w:sz w:val="24"/>
          <w:szCs w:val="24"/>
          <w:lang w:val="en-US" w:eastAsia="en-US"/>
        </w:rPr>
        <w:tab/>
      </w:r>
    </w:p>
    <w:p w14:paraId="1ADF1920" w14:textId="77777777" w:rsidR="00DE28CB" w:rsidRPr="00CC629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CC629C">
        <w:rPr>
          <w:rFonts w:ascii="Times New Roman" w:hAnsi="Times New Roman"/>
          <w:sz w:val="24"/>
          <w:szCs w:val="24"/>
          <w:lang w:val="en-US" w:eastAsia="en-US"/>
        </w:rPr>
        <w:t>B)   4.0.</w:t>
      </w:r>
    </w:p>
    <w:p w14:paraId="7BD38E41" w14:textId="77777777" w:rsidR="00DE28CB" w:rsidRPr="00CC629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CC629C">
        <w:rPr>
          <w:rFonts w:ascii="Times New Roman" w:hAnsi="Times New Roman"/>
          <w:sz w:val="24"/>
          <w:szCs w:val="24"/>
          <w:lang w:val="en-US" w:eastAsia="en-US"/>
        </w:rPr>
        <w:t>C)   10.5.</w:t>
      </w:r>
    </w:p>
    <w:p w14:paraId="7D7176DA" w14:textId="59BE4343" w:rsidR="00DE28CB" w:rsidRPr="00CC629C" w:rsidRDefault="00DE28CB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CC629C">
        <w:rPr>
          <w:rFonts w:ascii="Times New Roman" w:hAnsi="Times New Roman"/>
          <w:sz w:val="24"/>
          <w:szCs w:val="24"/>
          <w:lang w:val="en-US" w:eastAsia="en-US"/>
        </w:rPr>
        <w:t>D)   12.5.</w:t>
      </w:r>
    </w:p>
    <w:p w14:paraId="5531005E" w14:textId="37E92D71" w:rsidR="00DE28CB" w:rsidRPr="00CC629C" w:rsidRDefault="00DE28CB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CC629C">
        <w:rPr>
          <w:rFonts w:ascii="Times New Roman" w:hAnsi="Times New Roman" w:cs="Times New Roman"/>
          <w:sz w:val="24"/>
          <w:szCs w:val="24"/>
          <w:lang w:val="en-US"/>
        </w:rPr>
        <w:t>If a deposit of $50 in the banking system can lead to a maximum expansion in bank deposits of $250, using the money multiplier formula, the required reserve ratio must be:</w:t>
      </w:r>
    </w:p>
    <w:p w14:paraId="53E7EF03" w14:textId="77777777" w:rsidR="00DE28CB" w:rsidRPr="00CC629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CC629C">
        <w:rPr>
          <w:rFonts w:ascii="Times New Roman" w:hAnsi="Times New Roman"/>
          <w:sz w:val="24"/>
          <w:szCs w:val="24"/>
          <w:lang w:val="en-US" w:eastAsia="en-US"/>
        </w:rPr>
        <w:t>A)0.2</w:t>
      </w:r>
    </w:p>
    <w:p w14:paraId="03C93044" w14:textId="77777777" w:rsidR="00DE28CB" w:rsidRPr="00CC629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CC629C">
        <w:rPr>
          <w:rFonts w:ascii="Times New Roman" w:hAnsi="Times New Roman"/>
          <w:sz w:val="24"/>
          <w:szCs w:val="24"/>
          <w:lang w:val="en-US" w:eastAsia="en-US"/>
        </w:rPr>
        <w:t>B)0.25</w:t>
      </w:r>
    </w:p>
    <w:p w14:paraId="584D62F0" w14:textId="77777777" w:rsidR="00DE28CB" w:rsidRPr="00CC629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CC629C">
        <w:rPr>
          <w:rFonts w:ascii="Times New Roman" w:hAnsi="Times New Roman"/>
          <w:sz w:val="24"/>
          <w:szCs w:val="24"/>
          <w:lang w:val="en-US" w:eastAsia="en-US"/>
        </w:rPr>
        <w:t>C)0.4</w:t>
      </w:r>
    </w:p>
    <w:p w14:paraId="0218F470" w14:textId="73273D93" w:rsidR="00675E00" w:rsidRPr="00CC629C" w:rsidRDefault="00DE28CB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CC629C">
        <w:rPr>
          <w:rFonts w:ascii="Times New Roman" w:hAnsi="Times New Roman"/>
          <w:sz w:val="24"/>
          <w:szCs w:val="24"/>
          <w:lang w:val="en-US" w:eastAsia="en-US"/>
        </w:rPr>
        <w:t>D) 0.5</w:t>
      </w:r>
    </w:p>
    <w:p w14:paraId="5713E9ED" w14:textId="77777777" w:rsidR="00675E00" w:rsidRPr="00CC629C" w:rsidRDefault="00675E00" w:rsidP="00675E00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Suppose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spending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is NOT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sensitive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rate.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:      </w:t>
      </w:r>
    </w:p>
    <w:p w14:paraId="320214D9" w14:textId="77777777" w:rsidR="00675E00" w:rsidRPr="00CC629C" w:rsidRDefault="00675E00" w:rsidP="00675E00">
      <w:pPr>
        <w:spacing w:after="0"/>
        <w:rPr>
          <w:rFonts w:ascii="Times New Roman" w:hAnsi="Times New Roman"/>
          <w:bCs/>
          <w:sz w:val="24"/>
          <w:szCs w:val="24"/>
        </w:rPr>
      </w:pPr>
      <w:r w:rsidRPr="00CC629C">
        <w:rPr>
          <w:rFonts w:ascii="Times New Roman" w:hAnsi="Times New Roman"/>
          <w:bCs/>
          <w:sz w:val="24"/>
          <w:szCs w:val="24"/>
        </w:rPr>
        <w:t>A) the LM curve should be relatively steep.</w:t>
      </w:r>
    </w:p>
    <w:p w14:paraId="14E683F4" w14:textId="77777777" w:rsidR="00675E00" w:rsidRPr="00CC629C" w:rsidRDefault="00675E00" w:rsidP="00675E00">
      <w:pPr>
        <w:spacing w:after="0"/>
        <w:rPr>
          <w:rFonts w:ascii="Times New Roman" w:hAnsi="Times New Roman"/>
          <w:bCs/>
          <w:sz w:val="24"/>
          <w:szCs w:val="24"/>
        </w:rPr>
      </w:pPr>
      <w:r w:rsidRPr="00CC629C">
        <w:rPr>
          <w:rFonts w:ascii="Times New Roman" w:hAnsi="Times New Roman"/>
          <w:bCs/>
          <w:sz w:val="24"/>
          <w:szCs w:val="24"/>
        </w:rPr>
        <w:t>B) neither the IS nor the LM curve will be affected.</w:t>
      </w:r>
    </w:p>
    <w:p w14:paraId="6A60E72D" w14:textId="77777777" w:rsidR="00675E00" w:rsidRPr="00CC629C" w:rsidRDefault="00675E00" w:rsidP="00675E00">
      <w:pPr>
        <w:spacing w:after="0"/>
        <w:rPr>
          <w:rFonts w:ascii="Times New Roman" w:hAnsi="Times New Roman"/>
          <w:bCs/>
          <w:sz w:val="24"/>
          <w:szCs w:val="24"/>
        </w:rPr>
      </w:pPr>
      <w:r w:rsidRPr="00CC629C">
        <w:rPr>
          <w:rFonts w:ascii="Times New Roman" w:hAnsi="Times New Roman"/>
          <w:bCs/>
          <w:sz w:val="24"/>
          <w:szCs w:val="24"/>
        </w:rPr>
        <w:t>C) the IS curve should be relatively flat.</w:t>
      </w:r>
    </w:p>
    <w:p w14:paraId="2291AAC0" w14:textId="77777777" w:rsidR="00675E00" w:rsidRPr="00CC629C" w:rsidRDefault="00675E00" w:rsidP="00675E00">
      <w:pPr>
        <w:spacing w:after="0"/>
        <w:rPr>
          <w:rFonts w:ascii="Times New Roman" w:hAnsi="Times New Roman"/>
          <w:bCs/>
          <w:sz w:val="24"/>
          <w:szCs w:val="24"/>
        </w:rPr>
      </w:pPr>
      <w:r w:rsidRPr="00CC629C">
        <w:rPr>
          <w:rFonts w:ascii="Times New Roman" w:hAnsi="Times New Roman"/>
          <w:bCs/>
          <w:sz w:val="24"/>
          <w:szCs w:val="24"/>
        </w:rPr>
        <w:t>D) the IS curve should be relatively steep.</w:t>
      </w:r>
    </w:p>
    <w:p w14:paraId="556A9514" w14:textId="4372213F" w:rsidR="0081554A" w:rsidRPr="00CC629C" w:rsidRDefault="00675E00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bCs/>
          <w:sz w:val="24"/>
          <w:szCs w:val="24"/>
        </w:rPr>
      </w:pPr>
      <w:r w:rsidRPr="00CC629C">
        <w:rPr>
          <w:rFonts w:ascii="Times New Roman" w:hAnsi="Times New Roman"/>
          <w:bCs/>
          <w:sz w:val="24"/>
          <w:szCs w:val="24"/>
        </w:rPr>
        <w:t>E) the LM curve should be relatively flat.</w:t>
      </w:r>
      <w:bookmarkEnd w:id="6"/>
    </w:p>
    <w:p w14:paraId="51863E60" w14:textId="77777777" w:rsidR="0081554A" w:rsidRPr="00CC629C" w:rsidRDefault="0081554A" w:rsidP="0081554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government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runs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deficit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tends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>:</w:t>
      </w:r>
    </w:p>
    <w:p w14:paraId="2613B77A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>A) rise.</w:t>
      </w:r>
    </w:p>
    <w:p w14:paraId="5D728B8D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>B) fall.</w:t>
      </w:r>
    </w:p>
    <w:p w14:paraId="0E607DF6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>C) remain unchanged.</w:t>
      </w:r>
    </w:p>
    <w:p w14:paraId="26CD02C3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>D) rise or fall, depending on how the deficit is financed.</w:t>
      </w:r>
    </w:p>
    <w:p w14:paraId="21EFB5C1" w14:textId="77777777" w:rsidR="0081554A" w:rsidRPr="00CC629C" w:rsidRDefault="0081554A" w:rsidP="0081554A">
      <w:pPr>
        <w:pStyle w:val="NormalText"/>
        <w:rPr>
          <w:color w:val="auto"/>
        </w:rPr>
      </w:pPr>
    </w:p>
    <w:p w14:paraId="17DF92CA" w14:textId="77777777" w:rsidR="0081554A" w:rsidRPr="00CC629C" w:rsidRDefault="0081554A" w:rsidP="0081554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Crowding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occur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>:</w:t>
      </w:r>
    </w:p>
    <w:p w14:paraId="770F01F5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 xml:space="preserve">A) workers lose jobs </w:t>
      </w:r>
      <w:proofErr w:type="gramStart"/>
      <w:r w:rsidRPr="00CC629C">
        <w:rPr>
          <w:color w:val="auto"/>
        </w:rPr>
        <w:t>as a result of</w:t>
      </w:r>
      <w:proofErr w:type="gramEnd"/>
      <w:r w:rsidRPr="00CC629C">
        <w:rPr>
          <w:color w:val="auto"/>
        </w:rPr>
        <w:t xml:space="preserve"> anti-inflationary fiscal policies.</w:t>
      </w:r>
    </w:p>
    <w:p w14:paraId="15CB0526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>B) the federal government engages in bond sales to finance its budget deficit.</w:t>
      </w:r>
    </w:p>
    <w:p w14:paraId="28914112" w14:textId="77777777" w:rsidR="0081554A" w:rsidRPr="00CC629C" w:rsidRDefault="0081554A" w:rsidP="0081554A">
      <w:pPr>
        <w:pStyle w:val="NormalText"/>
        <w:rPr>
          <w:color w:val="auto"/>
        </w:rPr>
      </w:pPr>
      <w:r w:rsidRPr="00CC629C">
        <w:rPr>
          <w:color w:val="auto"/>
        </w:rPr>
        <w:t>C) Congress enacts budget cuts to balance the budget.</w:t>
      </w:r>
    </w:p>
    <w:p w14:paraId="569528A3" w14:textId="217CE36C" w:rsidR="0081554A" w:rsidRPr="00CC629C" w:rsidRDefault="0081554A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</w:rPr>
      </w:pPr>
      <w:r w:rsidRPr="00CC629C">
        <w:rPr>
          <w:rFonts w:ascii="Times New Roman" w:hAnsi="Times New Roman"/>
          <w:sz w:val="24"/>
          <w:szCs w:val="24"/>
        </w:rPr>
        <w:t>D) tax receipts rise more slowly than anticipated, resulting in the need to cut government spending.</w:t>
      </w:r>
    </w:p>
    <w:p w14:paraId="69105A5E" w14:textId="77777777" w:rsidR="00D06580" w:rsidRPr="00CC629C" w:rsidRDefault="00D06580" w:rsidP="00D06580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CC629C">
        <w:rPr>
          <w:rFonts w:ascii="Times New Roman" w:hAnsi="Times New Roman" w:cs="Times New Roman"/>
          <w:sz w:val="24"/>
          <w:szCs w:val="24"/>
        </w:rPr>
        <w:t>Procyclical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fiscal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29C">
        <w:rPr>
          <w:rFonts w:ascii="Times New Roman" w:hAnsi="Times New Roman" w:cs="Times New Roman"/>
          <w:sz w:val="24"/>
          <w:szCs w:val="24"/>
        </w:rPr>
        <w:t>policies</w:t>
      </w:r>
      <w:proofErr w:type="spellEnd"/>
      <w:r w:rsidRPr="00CC629C">
        <w:rPr>
          <w:rFonts w:ascii="Times New Roman" w:hAnsi="Times New Roman" w:cs="Times New Roman"/>
          <w:sz w:val="24"/>
          <w:szCs w:val="24"/>
        </w:rPr>
        <w:t>:</w:t>
      </w:r>
    </w:p>
    <w:p w14:paraId="3367BE89" w14:textId="77777777" w:rsidR="00D06580" w:rsidRPr="00CC629C" w:rsidRDefault="00D06580" w:rsidP="00D06580">
      <w:pPr>
        <w:pStyle w:val="NormalText"/>
        <w:rPr>
          <w:color w:val="auto"/>
        </w:rPr>
      </w:pPr>
      <w:r w:rsidRPr="00CC629C">
        <w:rPr>
          <w:color w:val="auto"/>
        </w:rPr>
        <w:t>A) reduce cyclical fluctuations in the economy, but not as effectively as countercyclical fiscal policies.</w:t>
      </w:r>
    </w:p>
    <w:p w14:paraId="2E05674F" w14:textId="77777777" w:rsidR="00D06580" w:rsidRPr="00CC629C" w:rsidRDefault="00D06580" w:rsidP="00D06580">
      <w:pPr>
        <w:pStyle w:val="NormalText"/>
        <w:rPr>
          <w:color w:val="auto"/>
        </w:rPr>
      </w:pPr>
      <w:r w:rsidRPr="00CC629C">
        <w:rPr>
          <w:color w:val="auto"/>
        </w:rPr>
        <w:t>B) reduce cyclical fluctuations in the economy more effectively than countercyclical fiscal policies.</w:t>
      </w:r>
    </w:p>
    <w:p w14:paraId="20591DDD" w14:textId="77777777" w:rsidR="00D06580" w:rsidRPr="00CC629C" w:rsidRDefault="00D06580" w:rsidP="00D06580">
      <w:pPr>
        <w:pStyle w:val="NormalText"/>
        <w:rPr>
          <w:color w:val="auto"/>
        </w:rPr>
      </w:pPr>
      <w:r w:rsidRPr="00CC629C">
        <w:rPr>
          <w:color w:val="auto"/>
        </w:rPr>
        <w:t>C) reduce cyclical fluctuations in the economy about as effectively as countercyclical fiscal policies.</w:t>
      </w:r>
    </w:p>
    <w:p w14:paraId="393CB59F" w14:textId="663C7942" w:rsidR="00D06580" w:rsidRPr="004511CC" w:rsidRDefault="00D06580" w:rsidP="00CC629C">
      <w:pPr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  <w:lang w:val="en-US"/>
        </w:rPr>
      </w:pPr>
      <w:r w:rsidRPr="00CC629C">
        <w:rPr>
          <w:rFonts w:ascii="Times New Roman" w:hAnsi="Times New Roman"/>
          <w:sz w:val="24"/>
          <w:szCs w:val="24"/>
        </w:rPr>
        <w:t>D) increase cyclical fluctuations in the economy.</w:t>
      </w:r>
    </w:p>
    <w:sectPr w:rsidR="00D06580" w:rsidRPr="004511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D5108"/>
    <w:multiLevelType w:val="hybridMultilevel"/>
    <w:tmpl w:val="CB60DD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C70E0"/>
    <w:multiLevelType w:val="multilevel"/>
    <w:tmpl w:val="47366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675F4"/>
    <w:multiLevelType w:val="hybridMultilevel"/>
    <w:tmpl w:val="B382F858"/>
    <w:lvl w:ilvl="0" w:tplc="E4F2AD5E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D189F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6E2C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052B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1A04A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8440F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6804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24C4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76A84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DD14213"/>
    <w:multiLevelType w:val="hybridMultilevel"/>
    <w:tmpl w:val="61487676"/>
    <w:lvl w:ilvl="0" w:tplc="2A9AA13E">
      <w:start w:val="1"/>
      <w:numFmt w:val="upperLetter"/>
      <w:lvlText w:val="%1)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 w15:restartNumberingAfterBreak="0">
    <w:nsid w:val="0E0E71C1"/>
    <w:multiLevelType w:val="hybridMultilevel"/>
    <w:tmpl w:val="6EA8854C"/>
    <w:lvl w:ilvl="0" w:tplc="01D6CBD8">
      <w:start w:val="1"/>
      <w:numFmt w:val="lowerLetter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304BF"/>
    <w:multiLevelType w:val="hybridMultilevel"/>
    <w:tmpl w:val="C3202178"/>
    <w:lvl w:ilvl="0" w:tplc="018482FE">
      <w:start w:val="1"/>
      <w:numFmt w:val="upp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CEC4A53"/>
    <w:multiLevelType w:val="hybridMultilevel"/>
    <w:tmpl w:val="070EFA48"/>
    <w:lvl w:ilvl="0" w:tplc="4B48828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B3027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6E038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D3C83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44C94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F208A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FE6EB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3D2E4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452A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7C4B9C"/>
    <w:multiLevelType w:val="hybridMultilevel"/>
    <w:tmpl w:val="C44AD146"/>
    <w:lvl w:ilvl="0" w:tplc="1012D3F4">
      <w:start w:val="1"/>
      <w:numFmt w:val="decimal"/>
      <w:lvlText w:val="Q 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F1054"/>
    <w:multiLevelType w:val="multilevel"/>
    <w:tmpl w:val="ED64B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C11154"/>
    <w:multiLevelType w:val="hybridMultilevel"/>
    <w:tmpl w:val="FC54B596"/>
    <w:lvl w:ilvl="0" w:tplc="F3A4947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C654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1DC73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CE1CB6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AC0CD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E62CD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92CE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7A0F8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0B2EA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3D6761F"/>
    <w:multiLevelType w:val="multilevel"/>
    <w:tmpl w:val="C1B039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5C5983"/>
    <w:multiLevelType w:val="multilevel"/>
    <w:tmpl w:val="9D6A5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E80CC0"/>
    <w:multiLevelType w:val="hybridMultilevel"/>
    <w:tmpl w:val="A6024818"/>
    <w:lvl w:ilvl="0" w:tplc="5686A8A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12068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92EE2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A92E2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18248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202F7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C6283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1E11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82A15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CB142FD"/>
    <w:multiLevelType w:val="multilevel"/>
    <w:tmpl w:val="6F54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2B6A2C"/>
    <w:multiLevelType w:val="hybridMultilevel"/>
    <w:tmpl w:val="1006FF72"/>
    <w:lvl w:ilvl="0" w:tplc="525AC98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6229C7"/>
    <w:multiLevelType w:val="multilevel"/>
    <w:tmpl w:val="02641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5EA0854"/>
    <w:multiLevelType w:val="hybridMultilevel"/>
    <w:tmpl w:val="C1DCCB12"/>
    <w:lvl w:ilvl="0" w:tplc="01D6CBD8">
      <w:start w:val="1"/>
      <w:numFmt w:val="lowerLetter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15169"/>
    <w:multiLevelType w:val="hybridMultilevel"/>
    <w:tmpl w:val="D8BEABC6"/>
    <w:lvl w:ilvl="0" w:tplc="457627C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CE27F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42EA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9257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E51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3891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92B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E90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7222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F77507"/>
    <w:multiLevelType w:val="hybridMultilevel"/>
    <w:tmpl w:val="83FAA558"/>
    <w:lvl w:ilvl="0" w:tplc="26144684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 w15:restartNumberingAfterBreak="0">
    <w:nsid w:val="3D6D43B6"/>
    <w:multiLevelType w:val="hybridMultilevel"/>
    <w:tmpl w:val="B22CE0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FA221F"/>
    <w:multiLevelType w:val="hybridMultilevel"/>
    <w:tmpl w:val="D4C2A036"/>
    <w:lvl w:ilvl="0" w:tplc="A06A7284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41592E8F"/>
    <w:multiLevelType w:val="hybridMultilevel"/>
    <w:tmpl w:val="2CE6E216"/>
    <w:lvl w:ilvl="0" w:tplc="20EC54BC">
      <w:start w:val="1"/>
      <w:numFmt w:val="upp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415A6411"/>
    <w:multiLevelType w:val="hybridMultilevel"/>
    <w:tmpl w:val="3A5C4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A21A3"/>
    <w:multiLevelType w:val="hybridMultilevel"/>
    <w:tmpl w:val="2820D63A"/>
    <w:lvl w:ilvl="0" w:tplc="71C05FF2">
      <w:start w:val="1"/>
      <w:numFmt w:val="upp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4" w15:restartNumberingAfterBreak="0">
    <w:nsid w:val="4C3D0D68"/>
    <w:multiLevelType w:val="hybridMultilevel"/>
    <w:tmpl w:val="2BA24802"/>
    <w:lvl w:ilvl="0" w:tplc="453C8FC0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5" w15:restartNumberingAfterBreak="0">
    <w:nsid w:val="4F483B9A"/>
    <w:multiLevelType w:val="hybridMultilevel"/>
    <w:tmpl w:val="5934762E"/>
    <w:lvl w:ilvl="0" w:tplc="3F42443A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706C03"/>
    <w:multiLevelType w:val="hybridMultilevel"/>
    <w:tmpl w:val="2F288828"/>
    <w:lvl w:ilvl="0" w:tplc="484C19C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21E5F"/>
    <w:multiLevelType w:val="hybridMultilevel"/>
    <w:tmpl w:val="684818A4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9C62F6"/>
    <w:multiLevelType w:val="hybridMultilevel"/>
    <w:tmpl w:val="E182EFB6"/>
    <w:lvl w:ilvl="0" w:tplc="B7D869D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5B066D"/>
    <w:multiLevelType w:val="hybridMultilevel"/>
    <w:tmpl w:val="5B428E56"/>
    <w:lvl w:ilvl="0" w:tplc="FD6EF97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982FA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C2F1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DC52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9A4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F84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AA6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0428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1248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8350E9"/>
    <w:multiLevelType w:val="hybridMultilevel"/>
    <w:tmpl w:val="6A1E9CE0"/>
    <w:lvl w:ilvl="0" w:tplc="6A246BC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62177B"/>
    <w:multiLevelType w:val="hybridMultilevel"/>
    <w:tmpl w:val="FEA6BF56"/>
    <w:lvl w:ilvl="0" w:tplc="95ECE4B8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2" w15:restartNumberingAfterBreak="0">
    <w:nsid w:val="6D663859"/>
    <w:multiLevelType w:val="hybridMultilevel"/>
    <w:tmpl w:val="50BA7100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8996E3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6668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BCB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DCF7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2B8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C63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4AE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626D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FC0886"/>
    <w:multiLevelType w:val="hybridMultilevel"/>
    <w:tmpl w:val="4222A0E4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E6268E"/>
    <w:multiLevelType w:val="hybridMultilevel"/>
    <w:tmpl w:val="857096C8"/>
    <w:lvl w:ilvl="0" w:tplc="484C19C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2537E"/>
    <w:multiLevelType w:val="hybridMultilevel"/>
    <w:tmpl w:val="4086E964"/>
    <w:lvl w:ilvl="0" w:tplc="D4267254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/>
        <w:i w:val="0"/>
        <w:sz w:val="20"/>
        <w:szCs w:val="20"/>
      </w:rPr>
    </w:lvl>
    <w:lvl w:ilvl="1" w:tplc="66E49B9A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807CB"/>
    <w:multiLevelType w:val="hybridMultilevel"/>
    <w:tmpl w:val="6DCE0038"/>
    <w:lvl w:ilvl="0" w:tplc="8656F88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F25CE"/>
    <w:multiLevelType w:val="hybridMultilevel"/>
    <w:tmpl w:val="24AAF83A"/>
    <w:lvl w:ilvl="0" w:tplc="6584DC3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DE479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461B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7044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60B0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3EE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1237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D7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C27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2D68BE"/>
    <w:multiLevelType w:val="multilevel"/>
    <w:tmpl w:val="03785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23688E"/>
    <w:multiLevelType w:val="hybridMultilevel"/>
    <w:tmpl w:val="9618B664"/>
    <w:lvl w:ilvl="0" w:tplc="CF601942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762606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162C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F47A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CA0F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CACD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34D7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F2A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607D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4385463">
    <w:abstractNumId w:val="16"/>
  </w:num>
  <w:num w:numId="2" w16cid:durableId="985671127">
    <w:abstractNumId w:val="4"/>
  </w:num>
  <w:num w:numId="3" w16cid:durableId="185869993">
    <w:abstractNumId w:val="28"/>
  </w:num>
  <w:num w:numId="4" w16cid:durableId="1635672208">
    <w:abstractNumId w:val="25"/>
  </w:num>
  <w:num w:numId="5" w16cid:durableId="1038045088">
    <w:abstractNumId w:val="14"/>
  </w:num>
  <w:num w:numId="6" w16cid:durableId="1895578297">
    <w:abstractNumId w:val="30"/>
  </w:num>
  <w:num w:numId="7" w16cid:durableId="1938055109">
    <w:abstractNumId w:val="15"/>
    <w:lvlOverride w:ilvl="0">
      <w:lvl w:ilvl="0">
        <w:numFmt w:val="lowerLetter"/>
        <w:lvlText w:val="%1."/>
        <w:lvlJc w:val="left"/>
        <w:rPr>
          <w:rFonts w:cs="Times New Roman"/>
        </w:rPr>
      </w:lvl>
    </w:lvlOverride>
  </w:num>
  <w:num w:numId="8" w16cid:durableId="1548565434">
    <w:abstractNumId w:val="6"/>
  </w:num>
  <w:num w:numId="9" w16cid:durableId="350500246">
    <w:abstractNumId w:val="12"/>
  </w:num>
  <w:num w:numId="10" w16cid:durableId="901913862">
    <w:abstractNumId w:val="2"/>
  </w:num>
  <w:num w:numId="11" w16cid:durableId="2126272711">
    <w:abstractNumId w:val="9"/>
  </w:num>
  <w:num w:numId="12" w16cid:durableId="300549047">
    <w:abstractNumId w:val="23"/>
  </w:num>
  <w:num w:numId="13" w16cid:durableId="112091759">
    <w:abstractNumId w:val="18"/>
  </w:num>
  <w:num w:numId="14" w16cid:durableId="316081770">
    <w:abstractNumId w:val="31"/>
  </w:num>
  <w:num w:numId="15" w16cid:durableId="88427748">
    <w:abstractNumId w:val="24"/>
  </w:num>
  <w:num w:numId="16" w16cid:durableId="105469407">
    <w:abstractNumId w:val="20"/>
  </w:num>
  <w:num w:numId="17" w16cid:durableId="800802821">
    <w:abstractNumId w:val="3"/>
  </w:num>
  <w:num w:numId="18" w16cid:durableId="341664370">
    <w:abstractNumId w:val="5"/>
  </w:num>
  <w:num w:numId="19" w16cid:durableId="361521267">
    <w:abstractNumId w:val="21"/>
  </w:num>
  <w:num w:numId="20" w16cid:durableId="1918125763">
    <w:abstractNumId w:val="13"/>
  </w:num>
  <w:num w:numId="21" w16cid:durableId="847990418">
    <w:abstractNumId w:val="11"/>
    <w:lvlOverride w:ilvl="0">
      <w:lvl w:ilvl="0">
        <w:numFmt w:val="lowerRoman"/>
        <w:lvlText w:val="%1."/>
        <w:lvlJc w:val="right"/>
      </w:lvl>
    </w:lvlOverride>
  </w:num>
  <w:num w:numId="22" w16cid:durableId="1342775131">
    <w:abstractNumId w:val="39"/>
  </w:num>
  <w:num w:numId="23" w16cid:durableId="1747264452">
    <w:abstractNumId w:val="32"/>
  </w:num>
  <w:num w:numId="24" w16cid:durableId="1544948708">
    <w:abstractNumId w:val="8"/>
    <w:lvlOverride w:ilvl="0">
      <w:lvl w:ilvl="0">
        <w:numFmt w:val="lowerLetter"/>
        <w:lvlText w:val="%1."/>
        <w:lvlJc w:val="left"/>
        <w:rPr>
          <w:b/>
          <w:bCs/>
        </w:rPr>
      </w:lvl>
    </w:lvlOverride>
  </w:num>
  <w:num w:numId="25" w16cid:durableId="837816206">
    <w:abstractNumId w:val="29"/>
  </w:num>
  <w:num w:numId="26" w16cid:durableId="1925675481">
    <w:abstractNumId w:val="37"/>
  </w:num>
  <w:num w:numId="27" w16cid:durableId="1145049077">
    <w:abstractNumId w:val="17"/>
  </w:num>
  <w:num w:numId="28" w16cid:durableId="1239360013">
    <w:abstractNumId w:val="1"/>
  </w:num>
  <w:num w:numId="29" w16cid:durableId="1325278723">
    <w:abstractNumId w:val="10"/>
    <w:lvlOverride w:ilvl="0">
      <w:lvl w:ilvl="0">
        <w:numFmt w:val="decimal"/>
        <w:lvlText w:val="%1."/>
        <w:lvlJc w:val="left"/>
      </w:lvl>
    </w:lvlOverride>
  </w:num>
  <w:num w:numId="30" w16cid:durableId="496459384">
    <w:abstractNumId w:val="22"/>
  </w:num>
  <w:num w:numId="31" w16cid:durableId="1651984894">
    <w:abstractNumId w:val="35"/>
  </w:num>
  <w:num w:numId="32" w16cid:durableId="1532646855">
    <w:abstractNumId w:val="34"/>
  </w:num>
  <w:num w:numId="33" w16cid:durableId="1949389439">
    <w:abstractNumId w:val="0"/>
  </w:num>
  <w:num w:numId="34" w16cid:durableId="1703244419">
    <w:abstractNumId w:val="7"/>
  </w:num>
  <w:num w:numId="35" w16cid:durableId="1361736858">
    <w:abstractNumId w:val="33"/>
  </w:num>
  <w:num w:numId="36" w16cid:durableId="837382804">
    <w:abstractNumId w:val="27"/>
  </w:num>
  <w:num w:numId="37" w16cid:durableId="889875908">
    <w:abstractNumId w:val="38"/>
    <w:lvlOverride w:ilvl="0">
      <w:lvl w:ilvl="0">
        <w:numFmt w:val="lowerLetter"/>
        <w:lvlText w:val="%1."/>
        <w:lvlJc w:val="left"/>
      </w:lvl>
    </w:lvlOverride>
  </w:num>
  <w:num w:numId="38" w16cid:durableId="134766101">
    <w:abstractNumId w:val="19"/>
  </w:num>
  <w:num w:numId="39" w16cid:durableId="689457550">
    <w:abstractNumId w:val="26"/>
  </w:num>
  <w:num w:numId="40" w16cid:durableId="13511058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38E"/>
    <w:rsid w:val="0004746E"/>
    <w:rsid w:val="00093788"/>
    <w:rsid w:val="000A6A02"/>
    <w:rsid w:val="000E241B"/>
    <w:rsid w:val="000F4A73"/>
    <w:rsid w:val="00113CB9"/>
    <w:rsid w:val="001360D9"/>
    <w:rsid w:val="00195BD9"/>
    <w:rsid w:val="00274940"/>
    <w:rsid w:val="002B5922"/>
    <w:rsid w:val="00332EDF"/>
    <w:rsid w:val="003C44E9"/>
    <w:rsid w:val="003E403E"/>
    <w:rsid w:val="003F06FE"/>
    <w:rsid w:val="00450252"/>
    <w:rsid w:val="004511CC"/>
    <w:rsid w:val="004565B2"/>
    <w:rsid w:val="004629E8"/>
    <w:rsid w:val="00475D8C"/>
    <w:rsid w:val="004E7E43"/>
    <w:rsid w:val="005000EF"/>
    <w:rsid w:val="005273D2"/>
    <w:rsid w:val="00615890"/>
    <w:rsid w:val="0062356F"/>
    <w:rsid w:val="00675D0A"/>
    <w:rsid w:val="00675E00"/>
    <w:rsid w:val="006B4562"/>
    <w:rsid w:val="006F2F16"/>
    <w:rsid w:val="006F6409"/>
    <w:rsid w:val="007326C8"/>
    <w:rsid w:val="00744A05"/>
    <w:rsid w:val="007541BB"/>
    <w:rsid w:val="007F4297"/>
    <w:rsid w:val="0081554A"/>
    <w:rsid w:val="0082152A"/>
    <w:rsid w:val="00824C43"/>
    <w:rsid w:val="008267C6"/>
    <w:rsid w:val="008601EC"/>
    <w:rsid w:val="00890C32"/>
    <w:rsid w:val="008B0D3B"/>
    <w:rsid w:val="009864D0"/>
    <w:rsid w:val="00A81C12"/>
    <w:rsid w:val="00A92457"/>
    <w:rsid w:val="00AE5B14"/>
    <w:rsid w:val="00B2031F"/>
    <w:rsid w:val="00B31F00"/>
    <w:rsid w:val="00B34012"/>
    <w:rsid w:val="00B42DD9"/>
    <w:rsid w:val="00B77176"/>
    <w:rsid w:val="00BF3DBD"/>
    <w:rsid w:val="00C27BCC"/>
    <w:rsid w:val="00C30A5C"/>
    <w:rsid w:val="00C868B6"/>
    <w:rsid w:val="00CC33A8"/>
    <w:rsid w:val="00CC629C"/>
    <w:rsid w:val="00CD623E"/>
    <w:rsid w:val="00D06580"/>
    <w:rsid w:val="00D14E6C"/>
    <w:rsid w:val="00D60622"/>
    <w:rsid w:val="00D91937"/>
    <w:rsid w:val="00DC1EF0"/>
    <w:rsid w:val="00DE28CB"/>
    <w:rsid w:val="00DE7506"/>
    <w:rsid w:val="00DF2B19"/>
    <w:rsid w:val="00E0438E"/>
    <w:rsid w:val="00E2734F"/>
    <w:rsid w:val="00F062C2"/>
    <w:rsid w:val="00F6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E5912"/>
  <w15:chartTrackingRefBased/>
  <w15:docId w15:val="{27C85D21-FE7D-3D46-88CC-E605C158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38E"/>
    <w:pPr>
      <w:spacing w:after="160" w:line="259" w:lineRule="auto"/>
    </w:pPr>
    <w:rPr>
      <w:rFonts w:ascii="Calibri" w:eastAsia="Times New Roman" w:hAnsi="Calibri" w:cs="Times New Roman"/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DE28C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F16"/>
    <w:pPr>
      <w:ind w:left="720"/>
      <w:contextualSpacing/>
    </w:pPr>
    <w:rPr>
      <w:rFonts w:asciiTheme="minorHAnsi" w:eastAsiaTheme="minorHAnsi" w:hAnsiTheme="minorHAnsi" w:cstheme="minorBidi"/>
      <w:lang w:val="tr-TR" w:eastAsia="en-US"/>
    </w:rPr>
  </w:style>
  <w:style w:type="paragraph" w:customStyle="1" w:styleId="equation">
    <w:name w:val="equation"/>
    <w:basedOn w:val="Normal"/>
    <w:rsid w:val="003C44E9"/>
    <w:pPr>
      <w:keepNext/>
      <w:tabs>
        <w:tab w:val="center" w:pos="4680"/>
        <w:tab w:val="right" w:pos="9360"/>
      </w:tabs>
      <w:spacing w:before="120" w:after="120" w:line="240" w:lineRule="auto"/>
    </w:pPr>
    <w:rPr>
      <w:rFonts w:ascii="Times" w:hAnsi="Times"/>
      <w:szCs w:val="20"/>
      <w:lang w:val="en-US" w:eastAsia="en-US"/>
    </w:rPr>
  </w:style>
  <w:style w:type="paragraph" w:customStyle="1" w:styleId="MCQList1a">
    <w:name w:val="MCQ_List1(a)"/>
    <w:basedOn w:val="Normal"/>
    <w:rsid w:val="003C44E9"/>
    <w:pPr>
      <w:tabs>
        <w:tab w:val="right" w:pos="270"/>
        <w:tab w:val="left" w:pos="450"/>
        <w:tab w:val="left" w:pos="819"/>
      </w:tabs>
      <w:spacing w:before="200" w:after="60" w:line="240" w:lineRule="auto"/>
      <w:ind w:left="819" w:hanging="819"/>
      <w:outlineLvl w:val="2"/>
    </w:pPr>
    <w:rPr>
      <w:rFonts w:ascii="Times" w:hAnsi="Times"/>
      <w:snapToGrid w:val="0"/>
      <w:szCs w:val="24"/>
      <w:lang w:val="en-US" w:eastAsia="en-US"/>
    </w:rPr>
  </w:style>
  <w:style w:type="paragraph" w:customStyle="1" w:styleId="MCQList2">
    <w:name w:val="MCQ_List2"/>
    <w:basedOn w:val="Normal"/>
    <w:rsid w:val="003C44E9"/>
    <w:pPr>
      <w:keepNext/>
      <w:keepLines/>
      <w:spacing w:after="40" w:line="240" w:lineRule="auto"/>
      <w:ind w:left="825" w:hanging="375"/>
      <w:outlineLvl w:val="2"/>
    </w:pPr>
    <w:rPr>
      <w:rFonts w:ascii="Times" w:hAnsi="Times"/>
      <w:snapToGrid w:val="0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B31F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tab-span">
    <w:name w:val="apple-tab-span"/>
    <w:rsid w:val="00F62566"/>
    <w:rPr>
      <w:rFonts w:cs="Times New Roman"/>
    </w:rPr>
  </w:style>
  <w:style w:type="character" w:styleId="Strong">
    <w:name w:val="Strong"/>
    <w:uiPriority w:val="22"/>
    <w:qFormat/>
    <w:rsid w:val="00C868B6"/>
    <w:rPr>
      <w:rFonts w:cs="Times New Roman"/>
      <w:b/>
    </w:rPr>
  </w:style>
  <w:style w:type="character" w:styleId="Emphasis">
    <w:name w:val="Emphasis"/>
    <w:uiPriority w:val="20"/>
    <w:qFormat/>
    <w:rsid w:val="00C868B6"/>
    <w:rPr>
      <w:rFonts w:cs="Times New Roman"/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DE28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NormalText">
    <w:name w:val="Normal Text"/>
    <w:rsid w:val="0081554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997D2-0D52-4213-8DFC-CAFB834A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Çiğdem Ekiz</dc:creator>
  <cp:keywords/>
  <dc:description/>
  <cp:lastModifiedBy>oğuzhan çelik</cp:lastModifiedBy>
  <cp:revision>3</cp:revision>
  <dcterms:created xsi:type="dcterms:W3CDTF">2024-11-09T15:26:00Z</dcterms:created>
  <dcterms:modified xsi:type="dcterms:W3CDTF">2024-11-09T15:56:00Z</dcterms:modified>
</cp:coreProperties>
</file>