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590E" w14:textId="77777777" w:rsidR="006761CF" w:rsidRPr="00C1692B" w:rsidRDefault="006761CF" w:rsidP="00C1692B">
      <w:pPr>
        <w:spacing w:after="0" w:line="360" w:lineRule="auto"/>
        <w:jc w:val="both"/>
        <w:rPr>
          <w:rFonts w:ascii="Times New Roman" w:hAnsi="Times New Roman" w:cs="Times New Roman"/>
          <w:b/>
        </w:rPr>
      </w:pPr>
      <w:r w:rsidRPr="00C1692B">
        <w:rPr>
          <w:rFonts w:ascii="Times New Roman" w:hAnsi="Times New Roman" w:cs="Times New Roman"/>
          <w:b/>
        </w:rPr>
        <w:t xml:space="preserve">METU Department of Economics </w:t>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r w:rsidRPr="00C1692B">
        <w:rPr>
          <w:rFonts w:ascii="Times New Roman" w:hAnsi="Times New Roman" w:cs="Times New Roman"/>
          <w:b/>
        </w:rPr>
        <w:tab/>
      </w:r>
    </w:p>
    <w:p w14:paraId="471E26BB" w14:textId="77777777" w:rsidR="006761CF" w:rsidRPr="00C1692B" w:rsidRDefault="006761CF" w:rsidP="00C1692B">
      <w:pPr>
        <w:spacing w:after="0" w:line="360" w:lineRule="auto"/>
        <w:jc w:val="both"/>
        <w:rPr>
          <w:rFonts w:ascii="Times New Roman" w:hAnsi="Times New Roman" w:cs="Times New Roman"/>
          <w:b/>
        </w:rPr>
      </w:pPr>
      <w:r w:rsidRPr="00C1692B">
        <w:rPr>
          <w:rFonts w:ascii="Times New Roman" w:hAnsi="Times New Roman" w:cs="Times New Roman"/>
          <w:b/>
        </w:rPr>
        <w:t xml:space="preserve">ECON102 </w:t>
      </w:r>
    </w:p>
    <w:p w14:paraId="30CEB099" w14:textId="7F06E741" w:rsidR="00C1692B" w:rsidRPr="00C1692B" w:rsidRDefault="00C1692B" w:rsidP="00C1692B">
      <w:pPr>
        <w:spacing w:after="0" w:line="360" w:lineRule="auto"/>
        <w:jc w:val="both"/>
        <w:rPr>
          <w:rFonts w:ascii="Times New Roman" w:hAnsi="Times New Roman" w:cs="Times New Roman"/>
          <w:b/>
        </w:rPr>
      </w:pPr>
      <w:r w:rsidRPr="00C1692B">
        <w:rPr>
          <w:rFonts w:ascii="Times New Roman" w:hAnsi="Times New Roman" w:cs="Times New Roman"/>
          <w:b/>
        </w:rPr>
        <w:t>Section 1&amp;2</w:t>
      </w:r>
    </w:p>
    <w:p w14:paraId="6AC0BA0F" w14:textId="44FA5BCF" w:rsidR="006761CF" w:rsidRPr="00C1692B" w:rsidRDefault="00E01A72" w:rsidP="00C1692B">
      <w:pPr>
        <w:spacing w:after="0" w:line="360" w:lineRule="auto"/>
        <w:jc w:val="both"/>
        <w:rPr>
          <w:rFonts w:ascii="Times New Roman" w:hAnsi="Times New Roman" w:cs="Times New Roman"/>
          <w:b/>
        </w:rPr>
      </w:pPr>
      <w:r w:rsidRPr="00C1692B">
        <w:rPr>
          <w:rFonts w:ascii="Times New Roman" w:hAnsi="Times New Roman" w:cs="Times New Roman"/>
          <w:b/>
        </w:rPr>
        <w:t>Spring 202</w:t>
      </w:r>
      <w:r w:rsidR="007E0496" w:rsidRPr="00C1692B">
        <w:rPr>
          <w:rFonts w:ascii="Times New Roman" w:hAnsi="Times New Roman" w:cs="Times New Roman"/>
          <w:b/>
        </w:rPr>
        <w:t>4</w:t>
      </w:r>
    </w:p>
    <w:p w14:paraId="113E0168" w14:textId="77777777" w:rsidR="006761CF" w:rsidRPr="00C1692B" w:rsidRDefault="006761CF" w:rsidP="00C1692B">
      <w:pPr>
        <w:spacing w:line="360" w:lineRule="auto"/>
        <w:jc w:val="both"/>
        <w:rPr>
          <w:rFonts w:ascii="Times New Roman" w:hAnsi="Times New Roman" w:cs="Times New Roman"/>
          <w:b/>
        </w:rPr>
      </w:pPr>
      <w:r w:rsidRPr="00C1692B">
        <w:rPr>
          <w:rFonts w:ascii="Times New Roman" w:hAnsi="Times New Roman" w:cs="Times New Roman"/>
          <w:b/>
        </w:rPr>
        <w:t xml:space="preserve">TA: Zeki </w:t>
      </w:r>
      <w:proofErr w:type="spellStart"/>
      <w:r w:rsidRPr="00C1692B">
        <w:rPr>
          <w:rFonts w:ascii="Times New Roman" w:hAnsi="Times New Roman" w:cs="Times New Roman"/>
          <w:b/>
        </w:rPr>
        <w:t>Oğulcan</w:t>
      </w:r>
      <w:proofErr w:type="spellEnd"/>
      <w:r w:rsidRPr="00C1692B">
        <w:rPr>
          <w:rFonts w:ascii="Times New Roman" w:hAnsi="Times New Roman" w:cs="Times New Roman"/>
          <w:b/>
        </w:rPr>
        <w:t xml:space="preserve"> Şengül</w:t>
      </w:r>
    </w:p>
    <w:p w14:paraId="12C8B1CD" w14:textId="77777777" w:rsidR="000950D1" w:rsidRPr="00C1692B" w:rsidRDefault="006761CF" w:rsidP="00C1692B">
      <w:pPr>
        <w:spacing w:line="360" w:lineRule="auto"/>
        <w:ind w:left="2880" w:firstLine="720"/>
        <w:jc w:val="both"/>
        <w:rPr>
          <w:rFonts w:ascii="Times New Roman" w:hAnsi="Times New Roman" w:cs="Times New Roman"/>
          <w:b/>
        </w:rPr>
      </w:pPr>
      <w:r w:rsidRPr="00C1692B">
        <w:rPr>
          <w:rFonts w:ascii="Times New Roman" w:hAnsi="Times New Roman" w:cs="Times New Roman"/>
          <w:b/>
        </w:rPr>
        <w:t>PROBLEM SET 1</w:t>
      </w:r>
    </w:p>
    <w:p w14:paraId="3859AFBC" w14:textId="77777777" w:rsidR="00DB256F" w:rsidRPr="00C1692B" w:rsidRDefault="00DB256F" w:rsidP="00C1692B">
      <w:pPr>
        <w:pStyle w:val="ListParagraph"/>
        <w:numPr>
          <w:ilvl w:val="0"/>
          <w:numId w:val="1"/>
        </w:numPr>
        <w:spacing w:line="360" w:lineRule="auto"/>
        <w:jc w:val="both"/>
        <w:rPr>
          <w:rFonts w:ascii="Times New Roman" w:hAnsi="Times New Roman" w:cs="Times New Roman"/>
        </w:rPr>
      </w:pPr>
      <w:r w:rsidRPr="00C1692B">
        <w:rPr>
          <w:rFonts w:ascii="Times New Roman" w:hAnsi="Times New Roman" w:cs="Times New Roman"/>
        </w:rPr>
        <w:t xml:space="preserve"> From the following table, calculate:</w:t>
      </w:r>
    </w:p>
    <w:p w14:paraId="63B783DB"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bCs/>
        </w:rPr>
      </w:pPr>
      <w:r w:rsidRPr="00C1692B">
        <w:rPr>
          <w:rFonts w:ascii="Times New Roman" w:hAnsi="Times New Roman" w:cs="Times New Roman"/>
        </w:rPr>
        <w:t>gross private domestic investment</w:t>
      </w:r>
    </w:p>
    <w:p w14:paraId="124A4A1E"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bCs/>
        </w:rPr>
      </w:pPr>
      <w:r w:rsidRPr="00C1692B">
        <w:rPr>
          <w:rFonts w:ascii="Times New Roman" w:hAnsi="Times New Roman" w:cs="Times New Roman"/>
        </w:rPr>
        <w:t>net exports</w:t>
      </w:r>
      <w:r w:rsidRPr="00C1692B">
        <w:rPr>
          <w:rFonts w:ascii="Times New Roman" w:hAnsi="Times New Roman" w:cs="Times New Roman"/>
        </w:rPr>
        <w:tab/>
      </w:r>
      <w:r w:rsidRPr="00C1692B">
        <w:rPr>
          <w:rFonts w:ascii="Times New Roman" w:hAnsi="Times New Roman" w:cs="Times New Roman"/>
        </w:rPr>
        <w:tab/>
      </w:r>
      <w:r w:rsidRPr="00C1692B">
        <w:rPr>
          <w:rFonts w:ascii="Times New Roman" w:hAnsi="Times New Roman" w:cs="Times New Roman"/>
        </w:rPr>
        <w:tab/>
      </w:r>
      <w:r w:rsidRPr="00C1692B">
        <w:rPr>
          <w:rFonts w:ascii="Times New Roman" w:hAnsi="Times New Roman" w:cs="Times New Roman"/>
        </w:rPr>
        <w:tab/>
      </w:r>
      <w:r w:rsidRPr="00C1692B">
        <w:rPr>
          <w:rFonts w:ascii="Times New Roman" w:hAnsi="Times New Roman" w:cs="Times New Roman"/>
        </w:rPr>
        <w:tab/>
        <w:t xml:space="preserve"> </w:t>
      </w:r>
    </w:p>
    <w:p w14:paraId="470A2768"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bCs/>
        </w:rPr>
      </w:pPr>
      <w:r w:rsidRPr="00C1692B">
        <w:rPr>
          <w:rFonts w:ascii="Times New Roman" w:hAnsi="Times New Roman" w:cs="Times New Roman"/>
        </w:rPr>
        <w:t>gross domestic product</w:t>
      </w:r>
      <w:r w:rsidRPr="00C1692B">
        <w:rPr>
          <w:rFonts w:ascii="Times New Roman" w:hAnsi="Times New Roman" w:cs="Times New Roman"/>
        </w:rPr>
        <w:tab/>
      </w:r>
      <w:r w:rsidRPr="00C1692B">
        <w:rPr>
          <w:rFonts w:ascii="Times New Roman" w:hAnsi="Times New Roman" w:cs="Times New Roman"/>
        </w:rPr>
        <w:tab/>
      </w:r>
      <w:r w:rsidRPr="00C1692B">
        <w:rPr>
          <w:rFonts w:ascii="Times New Roman" w:hAnsi="Times New Roman" w:cs="Times New Roman"/>
        </w:rPr>
        <w:tab/>
      </w:r>
      <w:r w:rsidRPr="00C1692B">
        <w:rPr>
          <w:rFonts w:ascii="Times New Roman" w:hAnsi="Times New Roman" w:cs="Times New Roman"/>
        </w:rPr>
        <w:tab/>
        <w:t xml:space="preserve"> </w:t>
      </w:r>
    </w:p>
    <w:p w14:paraId="6B9697B2"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rPr>
      </w:pPr>
      <w:r w:rsidRPr="00C1692B">
        <w:rPr>
          <w:rFonts w:ascii="Times New Roman" w:hAnsi="Times New Roman" w:cs="Times New Roman"/>
        </w:rPr>
        <w:t>gross national product</w:t>
      </w:r>
    </w:p>
    <w:p w14:paraId="0B467C7B"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rPr>
      </w:pPr>
      <w:r w:rsidRPr="00C1692B">
        <w:rPr>
          <w:rFonts w:ascii="Times New Roman" w:hAnsi="Times New Roman" w:cs="Times New Roman"/>
        </w:rPr>
        <w:t>net national product</w:t>
      </w:r>
    </w:p>
    <w:p w14:paraId="2A22350E"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rPr>
      </w:pPr>
      <w:r w:rsidRPr="00C1692B">
        <w:rPr>
          <w:rFonts w:ascii="Times New Roman" w:hAnsi="Times New Roman" w:cs="Times New Roman"/>
        </w:rPr>
        <w:t>national income</w:t>
      </w:r>
    </w:p>
    <w:p w14:paraId="7D5A20AA"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rPr>
      </w:pPr>
      <w:r w:rsidRPr="00C1692B">
        <w:rPr>
          <w:rFonts w:ascii="Times New Roman" w:hAnsi="Times New Roman" w:cs="Times New Roman"/>
        </w:rPr>
        <w:t>personal income</w:t>
      </w:r>
      <w:r w:rsidRPr="00C1692B">
        <w:rPr>
          <w:rFonts w:ascii="Times New Roman" w:hAnsi="Times New Roman" w:cs="Times New Roman"/>
        </w:rPr>
        <w:tab/>
        <w:t xml:space="preserve"> </w:t>
      </w:r>
    </w:p>
    <w:p w14:paraId="05A41E03" w14:textId="77777777" w:rsidR="00DB256F" w:rsidRPr="00C1692B" w:rsidRDefault="00DB256F" w:rsidP="00C1692B">
      <w:pPr>
        <w:pStyle w:val="ListParagraph"/>
        <w:numPr>
          <w:ilvl w:val="0"/>
          <w:numId w:val="2"/>
        </w:numPr>
        <w:spacing w:line="360" w:lineRule="auto"/>
        <w:jc w:val="both"/>
        <w:rPr>
          <w:rFonts w:ascii="Times New Roman" w:hAnsi="Times New Roman" w:cs="Times New Roman"/>
        </w:rPr>
      </w:pPr>
      <w:r w:rsidRPr="00C1692B">
        <w:rPr>
          <w:rFonts w:ascii="Times New Roman" w:hAnsi="Times New Roman" w:cs="Times New Roman"/>
        </w:rPr>
        <w:t>disposable personal income</w:t>
      </w:r>
    </w:p>
    <w:tbl>
      <w:tblPr>
        <w:tblW w:w="6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55"/>
        <w:gridCol w:w="690"/>
      </w:tblGrid>
      <w:tr w:rsidR="00B6064F" w:rsidRPr="00C1692B" w14:paraId="34CB423F" w14:textId="77777777" w:rsidTr="000950D1">
        <w:trPr>
          <w:jc w:val="center"/>
        </w:trPr>
        <w:tc>
          <w:tcPr>
            <w:tcW w:w="5955" w:type="dxa"/>
          </w:tcPr>
          <w:p w14:paraId="041FFD22"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Transfer payments</w:t>
            </w:r>
          </w:p>
        </w:tc>
        <w:tc>
          <w:tcPr>
            <w:tcW w:w="690" w:type="dxa"/>
          </w:tcPr>
          <w:p w14:paraId="5A3EC2FD"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15</w:t>
            </w:r>
          </w:p>
        </w:tc>
      </w:tr>
      <w:tr w:rsidR="00B6064F" w:rsidRPr="00C1692B" w14:paraId="51863C97" w14:textId="77777777" w:rsidTr="000950D1">
        <w:trPr>
          <w:jc w:val="center"/>
        </w:trPr>
        <w:tc>
          <w:tcPr>
            <w:tcW w:w="5955" w:type="dxa"/>
          </w:tcPr>
          <w:p w14:paraId="74B938A9"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Subsidies</w:t>
            </w:r>
          </w:p>
        </w:tc>
        <w:tc>
          <w:tcPr>
            <w:tcW w:w="690" w:type="dxa"/>
          </w:tcPr>
          <w:p w14:paraId="00BF9A1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w:t>
            </w:r>
          </w:p>
        </w:tc>
      </w:tr>
      <w:tr w:rsidR="00B6064F" w:rsidRPr="00C1692B" w14:paraId="687935AD" w14:textId="77777777" w:rsidTr="000950D1">
        <w:trPr>
          <w:jc w:val="center"/>
        </w:trPr>
        <w:tc>
          <w:tcPr>
            <w:tcW w:w="5955" w:type="dxa"/>
          </w:tcPr>
          <w:p w14:paraId="25CF5276"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Social insurance payments</w:t>
            </w:r>
          </w:p>
        </w:tc>
        <w:tc>
          <w:tcPr>
            <w:tcW w:w="690" w:type="dxa"/>
          </w:tcPr>
          <w:p w14:paraId="1D9B4380"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35</w:t>
            </w:r>
          </w:p>
        </w:tc>
      </w:tr>
      <w:tr w:rsidR="00B6064F" w:rsidRPr="00C1692B" w14:paraId="31FEDF90" w14:textId="77777777" w:rsidTr="000950D1">
        <w:trPr>
          <w:jc w:val="center"/>
        </w:trPr>
        <w:tc>
          <w:tcPr>
            <w:tcW w:w="5955" w:type="dxa"/>
          </w:tcPr>
          <w:p w14:paraId="0D0D2630"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Depreciation</w:t>
            </w:r>
          </w:p>
        </w:tc>
        <w:tc>
          <w:tcPr>
            <w:tcW w:w="690" w:type="dxa"/>
          </w:tcPr>
          <w:p w14:paraId="4C7EA7F9"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50</w:t>
            </w:r>
          </w:p>
        </w:tc>
      </w:tr>
      <w:tr w:rsidR="00B6064F" w:rsidRPr="00C1692B" w14:paraId="0845B1DE" w14:textId="77777777" w:rsidTr="000950D1">
        <w:trPr>
          <w:jc w:val="center"/>
        </w:trPr>
        <w:tc>
          <w:tcPr>
            <w:tcW w:w="5955" w:type="dxa"/>
          </w:tcPr>
          <w:p w14:paraId="19D3649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Receipts of factor income from the rest of the world</w:t>
            </w:r>
          </w:p>
        </w:tc>
        <w:tc>
          <w:tcPr>
            <w:tcW w:w="690" w:type="dxa"/>
          </w:tcPr>
          <w:p w14:paraId="5DC5CC91"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4</w:t>
            </w:r>
          </w:p>
        </w:tc>
      </w:tr>
      <w:tr w:rsidR="00B6064F" w:rsidRPr="00C1692B" w14:paraId="599A71E7" w14:textId="77777777" w:rsidTr="000950D1">
        <w:trPr>
          <w:jc w:val="center"/>
        </w:trPr>
        <w:tc>
          <w:tcPr>
            <w:tcW w:w="5955" w:type="dxa"/>
          </w:tcPr>
          <w:p w14:paraId="74C5474B"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Government consumption and investment</w:t>
            </w:r>
          </w:p>
        </w:tc>
        <w:tc>
          <w:tcPr>
            <w:tcW w:w="690" w:type="dxa"/>
          </w:tcPr>
          <w:p w14:paraId="4F4D0A8C"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75</w:t>
            </w:r>
          </w:p>
        </w:tc>
      </w:tr>
      <w:tr w:rsidR="00B6064F" w:rsidRPr="00C1692B" w14:paraId="2962581F" w14:textId="77777777" w:rsidTr="000950D1">
        <w:trPr>
          <w:jc w:val="center"/>
        </w:trPr>
        <w:tc>
          <w:tcPr>
            <w:tcW w:w="5955" w:type="dxa"/>
          </w:tcPr>
          <w:p w14:paraId="15108AFB"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Imports</w:t>
            </w:r>
          </w:p>
        </w:tc>
        <w:tc>
          <w:tcPr>
            <w:tcW w:w="690" w:type="dxa"/>
          </w:tcPr>
          <w:p w14:paraId="36B06D6A"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50</w:t>
            </w:r>
          </w:p>
        </w:tc>
      </w:tr>
      <w:tr w:rsidR="00B6064F" w:rsidRPr="00C1692B" w14:paraId="762905D6" w14:textId="77777777" w:rsidTr="000950D1">
        <w:trPr>
          <w:jc w:val="center"/>
        </w:trPr>
        <w:tc>
          <w:tcPr>
            <w:tcW w:w="5955" w:type="dxa"/>
          </w:tcPr>
          <w:p w14:paraId="3CDB6438"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Payments of factor income to the rest of the world</w:t>
            </w:r>
          </w:p>
        </w:tc>
        <w:tc>
          <w:tcPr>
            <w:tcW w:w="690" w:type="dxa"/>
          </w:tcPr>
          <w:p w14:paraId="47A092B5"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5</w:t>
            </w:r>
          </w:p>
        </w:tc>
      </w:tr>
      <w:tr w:rsidR="00B6064F" w:rsidRPr="00C1692B" w14:paraId="290273A7" w14:textId="77777777" w:rsidTr="000950D1">
        <w:trPr>
          <w:jc w:val="center"/>
        </w:trPr>
        <w:tc>
          <w:tcPr>
            <w:tcW w:w="5955" w:type="dxa"/>
          </w:tcPr>
          <w:p w14:paraId="1ED1EC03" w14:textId="09D1A9BA" w:rsidR="00B6064F" w:rsidRPr="00C1692B" w:rsidRDefault="00B6064F" w:rsidP="00DD0D6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Indirect taxes</w:t>
            </w:r>
            <w:r w:rsidR="00DD0D6B">
              <w:rPr>
                <w:rFonts w:ascii="Times New Roman" w:eastAsia="Times New Roman" w:hAnsi="Times New Roman" w:cs="Times New Roman"/>
                <w:lang w:val="en-GB"/>
              </w:rPr>
              <w:t xml:space="preserve"> </w:t>
            </w:r>
          </w:p>
        </w:tc>
        <w:tc>
          <w:tcPr>
            <w:tcW w:w="690" w:type="dxa"/>
          </w:tcPr>
          <w:p w14:paraId="7657FFEF"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20</w:t>
            </w:r>
          </w:p>
        </w:tc>
      </w:tr>
      <w:tr w:rsidR="00B6064F" w:rsidRPr="00C1692B" w14:paraId="4FB33A81" w14:textId="77777777" w:rsidTr="000950D1">
        <w:trPr>
          <w:jc w:val="center"/>
        </w:trPr>
        <w:tc>
          <w:tcPr>
            <w:tcW w:w="5955" w:type="dxa"/>
          </w:tcPr>
          <w:p w14:paraId="5E1BA303"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Exports</w:t>
            </w:r>
          </w:p>
        </w:tc>
        <w:tc>
          <w:tcPr>
            <w:tcW w:w="690" w:type="dxa"/>
          </w:tcPr>
          <w:p w14:paraId="65497FA8"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60</w:t>
            </w:r>
          </w:p>
        </w:tc>
      </w:tr>
      <w:tr w:rsidR="00B6064F" w:rsidRPr="00C1692B" w14:paraId="305DD1F9" w14:textId="77777777" w:rsidTr="000950D1">
        <w:trPr>
          <w:jc w:val="center"/>
        </w:trPr>
        <w:tc>
          <w:tcPr>
            <w:tcW w:w="5955" w:type="dxa"/>
          </w:tcPr>
          <w:p w14:paraId="29D844FA"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Net private domestic investment</w:t>
            </w:r>
          </w:p>
        </w:tc>
        <w:tc>
          <w:tcPr>
            <w:tcW w:w="690" w:type="dxa"/>
          </w:tcPr>
          <w:p w14:paraId="68DAE3B0"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100</w:t>
            </w:r>
          </w:p>
        </w:tc>
      </w:tr>
      <w:tr w:rsidR="00B6064F" w:rsidRPr="00C1692B" w14:paraId="3730F150" w14:textId="77777777" w:rsidTr="000950D1">
        <w:trPr>
          <w:jc w:val="center"/>
        </w:trPr>
        <w:tc>
          <w:tcPr>
            <w:tcW w:w="5955" w:type="dxa"/>
          </w:tcPr>
          <w:p w14:paraId="1A4CFAAD"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Personal taxes</w:t>
            </w:r>
          </w:p>
        </w:tc>
        <w:tc>
          <w:tcPr>
            <w:tcW w:w="690" w:type="dxa"/>
          </w:tcPr>
          <w:p w14:paraId="163981B0"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60</w:t>
            </w:r>
          </w:p>
        </w:tc>
      </w:tr>
      <w:tr w:rsidR="00B6064F" w:rsidRPr="00C1692B" w14:paraId="6CE6802D" w14:textId="77777777" w:rsidTr="000950D1">
        <w:trPr>
          <w:jc w:val="center"/>
        </w:trPr>
        <w:tc>
          <w:tcPr>
            <w:tcW w:w="5955" w:type="dxa"/>
          </w:tcPr>
          <w:p w14:paraId="6BA662A0" w14:textId="02BC2D8F" w:rsidR="00B6064F" w:rsidRPr="00C1692B" w:rsidRDefault="00B6064F" w:rsidP="00D34100">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 xml:space="preserve">Corporate </w:t>
            </w:r>
            <w:r w:rsidR="00D34100">
              <w:rPr>
                <w:rFonts w:ascii="Times New Roman" w:eastAsia="Times New Roman" w:hAnsi="Times New Roman" w:cs="Times New Roman"/>
                <w:lang w:val="en-GB"/>
              </w:rPr>
              <w:t>Taxes</w:t>
            </w:r>
          </w:p>
        </w:tc>
        <w:tc>
          <w:tcPr>
            <w:tcW w:w="690" w:type="dxa"/>
          </w:tcPr>
          <w:p w14:paraId="692288C9" w14:textId="73DCDAB2"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4</w:t>
            </w:r>
            <w:r w:rsidR="00D34100">
              <w:rPr>
                <w:rFonts w:ascii="Times New Roman" w:eastAsia="Times New Roman" w:hAnsi="Times New Roman" w:cs="Times New Roman"/>
                <w:lang w:val="en-GB"/>
              </w:rPr>
              <w:t>1</w:t>
            </w:r>
          </w:p>
        </w:tc>
      </w:tr>
      <w:tr w:rsidR="00B6064F" w:rsidRPr="00C1692B" w14:paraId="7A47F4A6" w14:textId="77777777" w:rsidTr="000950D1">
        <w:trPr>
          <w:jc w:val="center"/>
        </w:trPr>
        <w:tc>
          <w:tcPr>
            <w:tcW w:w="5955" w:type="dxa"/>
          </w:tcPr>
          <w:p w14:paraId="61D03389"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Personal consumption expenditures</w:t>
            </w:r>
          </w:p>
        </w:tc>
        <w:tc>
          <w:tcPr>
            <w:tcW w:w="690" w:type="dxa"/>
          </w:tcPr>
          <w:p w14:paraId="0B55EBE9" w14:textId="77777777" w:rsidR="00B6064F" w:rsidRPr="00C1692B" w:rsidRDefault="00B6064F" w:rsidP="00C1692B">
            <w:pPr>
              <w:spacing w:after="0" w:line="360" w:lineRule="auto"/>
              <w:jc w:val="both"/>
              <w:rPr>
                <w:rFonts w:ascii="Times New Roman" w:eastAsia="Times New Roman" w:hAnsi="Times New Roman" w:cs="Times New Roman"/>
                <w:lang w:val="en-GB"/>
              </w:rPr>
            </w:pPr>
            <w:r w:rsidRPr="00C1692B">
              <w:rPr>
                <w:rFonts w:ascii="Times New Roman" w:eastAsia="Times New Roman" w:hAnsi="Times New Roman" w:cs="Times New Roman"/>
                <w:lang w:val="en-GB"/>
              </w:rPr>
              <w:t>250</w:t>
            </w:r>
          </w:p>
        </w:tc>
      </w:tr>
    </w:tbl>
    <w:p w14:paraId="0898C734" w14:textId="77777777" w:rsidR="00DB256F" w:rsidRPr="00C1692B" w:rsidRDefault="00DB256F" w:rsidP="00C1692B">
      <w:pPr>
        <w:spacing w:line="360" w:lineRule="auto"/>
        <w:ind w:left="780"/>
        <w:jc w:val="both"/>
        <w:rPr>
          <w:rFonts w:ascii="Times New Roman" w:hAnsi="Times New Roman" w:cs="Times New Roman"/>
        </w:rPr>
      </w:pPr>
    </w:p>
    <w:p w14:paraId="681ED67A" w14:textId="77777777" w:rsidR="00B6064F" w:rsidRPr="00C1692B" w:rsidRDefault="00B6064F" w:rsidP="00C1692B">
      <w:pPr>
        <w:spacing w:after="0" w:line="360" w:lineRule="auto"/>
        <w:jc w:val="both"/>
        <w:rPr>
          <w:rFonts w:ascii="Times New Roman" w:eastAsia="Times New Roman" w:hAnsi="Times New Roman" w:cs="Times New Roman"/>
          <w:b/>
          <w:color w:val="FF0000"/>
          <w:u w:val="single"/>
          <w:lang w:val="en-GB"/>
        </w:rPr>
      </w:pPr>
    </w:p>
    <w:p w14:paraId="474414EB" w14:textId="77777777" w:rsidR="00B6064F" w:rsidRPr="00C1692B" w:rsidRDefault="00B6064F" w:rsidP="00C1692B">
      <w:pPr>
        <w:spacing w:after="120" w:line="360" w:lineRule="auto"/>
        <w:jc w:val="both"/>
        <w:rPr>
          <w:rFonts w:ascii="Times New Roman" w:eastAsia="Times New Roman" w:hAnsi="Times New Roman" w:cs="Times New Roman"/>
          <w:lang w:val="en-GB"/>
        </w:rPr>
      </w:pPr>
    </w:p>
    <w:p w14:paraId="54429321" w14:textId="7C63B056" w:rsidR="009133B0" w:rsidRPr="00C1692B" w:rsidRDefault="00B46DF5" w:rsidP="00C1692B">
      <w:pPr>
        <w:pStyle w:val="ListParagraph"/>
        <w:numPr>
          <w:ilvl w:val="0"/>
          <w:numId w:val="1"/>
        </w:numPr>
        <w:spacing w:line="360" w:lineRule="auto"/>
        <w:jc w:val="both"/>
        <w:rPr>
          <w:rFonts w:ascii="Times New Roman" w:hAnsi="Times New Roman" w:cs="Times New Roman"/>
        </w:rPr>
      </w:pPr>
      <w:r w:rsidRPr="00C1692B">
        <w:rPr>
          <w:rFonts w:ascii="Times New Roman" w:hAnsi="Times New Roman" w:cs="Times New Roman"/>
        </w:rPr>
        <w:t xml:space="preserve">Suppose that there are only 3 firms in an economy. Company A </w:t>
      </w:r>
      <w:proofErr w:type="gramStart"/>
      <w:r w:rsidRPr="00C1692B">
        <w:rPr>
          <w:rFonts w:ascii="Times New Roman" w:hAnsi="Times New Roman" w:cs="Times New Roman"/>
        </w:rPr>
        <w:t>is producing</w:t>
      </w:r>
      <w:proofErr w:type="gramEnd"/>
      <w:r w:rsidRPr="00C1692B">
        <w:rPr>
          <w:rFonts w:ascii="Times New Roman" w:hAnsi="Times New Roman" w:cs="Times New Roman"/>
        </w:rPr>
        <w:t xml:space="preserve"> 100 TL worth of cotton which it sells all to the company B. Company A gives 60 TL of this 100 TL as wages to the labor and 10 TL as tax to the government. Company B takes this 100 TL worth of cotton and uses all of this to produce 250 TL worth of cloth. Company B sells all this cloth to Company C. Company B pays 70 TL as wages and 10 TL as tax. Company C uses 250 TL </w:t>
      </w:r>
      <w:proofErr w:type="gramStart"/>
      <w:r w:rsidRPr="00C1692B">
        <w:rPr>
          <w:rFonts w:ascii="Times New Roman" w:hAnsi="Times New Roman" w:cs="Times New Roman"/>
        </w:rPr>
        <w:t>worth</w:t>
      </w:r>
      <w:proofErr w:type="gramEnd"/>
      <w:r w:rsidRPr="00C1692B">
        <w:rPr>
          <w:rFonts w:ascii="Times New Roman" w:hAnsi="Times New Roman" w:cs="Times New Roman"/>
        </w:rPr>
        <w:t xml:space="preserve"> cloth to produce 400 TL worth of dresses and it sells all these dresses to the final users. Company C gives 80 TL as wages and 20 TL as taxes.  Given this information:</w:t>
      </w:r>
    </w:p>
    <w:p w14:paraId="01BB5ED5" w14:textId="0278F1C0" w:rsidR="00B46DF5" w:rsidRPr="00C1692B" w:rsidRDefault="0088465F" w:rsidP="00C1692B">
      <w:pPr>
        <w:pStyle w:val="ListParagraph"/>
        <w:numPr>
          <w:ilvl w:val="0"/>
          <w:numId w:val="26"/>
        </w:numPr>
        <w:spacing w:line="360" w:lineRule="auto"/>
        <w:jc w:val="both"/>
        <w:rPr>
          <w:rFonts w:ascii="Times New Roman" w:hAnsi="Times New Roman" w:cs="Times New Roman"/>
        </w:rPr>
      </w:pPr>
      <w:r w:rsidRPr="00C1692B">
        <w:rPr>
          <w:rFonts w:ascii="Times New Roman" w:hAnsi="Times New Roman" w:cs="Times New Roman"/>
        </w:rPr>
        <w:t xml:space="preserve">Find this country's GDP by using </w:t>
      </w:r>
      <w:proofErr w:type="gramStart"/>
      <w:r w:rsidRPr="00C1692B">
        <w:rPr>
          <w:rFonts w:ascii="Times New Roman" w:hAnsi="Times New Roman" w:cs="Times New Roman"/>
        </w:rPr>
        <w:t>final</w:t>
      </w:r>
      <w:proofErr w:type="gramEnd"/>
      <w:r w:rsidRPr="00C1692B">
        <w:rPr>
          <w:rFonts w:ascii="Times New Roman" w:hAnsi="Times New Roman" w:cs="Times New Roman"/>
        </w:rPr>
        <w:t xml:space="preserve"> goods approach.</w:t>
      </w:r>
    </w:p>
    <w:p w14:paraId="6E43B256" w14:textId="2B786BFC" w:rsidR="00EC7A36" w:rsidRPr="00C1692B" w:rsidRDefault="00EC7A36" w:rsidP="00C1692B">
      <w:pPr>
        <w:pStyle w:val="ListParagraph"/>
        <w:numPr>
          <w:ilvl w:val="0"/>
          <w:numId w:val="26"/>
        </w:numPr>
        <w:spacing w:line="360" w:lineRule="auto"/>
        <w:jc w:val="both"/>
        <w:rPr>
          <w:rFonts w:ascii="Times New Roman" w:hAnsi="Times New Roman" w:cs="Times New Roman"/>
        </w:rPr>
      </w:pPr>
      <w:r w:rsidRPr="00C1692B">
        <w:rPr>
          <w:rFonts w:ascii="Times New Roman" w:hAnsi="Times New Roman" w:cs="Times New Roman"/>
        </w:rPr>
        <w:t xml:space="preserve">Find this country's GDP by using </w:t>
      </w:r>
      <w:proofErr w:type="gramStart"/>
      <w:r w:rsidRPr="00C1692B">
        <w:rPr>
          <w:rFonts w:ascii="Times New Roman" w:hAnsi="Times New Roman" w:cs="Times New Roman"/>
        </w:rPr>
        <w:t>income</w:t>
      </w:r>
      <w:proofErr w:type="gramEnd"/>
      <w:r w:rsidRPr="00C1692B">
        <w:rPr>
          <w:rFonts w:ascii="Times New Roman" w:hAnsi="Times New Roman" w:cs="Times New Roman"/>
        </w:rPr>
        <w:t xml:space="preserve"> approach.</w:t>
      </w:r>
    </w:p>
    <w:p w14:paraId="574CC651" w14:textId="49AAF5EB" w:rsidR="00EC7A36" w:rsidRPr="00C1692B" w:rsidRDefault="00485926" w:rsidP="00C1692B">
      <w:pPr>
        <w:pStyle w:val="ListParagraph"/>
        <w:numPr>
          <w:ilvl w:val="0"/>
          <w:numId w:val="26"/>
        </w:numPr>
        <w:spacing w:line="360" w:lineRule="auto"/>
        <w:jc w:val="both"/>
        <w:rPr>
          <w:rFonts w:ascii="Times New Roman" w:hAnsi="Times New Roman" w:cs="Times New Roman"/>
        </w:rPr>
      </w:pPr>
      <w:r w:rsidRPr="00C1692B">
        <w:rPr>
          <w:rFonts w:ascii="Times New Roman" w:hAnsi="Times New Roman" w:cs="Times New Roman"/>
        </w:rPr>
        <w:t xml:space="preserve">Find this country's GDP by using </w:t>
      </w:r>
      <w:r w:rsidR="00D34100">
        <w:rPr>
          <w:rFonts w:ascii="Times New Roman" w:hAnsi="Times New Roman" w:cs="Times New Roman"/>
        </w:rPr>
        <w:t xml:space="preserve">a </w:t>
      </w:r>
      <w:r w:rsidRPr="00C1692B">
        <w:rPr>
          <w:rFonts w:ascii="Times New Roman" w:hAnsi="Times New Roman" w:cs="Times New Roman"/>
        </w:rPr>
        <w:t>value-added approach.</w:t>
      </w:r>
    </w:p>
    <w:p w14:paraId="280A9232" w14:textId="4A26A22A" w:rsidR="00CA5693" w:rsidRPr="00C1692B" w:rsidRDefault="00CA5693" w:rsidP="00C1692B">
      <w:pPr>
        <w:pStyle w:val="ListParagraph"/>
        <w:numPr>
          <w:ilvl w:val="0"/>
          <w:numId w:val="1"/>
        </w:numPr>
        <w:spacing w:line="360" w:lineRule="auto"/>
        <w:jc w:val="both"/>
        <w:rPr>
          <w:rFonts w:ascii="Times New Roman" w:hAnsi="Times New Roman" w:cs="Times New Roman"/>
          <w:b/>
          <w:bCs/>
        </w:rPr>
      </w:pPr>
      <w:r w:rsidRPr="00C1692B">
        <w:rPr>
          <w:rFonts w:ascii="Times New Roman" w:hAnsi="Times New Roman" w:cs="Times New Roman"/>
          <w:bCs/>
        </w:rPr>
        <w:t xml:space="preserve">Homelands has an economy that produces only three final goods: meat, coal, and wheel. Information on population, nominal prices and total output for each good in the years 2002 and 2008 is given </w:t>
      </w:r>
      <w:proofErr w:type="gramStart"/>
      <w:r w:rsidRPr="00C1692B">
        <w:rPr>
          <w:rFonts w:ascii="Times New Roman" w:hAnsi="Times New Roman" w:cs="Times New Roman"/>
          <w:bCs/>
        </w:rPr>
        <w:t>below</w:t>
      </w:r>
      <w:proofErr w:type="gramEnd"/>
      <w:r w:rsidRPr="00C1692B">
        <w:rPr>
          <w:rFonts w:ascii="Times New Roman" w:hAnsi="Times New Roman" w:cs="Times New Roman"/>
          <w:b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4"/>
        <w:gridCol w:w="1897"/>
        <w:gridCol w:w="2301"/>
        <w:gridCol w:w="1897"/>
        <w:gridCol w:w="2301"/>
      </w:tblGrid>
      <w:tr w:rsidR="00CA5693" w:rsidRPr="00C1692B" w14:paraId="268B30C6" w14:textId="77777777" w:rsidTr="000950D1">
        <w:trPr>
          <w:trHeight w:val="280"/>
          <w:jc w:val="center"/>
        </w:trPr>
        <w:tc>
          <w:tcPr>
            <w:tcW w:w="963" w:type="dxa"/>
            <w:vMerge w:val="restart"/>
          </w:tcPr>
          <w:p w14:paraId="3897459B"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rPr>
            </w:pPr>
          </w:p>
        </w:tc>
        <w:tc>
          <w:tcPr>
            <w:tcW w:w="4346" w:type="dxa"/>
            <w:gridSpan w:val="2"/>
          </w:tcPr>
          <w:p w14:paraId="1E56230D"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2002</w:t>
            </w:r>
          </w:p>
        </w:tc>
        <w:tc>
          <w:tcPr>
            <w:tcW w:w="4346" w:type="dxa"/>
            <w:gridSpan w:val="2"/>
          </w:tcPr>
          <w:p w14:paraId="698B7818"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2008</w:t>
            </w:r>
          </w:p>
        </w:tc>
      </w:tr>
      <w:tr w:rsidR="00CA5693" w:rsidRPr="00C1692B" w14:paraId="0B9D0EFD" w14:textId="77777777" w:rsidTr="000950D1">
        <w:trPr>
          <w:trHeight w:val="302"/>
          <w:jc w:val="center"/>
        </w:trPr>
        <w:tc>
          <w:tcPr>
            <w:tcW w:w="963" w:type="dxa"/>
            <w:vMerge/>
          </w:tcPr>
          <w:p w14:paraId="44DADFAA"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rPr>
            </w:pPr>
          </w:p>
        </w:tc>
        <w:tc>
          <w:tcPr>
            <w:tcW w:w="1969" w:type="dxa"/>
          </w:tcPr>
          <w:p w14:paraId="1BC35E64"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per unit Price ($)</w:t>
            </w:r>
          </w:p>
        </w:tc>
        <w:tc>
          <w:tcPr>
            <w:tcW w:w="2377" w:type="dxa"/>
          </w:tcPr>
          <w:p w14:paraId="3108EFCE"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Output (in millions)</w:t>
            </w:r>
          </w:p>
        </w:tc>
        <w:tc>
          <w:tcPr>
            <w:tcW w:w="1969" w:type="dxa"/>
          </w:tcPr>
          <w:p w14:paraId="3EE484A2"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per unit Price ($)</w:t>
            </w:r>
          </w:p>
        </w:tc>
        <w:tc>
          <w:tcPr>
            <w:tcW w:w="2377" w:type="dxa"/>
          </w:tcPr>
          <w:p w14:paraId="5FC109AD" w14:textId="77777777" w:rsidR="00CA5693" w:rsidRPr="00C1692B" w:rsidRDefault="00CA5693" w:rsidP="00C1692B">
            <w:pPr>
              <w:tabs>
                <w:tab w:val="right" w:pos="5040"/>
                <w:tab w:val="left" w:pos="5760"/>
                <w:tab w:val="left" w:pos="6840"/>
              </w:tabs>
              <w:spacing w:line="360" w:lineRule="auto"/>
              <w:jc w:val="both"/>
              <w:rPr>
                <w:rFonts w:ascii="Times New Roman" w:hAnsi="Times New Roman" w:cs="Times New Roman"/>
                <w:b/>
              </w:rPr>
            </w:pPr>
            <w:r w:rsidRPr="00C1692B">
              <w:rPr>
                <w:rFonts w:ascii="Times New Roman" w:hAnsi="Times New Roman" w:cs="Times New Roman"/>
                <w:b/>
              </w:rPr>
              <w:t>Output (in millions)</w:t>
            </w:r>
          </w:p>
        </w:tc>
      </w:tr>
      <w:tr w:rsidR="00CA5693" w:rsidRPr="00C1692B" w14:paraId="651BAB86" w14:textId="77777777" w:rsidTr="000950D1">
        <w:trPr>
          <w:trHeight w:val="242"/>
          <w:jc w:val="center"/>
        </w:trPr>
        <w:tc>
          <w:tcPr>
            <w:tcW w:w="963" w:type="dxa"/>
          </w:tcPr>
          <w:p w14:paraId="2354AAEC"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b/>
              </w:rPr>
            </w:pPr>
            <w:r w:rsidRPr="00C1692B">
              <w:rPr>
                <w:rFonts w:ascii="Times New Roman" w:hAnsi="Times New Roman" w:cs="Times New Roman"/>
                <w:b/>
              </w:rPr>
              <w:t>Meat</w:t>
            </w:r>
          </w:p>
        </w:tc>
        <w:tc>
          <w:tcPr>
            <w:tcW w:w="1969" w:type="dxa"/>
          </w:tcPr>
          <w:p w14:paraId="022DDD41"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3.00</w:t>
            </w:r>
          </w:p>
        </w:tc>
        <w:tc>
          <w:tcPr>
            <w:tcW w:w="2377" w:type="dxa"/>
          </w:tcPr>
          <w:p w14:paraId="348DBEF6"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2</w:t>
            </w:r>
          </w:p>
        </w:tc>
        <w:tc>
          <w:tcPr>
            <w:tcW w:w="1969" w:type="dxa"/>
          </w:tcPr>
          <w:p w14:paraId="3CE3ADA0"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5.00</w:t>
            </w:r>
          </w:p>
        </w:tc>
        <w:tc>
          <w:tcPr>
            <w:tcW w:w="2377" w:type="dxa"/>
          </w:tcPr>
          <w:p w14:paraId="05889DD5"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5</w:t>
            </w:r>
          </w:p>
        </w:tc>
      </w:tr>
      <w:tr w:rsidR="00CA5693" w:rsidRPr="00C1692B" w14:paraId="5240C49C" w14:textId="77777777" w:rsidTr="000950D1">
        <w:trPr>
          <w:trHeight w:val="257"/>
          <w:jc w:val="center"/>
        </w:trPr>
        <w:tc>
          <w:tcPr>
            <w:tcW w:w="963" w:type="dxa"/>
          </w:tcPr>
          <w:p w14:paraId="719027E4"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b/>
              </w:rPr>
            </w:pPr>
            <w:r w:rsidRPr="00C1692B">
              <w:rPr>
                <w:rFonts w:ascii="Times New Roman" w:hAnsi="Times New Roman" w:cs="Times New Roman"/>
                <w:b/>
              </w:rPr>
              <w:t>Coal</w:t>
            </w:r>
          </w:p>
        </w:tc>
        <w:tc>
          <w:tcPr>
            <w:tcW w:w="1969" w:type="dxa"/>
          </w:tcPr>
          <w:p w14:paraId="42574B77"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4.50</w:t>
            </w:r>
          </w:p>
        </w:tc>
        <w:tc>
          <w:tcPr>
            <w:tcW w:w="2377" w:type="dxa"/>
          </w:tcPr>
          <w:p w14:paraId="29F6F4F7"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5</w:t>
            </w:r>
          </w:p>
        </w:tc>
        <w:tc>
          <w:tcPr>
            <w:tcW w:w="1969" w:type="dxa"/>
          </w:tcPr>
          <w:p w14:paraId="02206E51"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7.00</w:t>
            </w:r>
          </w:p>
        </w:tc>
        <w:tc>
          <w:tcPr>
            <w:tcW w:w="2377" w:type="dxa"/>
          </w:tcPr>
          <w:p w14:paraId="3134D0F3"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8</w:t>
            </w:r>
          </w:p>
        </w:tc>
      </w:tr>
      <w:tr w:rsidR="00CA5693" w:rsidRPr="00C1692B" w14:paraId="48F0FB7B" w14:textId="77777777" w:rsidTr="000950D1">
        <w:trPr>
          <w:trHeight w:val="257"/>
          <w:jc w:val="center"/>
        </w:trPr>
        <w:tc>
          <w:tcPr>
            <w:tcW w:w="963" w:type="dxa"/>
          </w:tcPr>
          <w:p w14:paraId="19C36659"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b/>
              </w:rPr>
            </w:pPr>
            <w:r w:rsidRPr="00C1692B">
              <w:rPr>
                <w:rFonts w:ascii="Times New Roman" w:hAnsi="Times New Roman" w:cs="Times New Roman"/>
                <w:b/>
              </w:rPr>
              <w:t>Wheel</w:t>
            </w:r>
          </w:p>
        </w:tc>
        <w:tc>
          <w:tcPr>
            <w:tcW w:w="1969" w:type="dxa"/>
          </w:tcPr>
          <w:p w14:paraId="783A175B"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2.50</w:t>
            </w:r>
          </w:p>
        </w:tc>
        <w:tc>
          <w:tcPr>
            <w:tcW w:w="2377" w:type="dxa"/>
          </w:tcPr>
          <w:p w14:paraId="679EF2A5"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8</w:t>
            </w:r>
          </w:p>
        </w:tc>
        <w:tc>
          <w:tcPr>
            <w:tcW w:w="1969" w:type="dxa"/>
          </w:tcPr>
          <w:p w14:paraId="57CF960E"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3.00</w:t>
            </w:r>
          </w:p>
        </w:tc>
        <w:tc>
          <w:tcPr>
            <w:tcW w:w="2377" w:type="dxa"/>
          </w:tcPr>
          <w:p w14:paraId="51BC896D" w14:textId="77777777" w:rsidR="00CA5693" w:rsidRPr="00C1692B" w:rsidRDefault="00CA5693" w:rsidP="00D34100">
            <w:pPr>
              <w:tabs>
                <w:tab w:val="right" w:pos="5040"/>
                <w:tab w:val="left" w:pos="5760"/>
                <w:tab w:val="left" w:pos="6840"/>
              </w:tabs>
              <w:spacing w:line="360" w:lineRule="auto"/>
              <w:jc w:val="center"/>
              <w:rPr>
                <w:rFonts w:ascii="Times New Roman" w:hAnsi="Times New Roman" w:cs="Times New Roman"/>
              </w:rPr>
            </w:pPr>
            <w:r w:rsidRPr="00C1692B">
              <w:rPr>
                <w:rFonts w:ascii="Times New Roman" w:hAnsi="Times New Roman" w:cs="Times New Roman"/>
              </w:rPr>
              <w:t>10</w:t>
            </w:r>
          </w:p>
        </w:tc>
      </w:tr>
    </w:tbl>
    <w:p w14:paraId="5FEC7233" w14:textId="77777777" w:rsidR="00B6064F" w:rsidRPr="00C1692B" w:rsidRDefault="00B6064F" w:rsidP="00C1692B">
      <w:pPr>
        <w:pStyle w:val="ListParagraph"/>
        <w:spacing w:line="360" w:lineRule="auto"/>
        <w:ind w:left="420"/>
        <w:jc w:val="both"/>
        <w:rPr>
          <w:rFonts w:ascii="Times New Roman" w:hAnsi="Times New Roman" w:cs="Times New Roman"/>
          <w:b/>
        </w:rPr>
      </w:pPr>
    </w:p>
    <w:p w14:paraId="0CE60A89" w14:textId="77777777" w:rsidR="00CA5693" w:rsidRPr="00C1692B" w:rsidRDefault="00CA5693" w:rsidP="00C1692B">
      <w:pPr>
        <w:pStyle w:val="ListParagraph"/>
        <w:spacing w:line="360" w:lineRule="auto"/>
        <w:ind w:left="420"/>
        <w:jc w:val="both"/>
        <w:rPr>
          <w:rFonts w:ascii="Times New Roman" w:hAnsi="Times New Roman" w:cs="Times New Roman"/>
          <w:b/>
        </w:rPr>
      </w:pPr>
      <w:r w:rsidRPr="00C1692B">
        <w:rPr>
          <w:rFonts w:ascii="Times New Roman" w:hAnsi="Times New Roman" w:cs="Times New Roman"/>
          <w:b/>
          <w:bCs/>
        </w:rPr>
        <w:t xml:space="preserve">Note:  The population of </w:t>
      </w:r>
      <w:r w:rsidRPr="00C1692B">
        <w:rPr>
          <w:rFonts w:ascii="Times New Roman" w:hAnsi="Times New Roman" w:cs="Times New Roman"/>
          <w:b/>
        </w:rPr>
        <w:t>Homelands</w:t>
      </w:r>
      <w:r w:rsidRPr="00C1692B">
        <w:rPr>
          <w:rFonts w:ascii="Times New Roman" w:hAnsi="Times New Roman" w:cs="Times New Roman"/>
          <w:b/>
          <w:bCs/>
        </w:rPr>
        <w:t xml:space="preserve"> for </w:t>
      </w:r>
      <w:proofErr w:type="gramStart"/>
      <w:r w:rsidRPr="00C1692B">
        <w:rPr>
          <w:rFonts w:ascii="Times New Roman" w:hAnsi="Times New Roman" w:cs="Times New Roman"/>
          <w:b/>
          <w:bCs/>
        </w:rPr>
        <w:t>years</w:t>
      </w:r>
      <w:proofErr w:type="gramEnd"/>
      <w:r w:rsidRPr="00C1692B">
        <w:rPr>
          <w:rFonts w:ascii="Times New Roman" w:hAnsi="Times New Roman" w:cs="Times New Roman"/>
          <w:b/>
          <w:bCs/>
        </w:rPr>
        <w:t xml:space="preserve"> 2002 and 2008 are 15,000 and 20,000; respectively.</w:t>
      </w:r>
    </w:p>
    <w:p w14:paraId="702EF4D8" w14:textId="77777777" w:rsidR="00CA5693" w:rsidRPr="00C1692B" w:rsidRDefault="00CA5693" w:rsidP="00C1692B">
      <w:pPr>
        <w:pStyle w:val="ListParagraph"/>
        <w:spacing w:line="360" w:lineRule="auto"/>
        <w:ind w:left="420"/>
        <w:jc w:val="both"/>
        <w:rPr>
          <w:rFonts w:ascii="Times New Roman" w:hAnsi="Times New Roman" w:cs="Times New Roman"/>
          <w:b/>
        </w:rPr>
      </w:pPr>
    </w:p>
    <w:p w14:paraId="547402D2"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 xml:space="preserve">Calculate nominal GDP for </w:t>
      </w:r>
      <w:r w:rsidRPr="00C1692B">
        <w:rPr>
          <w:rFonts w:ascii="Times New Roman" w:hAnsi="Times New Roman" w:cs="Times New Roman"/>
          <w:bCs/>
          <w:color w:val="000000" w:themeColor="text1"/>
        </w:rPr>
        <w:t>2002</w:t>
      </w:r>
      <w:r w:rsidRPr="00C1692B">
        <w:rPr>
          <w:rFonts w:ascii="Times New Roman" w:hAnsi="Times New Roman" w:cs="Times New Roman"/>
          <w:color w:val="000000" w:themeColor="text1"/>
        </w:rPr>
        <w:t>.</w:t>
      </w:r>
    </w:p>
    <w:p w14:paraId="01C75594"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Calculate nominal GDP for 2008.</w:t>
      </w:r>
    </w:p>
    <w:p w14:paraId="1C2BBB90"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 xml:space="preserve">Calculate real GDP for </w:t>
      </w:r>
      <w:r w:rsidRPr="00C1692B">
        <w:rPr>
          <w:rFonts w:ascii="Times New Roman" w:hAnsi="Times New Roman" w:cs="Times New Roman"/>
          <w:bCs/>
          <w:color w:val="000000" w:themeColor="text1"/>
        </w:rPr>
        <w:t>2002</w:t>
      </w:r>
      <w:r w:rsidRPr="00C1692B">
        <w:rPr>
          <w:rFonts w:ascii="Times New Roman" w:hAnsi="Times New Roman" w:cs="Times New Roman"/>
          <w:color w:val="000000" w:themeColor="text1"/>
        </w:rPr>
        <w:t xml:space="preserve"> and 2008 if the BASE YEAR is </w:t>
      </w:r>
      <w:r w:rsidRPr="00C1692B">
        <w:rPr>
          <w:rFonts w:ascii="Times New Roman" w:hAnsi="Times New Roman" w:cs="Times New Roman"/>
          <w:bCs/>
          <w:color w:val="000000" w:themeColor="text1"/>
        </w:rPr>
        <w:t>2002</w:t>
      </w:r>
      <w:r w:rsidRPr="00C1692B">
        <w:rPr>
          <w:rFonts w:ascii="Times New Roman" w:hAnsi="Times New Roman" w:cs="Times New Roman"/>
          <w:color w:val="000000" w:themeColor="text1"/>
        </w:rPr>
        <w:t>.</w:t>
      </w:r>
    </w:p>
    <w:p w14:paraId="3A6FE327"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b/>
          <w:color w:val="000000" w:themeColor="text1"/>
        </w:rPr>
      </w:pPr>
      <w:r w:rsidRPr="00C1692B">
        <w:rPr>
          <w:rFonts w:ascii="Times New Roman" w:hAnsi="Times New Roman" w:cs="Times New Roman"/>
          <w:color w:val="000000" w:themeColor="text1"/>
        </w:rPr>
        <w:t>Calculate the growth rate of real GDP from 2002 to 2008 (using 2002 $).</w:t>
      </w:r>
    </w:p>
    <w:p w14:paraId="77A5731E"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b/>
          <w:color w:val="000000" w:themeColor="text1"/>
        </w:rPr>
      </w:pPr>
      <w:r w:rsidRPr="00C1692B">
        <w:rPr>
          <w:rFonts w:ascii="Times New Roman" w:hAnsi="Times New Roman" w:cs="Times New Roman"/>
          <w:color w:val="000000" w:themeColor="text1"/>
        </w:rPr>
        <w:t xml:space="preserve">Has the standard of living increased or decreased since </w:t>
      </w:r>
      <w:r w:rsidRPr="00C1692B">
        <w:rPr>
          <w:rFonts w:ascii="Times New Roman" w:hAnsi="Times New Roman" w:cs="Times New Roman"/>
          <w:bCs/>
          <w:color w:val="000000" w:themeColor="text1"/>
        </w:rPr>
        <w:t>2002</w:t>
      </w:r>
      <w:r w:rsidRPr="00C1692B">
        <w:rPr>
          <w:rFonts w:ascii="Times New Roman" w:hAnsi="Times New Roman" w:cs="Times New Roman"/>
          <w:color w:val="000000" w:themeColor="text1"/>
        </w:rPr>
        <w:t xml:space="preserve">? </w:t>
      </w:r>
    </w:p>
    <w:p w14:paraId="6588421E"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 xml:space="preserve">Calculate real GDP for </w:t>
      </w:r>
      <w:r w:rsidRPr="00C1692B">
        <w:rPr>
          <w:rFonts w:ascii="Times New Roman" w:hAnsi="Times New Roman" w:cs="Times New Roman"/>
          <w:bCs/>
          <w:color w:val="000000" w:themeColor="text1"/>
        </w:rPr>
        <w:t>2002</w:t>
      </w:r>
      <w:r w:rsidRPr="00C1692B">
        <w:rPr>
          <w:rFonts w:ascii="Times New Roman" w:hAnsi="Times New Roman" w:cs="Times New Roman"/>
          <w:color w:val="000000" w:themeColor="text1"/>
        </w:rPr>
        <w:t xml:space="preserve"> and 2008 if the BASE YEAR is 2008.</w:t>
      </w:r>
    </w:p>
    <w:p w14:paraId="29D49DB2" w14:textId="77777777" w:rsidR="00CA5693" w:rsidRPr="00C1692B" w:rsidRDefault="00CA5693" w:rsidP="00C1692B">
      <w:pPr>
        <w:numPr>
          <w:ilvl w:val="0"/>
          <w:numId w:val="3"/>
        </w:numPr>
        <w:tabs>
          <w:tab w:val="left" w:pos="1080"/>
        </w:tabs>
        <w:spacing w:after="0" w:line="360" w:lineRule="auto"/>
        <w:jc w:val="both"/>
        <w:rPr>
          <w:rFonts w:ascii="Times New Roman" w:hAnsi="Times New Roman" w:cs="Times New Roman"/>
          <w:b/>
          <w:color w:val="000000" w:themeColor="text1"/>
        </w:rPr>
      </w:pPr>
      <w:r w:rsidRPr="00C1692B">
        <w:rPr>
          <w:rFonts w:ascii="Times New Roman" w:hAnsi="Times New Roman" w:cs="Times New Roman"/>
          <w:color w:val="000000" w:themeColor="text1"/>
        </w:rPr>
        <w:t>Calculate the growth rate of real GDP (using 2008 $).</w:t>
      </w:r>
    </w:p>
    <w:p w14:paraId="62A36893" w14:textId="2044D392" w:rsidR="0091555D" w:rsidRPr="00C1692B" w:rsidRDefault="00CA5693" w:rsidP="00C1692B">
      <w:pPr>
        <w:pStyle w:val="ListParagraph"/>
        <w:numPr>
          <w:ilvl w:val="0"/>
          <w:numId w:val="1"/>
        </w:numPr>
        <w:tabs>
          <w:tab w:val="left" w:pos="1080"/>
        </w:tabs>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The following labor market data are available for a certain economy (all figures in the last four columns are in millions of persons):</w:t>
      </w:r>
    </w:p>
    <w:p w14:paraId="771E1532" w14:textId="77777777" w:rsidR="00CA5693" w:rsidRPr="00C1692B" w:rsidRDefault="00CA5693" w:rsidP="00C1692B">
      <w:pPr>
        <w:pStyle w:val="ListParagraph"/>
        <w:tabs>
          <w:tab w:val="left" w:pos="1080"/>
        </w:tabs>
        <w:spacing w:line="360" w:lineRule="auto"/>
        <w:ind w:left="420"/>
        <w:jc w:val="both"/>
        <w:rPr>
          <w:rFonts w:ascii="Times New Roman" w:hAnsi="Times New Roman" w:cs="Times New Roman"/>
          <w:color w:val="000000" w:themeColor="text1"/>
        </w:rPr>
      </w:pPr>
    </w:p>
    <w:tbl>
      <w:tblPr>
        <w:tblStyle w:val="TableGridLight"/>
        <w:tblW w:w="0" w:type="auto"/>
        <w:tblLook w:val="04A0" w:firstRow="1" w:lastRow="0" w:firstColumn="1" w:lastColumn="0" w:noHBand="0" w:noVBand="1"/>
      </w:tblPr>
      <w:tblGrid>
        <w:gridCol w:w="1870"/>
        <w:gridCol w:w="1870"/>
        <w:gridCol w:w="1870"/>
        <w:gridCol w:w="1870"/>
        <w:gridCol w:w="1870"/>
      </w:tblGrid>
      <w:tr w:rsidR="007F03CB" w:rsidRPr="00C1692B" w14:paraId="18A9A445" w14:textId="77777777" w:rsidTr="000950D1">
        <w:tc>
          <w:tcPr>
            <w:tcW w:w="1870" w:type="dxa"/>
          </w:tcPr>
          <w:p w14:paraId="58201DDE"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Year</w:t>
            </w:r>
          </w:p>
        </w:tc>
        <w:tc>
          <w:tcPr>
            <w:tcW w:w="1870" w:type="dxa"/>
          </w:tcPr>
          <w:p w14:paraId="6326AD7B"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proofErr w:type="gramStart"/>
            <w:r w:rsidRPr="00C1692B">
              <w:rPr>
                <w:rFonts w:ascii="Times New Roman" w:hAnsi="Times New Roman" w:cs="Times New Roman"/>
                <w:b/>
                <w:bCs/>
                <w:color w:val="000000" w:themeColor="text1"/>
              </w:rPr>
              <w:t>Non Institutional</w:t>
            </w:r>
            <w:proofErr w:type="gramEnd"/>
            <w:r w:rsidRPr="00C1692B">
              <w:rPr>
                <w:rFonts w:ascii="Times New Roman" w:hAnsi="Times New Roman" w:cs="Times New Roman"/>
                <w:b/>
                <w:bCs/>
                <w:color w:val="000000" w:themeColor="text1"/>
              </w:rPr>
              <w:t xml:space="preserve"> Civilian Adult Population</w:t>
            </w:r>
          </w:p>
        </w:tc>
        <w:tc>
          <w:tcPr>
            <w:tcW w:w="1870" w:type="dxa"/>
          </w:tcPr>
          <w:p w14:paraId="5DDA2DBC"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Discouraged Workers</w:t>
            </w:r>
          </w:p>
        </w:tc>
        <w:tc>
          <w:tcPr>
            <w:tcW w:w="1870" w:type="dxa"/>
          </w:tcPr>
          <w:p w14:paraId="16196E46"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Labor Force</w:t>
            </w:r>
          </w:p>
        </w:tc>
        <w:tc>
          <w:tcPr>
            <w:tcW w:w="1870" w:type="dxa"/>
          </w:tcPr>
          <w:p w14:paraId="68A83943"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color w:val="000000" w:themeColor="text1"/>
              </w:rPr>
              <w:t>Employment</w:t>
            </w:r>
          </w:p>
        </w:tc>
      </w:tr>
      <w:tr w:rsidR="007F03CB" w:rsidRPr="00C1692B" w14:paraId="45BD7499" w14:textId="77777777" w:rsidTr="000950D1">
        <w:tc>
          <w:tcPr>
            <w:tcW w:w="1870" w:type="dxa"/>
          </w:tcPr>
          <w:p w14:paraId="3F0FB83E"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2021</w:t>
            </w:r>
          </w:p>
        </w:tc>
        <w:tc>
          <w:tcPr>
            <w:tcW w:w="1870" w:type="dxa"/>
          </w:tcPr>
          <w:p w14:paraId="591BFFCF"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41</w:t>
            </w:r>
          </w:p>
        </w:tc>
        <w:tc>
          <w:tcPr>
            <w:tcW w:w="1870" w:type="dxa"/>
          </w:tcPr>
          <w:p w14:paraId="22318783"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1.54</w:t>
            </w:r>
          </w:p>
        </w:tc>
        <w:tc>
          <w:tcPr>
            <w:tcW w:w="1870" w:type="dxa"/>
          </w:tcPr>
          <w:p w14:paraId="612861DD"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27</w:t>
            </w:r>
          </w:p>
        </w:tc>
        <w:tc>
          <w:tcPr>
            <w:tcW w:w="1870" w:type="dxa"/>
          </w:tcPr>
          <w:p w14:paraId="653F3ABE"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25.11</w:t>
            </w:r>
          </w:p>
        </w:tc>
      </w:tr>
      <w:tr w:rsidR="007F03CB" w:rsidRPr="00C1692B" w14:paraId="33A8E632" w14:textId="77777777" w:rsidTr="000950D1">
        <w:tc>
          <w:tcPr>
            <w:tcW w:w="1870" w:type="dxa"/>
          </w:tcPr>
          <w:p w14:paraId="102EE8CD"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2022</w:t>
            </w:r>
          </w:p>
        </w:tc>
        <w:tc>
          <w:tcPr>
            <w:tcW w:w="1870" w:type="dxa"/>
          </w:tcPr>
          <w:p w14:paraId="72A5C46E"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41.7</w:t>
            </w:r>
          </w:p>
        </w:tc>
        <w:tc>
          <w:tcPr>
            <w:tcW w:w="1870" w:type="dxa"/>
          </w:tcPr>
          <w:p w14:paraId="5C6DA67F"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2.38</w:t>
            </w:r>
          </w:p>
        </w:tc>
        <w:tc>
          <w:tcPr>
            <w:tcW w:w="1870" w:type="dxa"/>
          </w:tcPr>
          <w:p w14:paraId="75993DC2"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bCs/>
                <w:color w:val="000000" w:themeColor="text1"/>
              </w:rPr>
            </w:pPr>
            <w:r w:rsidRPr="00C1692B">
              <w:rPr>
                <w:rFonts w:ascii="Times New Roman" w:hAnsi="Times New Roman" w:cs="Times New Roman"/>
                <w:b/>
                <w:bCs/>
                <w:color w:val="000000" w:themeColor="text1"/>
              </w:rPr>
              <w:t>25.5</w:t>
            </w:r>
          </w:p>
        </w:tc>
        <w:tc>
          <w:tcPr>
            <w:tcW w:w="1870" w:type="dxa"/>
          </w:tcPr>
          <w:p w14:paraId="12E343B3"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r w:rsidRPr="00C1692B">
              <w:rPr>
                <w:rFonts w:ascii="Times New Roman" w:hAnsi="Times New Roman" w:cs="Times New Roman"/>
                <w:b/>
                <w:color w:val="000000" w:themeColor="text1"/>
              </w:rPr>
              <w:t>23.97</w:t>
            </w:r>
          </w:p>
        </w:tc>
      </w:tr>
    </w:tbl>
    <w:p w14:paraId="7193E088" w14:textId="77777777" w:rsidR="00CA5693" w:rsidRPr="00C1692B" w:rsidRDefault="00CA5693" w:rsidP="00C1692B">
      <w:pPr>
        <w:pStyle w:val="ListParagraph"/>
        <w:tabs>
          <w:tab w:val="left" w:pos="1080"/>
        </w:tabs>
        <w:spacing w:line="360" w:lineRule="auto"/>
        <w:ind w:left="420"/>
        <w:jc w:val="both"/>
        <w:rPr>
          <w:rFonts w:ascii="Times New Roman" w:hAnsi="Times New Roman" w:cs="Times New Roman"/>
          <w:color w:val="000000" w:themeColor="text1"/>
        </w:rPr>
      </w:pPr>
    </w:p>
    <w:p w14:paraId="5119AF7A" w14:textId="77777777" w:rsidR="007F03CB" w:rsidRPr="00C1692B" w:rsidRDefault="007F03CB" w:rsidP="00C1692B">
      <w:pPr>
        <w:pStyle w:val="ListParagraph"/>
        <w:numPr>
          <w:ilvl w:val="0"/>
          <w:numId w:val="4"/>
        </w:numPr>
        <w:tabs>
          <w:tab w:val="left" w:pos="1080"/>
        </w:tabs>
        <w:spacing w:line="360" w:lineRule="auto"/>
        <w:jc w:val="both"/>
        <w:rPr>
          <w:rFonts w:ascii="Times New Roman" w:hAnsi="Times New Roman" w:cs="Times New Roman"/>
          <w:b/>
          <w:color w:val="000000" w:themeColor="text1"/>
        </w:rPr>
      </w:pPr>
      <w:r w:rsidRPr="00C1692B">
        <w:rPr>
          <w:rFonts w:ascii="Times New Roman" w:hAnsi="Times New Roman" w:cs="Times New Roman"/>
          <w:color w:val="000000" w:themeColor="text1"/>
        </w:rPr>
        <w:t xml:space="preserve">Calculate the unemployment rate for the years 2021 and </w:t>
      </w:r>
      <w:proofErr w:type="gramStart"/>
      <w:r w:rsidRPr="00C1692B">
        <w:rPr>
          <w:rFonts w:ascii="Times New Roman" w:hAnsi="Times New Roman" w:cs="Times New Roman"/>
          <w:color w:val="000000" w:themeColor="text1"/>
        </w:rPr>
        <w:t>2022</w:t>
      </w:r>
      <w:proofErr w:type="gramEnd"/>
    </w:p>
    <w:p w14:paraId="21139962" w14:textId="2FD45673" w:rsidR="007F03CB" w:rsidRPr="00C1692B" w:rsidRDefault="007F03CB" w:rsidP="00C1692B">
      <w:pPr>
        <w:pStyle w:val="ListParagraph"/>
        <w:tabs>
          <w:tab w:val="left" w:pos="1080"/>
        </w:tabs>
        <w:spacing w:line="360" w:lineRule="auto"/>
        <w:ind w:left="420"/>
        <w:jc w:val="both"/>
        <w:rPr>
          <w:rFonts w:ascii="Times New Roman" w:hAnsi="Times New Roman" w:cs="Times New Roman"/>
          <w:color w:val="000000" w:themeColor="text1"/>
        </w:rPr>
      </w:pPr>
      <w:r w:rsidRPr="00C1692B">
        <w:rPr>
          <w:rFonts w:ascii="Times New Roman" w:hAnsi="Times New Roman" w:cs="Times New Roman"/>
          <w:b/>
          <w:color w:val="000000" w:themeColor="text1"/>
        </w:rPr>
        <w:tab/>
      </w:r>
    </w:p>
    <w:p w14:paraId="20EC70D0" w14:textId="32B6151B" w:rsidR="007F03CB" w:rsidRPr="00E21467" w:rsidRDefault="007F03CB" w:rsidP="004D33BB">
      <w:pPr>
        <w:pStyle w:val="ListParagraph"/>
        <w:numPr>
          <w:ilvl w:val="0"/>
          <w:numId w:val="4"/>
        </w:numPr>
        <w:tabs>
          <w:tab w:val="left" w:pos="1080"/>
        </w:tabs>
        <w:spacing w:line="360" w:lineRule="auto"/>
        <w:jc w:val="both"/>
        <w:rPr>
          <w:rFonts w:ascii="Times New Roman" w:hAnsi="Times New Roman" w:cs="Times New Roman"/>
          <w:b/>
          <w:bCs/>
          <w:color w:val="000000" w:themeColor="text1"/>
        </w:rPr>
      </w:pPr>
      <w:r w:rsidRPr="00E21467">
        <w:rPr>
          <w:rFonts w:ascii="Times New Roman" w:hAnsi="Times New Roman" w:cs="Times New Roman"/>
          <w:color w:val="000000" w:themeColor="text1"/>
        </w:rPr>
        <w:t>Does the unemployment rate move in the same direction or in the opposite direction with employment from year 2021 to year 2022?  Is this something that you would expect?  Why or why not?</w:t>
      </w:r>
    </w:p>
    <w:p w14:paraId="7788ABFD" w14:textId="77777777" w:rsidR="007F03CB" w:rsidRPr="00C1692B" w:rsidRDefault="007F03CB" w:rsidP="00C1692B">
      <w:pPr>
        <w:pStyle w:val="ListParagraph"/>
        <w:tabs>
          <w:tab w:val="left" w:pos="1080"/>
        </w:tabs>
        <w:spacing w:line="360" w:lineRule="auto"/>
        <w:ind w:left="420"/>
        <w:jc w:val="both"/>
        <w:rPr>
          <w:rFonts w:ascii="Times New Roman" w:hAnsi="Times New Roman" w:cs="Times New Roman"/>
          <w:b/>
          <w:color w:val="000000" w:themeColor="text1"/>
        </w:rPr>
      </w:pPr>
    </w:p>
    <w:p w14:paraId="513B012B" w14:textId="77777777" w:rsidR="007F03CB" w:rsidRPr="00C1692B" w:rsidRDefault="007F03CB" w:rsidP="00C1692B">
      <w:pPr>
        <w:pStyle w:val="ListParagraph"/>
        <w:numPr>
          <w:ilvl w:val="0"/>
          <w:numId w:val="4"/>
        </w:numPr>
        <w:tabs>
          <w:tab w:val="left" w:pos="1080"/>
        </w:tabs>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 xml:space="preserve">Why do you think the unemployment rate changes the way it does from </w:t>
      </w:r>
      <w:proofErr w:type="gramStart"/>
      <w:r w:rsidRPr="00C1692B">
        <w:rPr>
          <w:rFonts w:ascii="Times New Roman" w:hAnsi="Times New Roman" w:cs="Times New Roman"/>
          <w:color w:val="000000" w:themeColor="text1"/>
        </w:rPr>
        <w:t>year</w:t>
      </w:r>
      <w:proofErr w:type="gramEnd"/>
      <w:r w:rsidRPr="00C1692B">
        <w:rPr>
          <w:rFonts w:ascii="Times New Roman" w:hAnsi="Times New Roman" w:cs="Times New Roman"/>
          <w:color w:val="000000" w:themeColor="text1"/>
        </w:rPr>
        <w:t xml:space="preserve"> 2021 to 2022?</w:t>
      </w:r>
    </w:p>
    <w:p w14:paraId="6767251A" w14:textId="77777777" w:rsidR="007F03CB" w:rsidRPr="00C1692B" w:rsidRDefault="007F03CB" w:rsidP="00C1692B">
      <w:pPr>
        <w:pStyle w:val="ListParagraph"/>
        <w:numPr>
          <w:ilvl w:val="0"/>
          <w:numId w:val="4"/>
        </w:numPr>
        <w:tabs>
          <w:tab w:val="left" w:pos="1080"/>
        </w:tabs>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 xml:space="preserve">Some economists hold the view that discouraged workers should be </w:t>
      </w:r>
      <w:proofErr w:type="gramStart"/>
      <w:r w:rsidRPr="00C1692B">
        <w:rPr>
          <w:rFonts w:ascii="Times New Roman" w:hAnsi="Times New Roman" w:cs="Times New Roman"/>
          <w:color w:val="000000" w:themeColor="text1"/>
        </w:rPr>
        <w:t>taken into account</w:t>
      </w:r>
      <w:proofErr w:type="gramEnd"/>
      <w:r w:rsidRPr="00C1692B">
        <w:rPr>
          <w:rFonts w:ascii="Times New Roman" w:hAnsi="Times New Roman" w:cs="Times New Roman"/>
          <w:color w:val="000000" w:themeColor="text1"/>
        </w:rPr>
        <w:t xml:space="preserve"> in the measurement of the unemployment rate.  Suggest a new definition of (or a new formula for) the unemployment rate and calculate it for </w:t>
      </w:r>
      <w:proofErr w:type="gramStart"/>
      <w:r w:rsidRPr="00C1692B">
        <w:rPr>
          <w:rFonts w:ascii="Times New Roman" w:hAnsi="Times New Roman" w:cs="Times New Roman"/>
          <w:color w:val="000000" w:themeColor="text1"/>
        </w:rPr>
        <w:t>years</w:t>
      </w:r>
      <w:proofErr w:type="gramEnd"/>
      <w:r w:rsidRPr="00C1692B">
        <w:rPr>
          <w:rFonts w:ascii="Times New Roman" w:hAnsi="Times New Roman" w:cs="Times New Roman"/>
          <w:color w:val="000000" w:themeColor="text1"/>
        </w:rPr>
        <w:t xml:space="preserve"> 2021 and 2022 such that the discouraged workers are counted as unemployed.</w:t>
      </w:r>
    </w:p>
    <w:p w14:paraId="3D221E6C" w14:textId="7B7DC60F" w:rsidR="007F03CB" w:rsidRPr="00C1692B" w:rsidRDefault="007F03CB" w:rsidP="00E21467">
      <w:pPr>
        <w:pStyle w:val="ListParagraph"/>
        <w:numPr>
          <w:ilvl w:val="0"/>
          <w:numId w:val="4"/>
        </w:numPr>
        <w:tabs>
          <w:tab w:val="left" w:pos="1080"/>
        </w:tabs>
        <w:spacing w:line="360" w:lineRule="auto"/>
        <w:jc w:val="both"/>
        <w:rPr>
          <w:rFonts w:ascii="Times New Roman" w:hAnsi="Times New Roman" w:cs="Times New Roman"/>
          <w:bCs/>
          <w:color w:val="000000" w:themeColor="text1"/>
        </w:rPr>
      </w:pPr>
      <w:r w:rsidRPr="00C1692B">
        <w:rPr>
          <w:rFonts w:ascii="Times New Roman" w:hAnsi="Times New Roman" w:cs="Times New Roman"/>
          <w:bCs/>
          <w:color w:val="000000" w:themeColor="text1"/>
        </w:rPr>
        <w:t xml:space="preserve">How does the unemployment rate change now as </w:t>
      </w:r>
      <w:proofErr w:type="gramStart"/>
      <w:r w:rsidRPr="00C1692B">
        <w:rPr>
          <w:rFonts w:ascii="Times New Roman" w:hAnsi="Times New Roman" w:cs="Times New Roman"/>
          <w:bCs/>
          <w:color w:val="000000" w:themeColor="text1"/>
        </w:rPr>
        <w:t>the employment</w:t>
      </w:r>
      <w:proofErr w:type="gramEnd"/>
      <w:r w:rsidRPr="00C1692B">
        <w:rPr>
          <w:rFonts w:ascii="Times New Roman" w:hAnsi="Times New Roman" w:cs="Times New Roman"/>
          <w:bCs/>
          <w:color w:val="000000" w:themeColor="text1"/>
        </w:rPr>
        <w:t xml:space="preserve"> decreases from year 2021 to year 2022?</w:t>
      </w:r>
    </w:p>
    <w:p w14:paraId="551E065E" w14:textId="26BDC08E" w:rsidR="007F03CB" w:rsidRPr="00C1692B" w:rsidRDefault="007F03CB" w:rsidP="00C1692B">
      <w:pPr>
        <w:pStyle w:val="ListParagraph"/>
        <w:numPr>
          <w:ilvl w:val="0"/>
          <w:numId w:val="4"/>
        </w:numPr>
        <w:tabs>
          <w:tab w:val="left" w:pos="1080"/>
        </w:tabs>
        <w:spacing w:line="360" w:lineRule="auto"/>
        <w:jc w:val="both"/>
        <w:rPr>
          <w:rFonts w:ascii="Times New Roman" w:hAnsi="Times New Roman" w:cs="Times New Roman"/>
          <w:bCs/>
          <w:color w:val="000000" w:themeColor="text1"/>
        </w:rPr>
      </w:pPr>
      <w:r w:rsidRPr="00C1692B">
        <w:rPr>
          <w:rFonts w:ascii="Times New Roman" w:hAnsi="Times New Roman" w:cs="Times New Roman"/>
          <w:bCs/>
          <w:color w:val="000000" w:themeColor="text1"/>
        </w:rPr>
        <w:t>What is the Labor Force Participation Rate?</w:t>
      </w:r>
    </w:p>
    <w:p w14:paraId="47590B2E" w14:textId="77777777" w:rsidR="007F03CB" w:rsidRPr="00C1692B" w:rsidRDefault="007F03CB" w:rsidP="00C1692B">
      <w:pPr>
        <w:pStyle w:val="ListParagraph"/>
        <w:spacing w:line="360" w:lineRule="auto"/>
        <w:ind w:left="420"/>
        <w:jc w:val="both"/>
        <w:rPr>
          <w:rFonts w:ascii="Times New Roman" w:hAnsi="Times New Roman" w:cs="Times New Roman"/>
          <w:b/>
          <w:color w:val="000000" w:themeColor="text1"/>
        </w:rPr>
      </w:pPr>
    </w:p>
    <w:p w14:paraId="3E0EAEDD" w14:textId="455C5BDB" w:rsidR="007F03CB" w:rsidRPr="00C1692B" w:rsidRDefault="007F03CB" w:rsidP="00C1692B">
      <w:pPr>
        <w:pStyle w:val="ListParagraph"/>
        <w:numPr>
          <w:ilvl w:val="0"/>
          <w:numId w:val="1"/>
        </w:numPr>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 xml:space="preserve">In </w:t>
      </w:r>
      <w:proofErr w:type="spellStart"/>
      <w:r w:rsidR="007E0496" w:rsidRPr="00C1692B">
        <w:rPr>
          <w:rFonts w:ascii="Times New Roman" w:hAnsi="Times New Roman" w:cs="Times New Roman"/>
          <w:color w:val="000000" w:themeColor="text1"/>
        </w:rPr>
        <w:t>Metuland</w:t>
      </w:r>
      <w:proofErr w:type="spellEnd"/>
      <w:r w:rsidRPr="00C1692B">
        <w:rPr>
          <w:rFonts w:ascii="Times New Roman" w:hAnsi="Times New Roman" w:cs="Times New Roman"/>
          <w:color w:val="000000" w:themeColor="text1"/>
        </w:rPr>
        <w:t>, there are only 3 goods: popcorn, movie shows, and diet drinks.  The following table shows the prices and quantities produced of these goods in 1980, 1990, and 1991:</w:t>
      </w:r>
    </w:p>
    <w:tbl>
      <w:tblPr>
        <w:tblW w:w="7080" w:type="dxa"/>
        <w:tblInd w:w="1135" w:type="dxa"/>
        <w:tblLook w:val="04A0" w:firstRow="1" w:lastRow="0" w:firstColumn="1" w:lastColumn="0" w:noHBand="0" w:noVBand="1"/>
      </w:tblPr>
      <w:tblGrid>
        <w:gridCol w:w="1470"/>
        <w:gridCol w:w="730"/>
        <w:gridCol w:w="1040"/>
        <w:gridCol w:w="880"/>
        <w:gridCol w:w="1040"/>
        <w:gridCol w:w="1028"/>
        <w:gridCol w:w="892"/>
      </w:tblGrid>
      <w:tr w:rsidR="007F03CB" w:rsidRPr="00C1692B" w14:paraId="58BFC2E0" w14:textId="77777777" w:rsidTr="000950D1">
        <w:trPr>
          <w:trHeight w:val="300"/>
        </w:trPr>
        <w:tc>
          <w:tcPr>
            <w:tcW w:w="14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57353E" w14:textId="77777777" w:rsidR="007F03CB" w:rsidRPr="00C1692B" w:rsidRDefault="007F03CB" w:rsidP="00C1692B">
            <w:pPr>
              <w:spacing w:after="0" w:line="240" w:lineRule="auto"/>
              <w:jc w:val="both"/>
              <w:rPr>
                <w:rFonts w:ascii="Times New Roman" w:eastAsia="Times New Roman" w:hAnsi="Times New Roman" w:cs="Times New Roman"/>
                <w:color w:val="000000"/>
              </w:rPr>
            </w:pPr>
            <w:r w:rsidRPr="00C1692B">
              <w:rPr>
                <w:rFonts w:ascii="Times New Roman" w:eastAsia="Times New Roman" w:hAnsi="Times New Roman" w:cs="Times New Roman"/>
                <w:color w:val="000000"/>
              </w:rPr>
              <w:t> </w:t>
            </w:r>
          </w:p>
        </w:tc>
        <w:tc>
          <w:tcPr>
            <w:tcW w:w="177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0A26703"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1980</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156AF9C"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1990</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59BE57D"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1991</w:t>
            </w:r>
          </w:p>
        </w:tc>
      </w:tr>
      <w:tr w:rsidR="007F03CB" w:rsidRPr="00C1692B" w14:paraId="601E77A9" w14:textId="77777777" w:rsidTr="000950D1">
        <w:trPr>
          <w:trHeight w:val="300"/>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4FA3FCBE" w14:textId="77777777" w:rsidR="007F03CB" w:rsidRPr="00C1692B" w:rsidRDefault="007F03CB" w:rsidP="00C1692B">
            <w:pPr>
              <w:spacing w:after="0" w:line="240" w:lineRule="auto"/>
              <w:jc w:val="both"/>
              <w:rPr>
                <w:rFonts w:ascii="Times New Roman" w:eastAsia="Times New Roman" w:hAnsi="Times New Roman" w:cs="Times New Roman"/>
                <w:color w:val="000000"/>
              </w:rPr>
            </w:pPr>
            <w:r w:rsidRPr="00C1692B">
              <w:rPr>
                <w:rFonts w:ascii="Times New Roman" w:eastAsia="Times New Roman" w:hAnsi="Times New Roman" w:cs="Times New Roman"/>
                <w:color w:val="000000"/>
              </w:rPr>
              <w:t> </w:t>
            </w:r>
          </w:p>
        </w:tc>
        <w:tc>
          <w:tcPr>
            <w:tcW w:w="730" w:type="dxa"/>
            <w:tcBorders>
              <w:top w:val="nil"/>
              <w:left w:val="nil"/>
              <w:bottom w:val="single" w:sz="4" w:space="0" w:color="auto"/>
              <w:right w:val="single" w:sz="4" w:space="0" w:color="auto"/>
            </w:tcBorders>
            <w:shd w:val="clear" w:color="auto" w:fill="auto"/>
            <w:noWrap/>
            <w:vAlign w:val="bottom"/>
            <w:hideMark/>
          </w:tcPr>
          <w:p w14:paraId="6123D80B"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P</w:t>
            </w:r>
          </w:p>
        </w:tc>
        <w:tc>
          <w:tcPr>
            <w:tcW w:w="1040" w:type="dxa"/>
            <w:tcBorders>
              <w:top w:val="nil"/>
              <w:left w:val="nil"/>
              <w:bottom w:val="single" w:sz="4" w:space="0" w:color="auto"/>
              <w:right w:val="single" w:sz="4" w:space="0" w:color="auto"/>
            </w:tcBorders>
            <w:shd w:val="clear" w:color="auto" w:fill="auto"/>
            <w:noWrap/>
            <w:vAlign w:val="bottom"/>
            <w:hideMark/>
          </w:tcPr>
          <w:p w14:paraId="372401BA"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Q</w:t>
            </w:r>
          </w:p>
        </w:tc>
        <w:tc>
          <w:tcPr>
            <w:tcW w:w="880" w:type="dxa"/>
            <w:tcBorders>
              <w:top w:val="nil"/>
              <w:left w:val="nil"/>
              <w:bottom w:val="single" w:sz="4" w:space="0" w:color="auto"/>
              <w:right w:val="single" w:sz="4" w:space="0" w:color="auto"/>
            </w:tcBorders>
            <w:shd w:val="clear" w:color="auto" w:fill="auto"/>
            <w:noWrap/>
            <w:vAlign w:val="bottom"/>
            <w:hideMark/>
          </w:tcPr>
          <w:p w14:paraId="7B630D57"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P</w:t>
            </w:r>
          </w:p>
        </w:tc>
        <w:tc>
          <w:tcPr>
            <w:tcW w:w="1040" w:type="dxa"/>
            <w:tcBorders>
              <w:top w:val="nil"/>
              <w:left w:val="nil"/>
              <w:bottom w:val="single" w:sz="4" w:space="0" w:color="auto"/>
              <w:right w:val="single" w:sz="4" w:space="0" w:color="auto"/>
            </w:tcBorders>
            <w:shd w:val="clear" w:color="auto" w:fill="auto"/>
            <w:noWrap/>
            <w:vAlign w:val="bottom"/>
            <w:hideMark/>
          </w:tcPr>
          <w:p w14:paraId="2203BB78"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Q</w:t>
            </w:r>
          </w:p>
        </w:tc>
        <w:tc>
          <w:tcPr>
            <w:tcW w:w="1028" w:type="dxa"/>
            <w:tcBorders>
              <w:top w:val="nil"/>
              <w:left w:val="nil"/>
              <w:bottom w:val="single" w:sz="4" w:space="0" w:color="auto"/>
              <w:right w:val="single" w:sz="4" w:space="0" w:color="auto"/>
            </w:tcBorders>
            <w:shd w:val="clear" w:color="auto" w:fill="auto"/>
            <w:noWrap/>
            <w:vAlign w:val="bottom"/>
            <w:hideMark/>
          </w:tcPr>
          <w:p w14:paraId="043B9DA0"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P</w:t>
            </w:r>
          </w:p>
        </w:tc>
        <w:tc>
          <w:tcPr>
            <w:tcW w:w="892" w:type="dxa"/>
            <w:tcBorders>
              <w:top w:val="nil"/>
              <w:left w:val="nil"/>
              <w:bottom w:val="single" w:sz="4" w:space="0" w:color="auto"/>
              <w:right w:val="single" w:sz="4" w:space="0" w:color="auto"/>
            </w:tcBorders>
            <w:shd w:val="clear" w:color="auto" w:fill="auto"/>
            <w:noWrap/>
            <w:vAlign w:val="bottom"/>
            <w:hideMark/>
          </w:tcPr>
          <w:p w14:paraId="7E1AAAFC" w14:textId="77777777" w:rsidR="007F03CB" w:rsidRPr="00C1692B" w:rsidRDefault="007F03CB" w:rsidP="00D34100">
            <w:pPr>
              <w:spacing w:after="0" w:line="240" w:lineRule="auto"/>
              <w:jc w:val="center"/>
              <w:rPr>
                <w:rFonts w:ascii="Times New Roman" w:eastAsia="Times New Roman" w:hAnsi="Times New Roman" w:cs="Times New Roman"/>
                <w:b/>
                <w:bCs/>
                <w:color w:val="000000"/>
              </w:rPr>
            </w:pPr>
            <w:r w:rsidRPr="00C1692B">
              <w:rPr>
                <w:rFonts w:ascii="Times New Roman" w:eastAsia="Times New Roman" w:hAnsi="Times New Roman" w:cs="Times New Roman"/>
                <w:b/>
                <w:bCs/>
                <w:color w:val="000000"/>
              </w:rPr>
              <w:t>Q</w:t>
            </w:r>
          </w:p>
        </w:tc>
      </w:tr>
      <w:tr w:rsidR="007F03CB" w:rsidRPr="00C1692B" w14:paraId="48ADCD1B" w14:textId="77777777" w:rsidTr="000950D1">
        <w:trPr>
          <w:trHeight w:val="300"/>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0BE180D0" w14:textId="77777777" w:rsidR="007F03CB" w:rsidRPr="00C1692B" w:rsidRDefault="007F03CB" w:rsidP="00C1692B">
            <w:pPr>
              <w:spacing w:after="0" w:line="240" w:lineRule="auto"/>
              <w:jc w:val="both"/>
              <w:rPr>
                <w:rFonts w:ascii="Times New Roman" w:eastAsia="Times New Roman" w:hAnsi="Times New Roman" w:cs="Times New Roman"/>
                <w:color w:val="000000"/>
              </w:rPr>
            </w:pPr>
            <w:r w:rsidRPr="00C1692B">
              <w:rPr>
                <w:rFonts w:ascii="Times New Roman" w:eastAsia="Times New Roman" w:hAnsi="Times New Roman" w:cs="Times New Roman"/>
                <w:color w:val="000000"/>
              </w:rPr>
              <w:t>Popcorn</w:t>
            </w:r>
          </w:p>
        </w:tc>
        <w:tc>
          <w:tcPr>
            <w:tcW w:w="730" w:type="dxa"/>
            <w:tcBorders>
              <w:top w:val="nil"/>
              <w:left w:val="nil"/>
              <w:bottom w:val="single" w:sz="4" w:space="0" w:color="auto"/>
              <w:right w:val="single" w:sz="4" w:space="0" w:color="auto"/>
            </w:tcBorders>
            <w:shd w:val="clear" w:color="auto" w:fill="auto"/>
            <w:noWrap/>
            <w:vAlign w:val="bottom"/>
            <w:hideMark/>
          </w:tcPr>
          <w:p w14:paraId="65176D0C"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1</w:t>
            </w:r>
          </w:p>
        </w:tc>
        <w:tc>
          <w:tcPr>
            <w:tcW w:w="1040" w:type="dxa"/>
            <w:tcBorders>
              <w:top w:val="nil"/>
              <w:left w:val="nil"/>
              <w:bottom w:val="single" w:sz="4" w:space="0" w:color="auto"/>
              <w:right w:val="single" w:sz="4" w:space="0" w:color="auto"/>
            </w:tcBorders>
            <w:shd w:val="clear" w:color="auto" w:fill="auto"/>
            <w:noWrap/>
            <w:vAlign w:val="bottom"/>
            <w:hideMark/>
          </w:tcPr>
          <w:p w14:paraId="4EBF5C1F"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500</w:t>
            </w:r>
          </w:p>
        </w:tc>
        <w:tc>
          <w:tcPr>
            <w:tcW w:w="880" w:type="dxa"/>
            <w:tcBorders>
              <w:top w:val="nil"/>
              <w:left w:val="nil"/>
              <w:bottom w:val="single" w:sz="4" w:space="0" w:color="auto"/>
              <w:right w:val="single" w:sz="4" w:space="0" w:color="auto"/>
            </w:tcBorders>
            <w:shd w:val="clear" w:color="auto" w:fill="auto"/>
            <w:noWrap/>
            <w:vAlign w:val="bottom"/>
            <w:hideMark/>
          </w:tcPr>
          <w:p w14:paraId="1E3DE748"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1</w:t>
            </w:r>
          </w:p>
        </w:tc>
        <w:tc>
          <w:tcPr>
            <w:tcW w:w="1040" w:type="dxa"/>
            <w:tcBorders>
              <w:top w:val="nil"/>
              <w:left w:val="nil"/>
              <w:bottom w:val="single" w:sz="4" w:space="0" w:color="auto"/>
              <w:right w:val="single" w:sz="4" w:space="0" w:color="auto"/>
            </w:tcBorders>
            <w:shd w:val="clear" w:color="auto" w:fill="auto"/>
            <w:noWrap/>
            <w:vAlign w:val="bottom"/>
            <w:hideMark/>
          </w:tcPr>
          <w:p w14:paraId="47DE7CB6"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600</w:t>
            </w:r>
          </w:p>
        </w:tc>
        <w:tc>
          <w:tcPr>
            <w:tcW w:w="1028" w:type="dxa"/>
            <w:tcBorders>
              <w:top w:val="nil"/>
              <w:left w:val="nil"/>
              <w:bottom w:val="single" w:sz="4" w:space="0" w:color="auto"/>
              <w:right w:val="single" w:sz="4" w:space="0" w:color="auto"/>
            </w:tcBorders>
            <w:shd w:val="clear" w:color="auto" w:fill="auto"/>
            <w:noWrap/>
            <w:vAlign w:val="bottom"/>
            <w:hideMark/>
          </w:tcPr>
          <w:p w14:paraId="3D633DDD"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1.05</w:t>
            </w:r>
          </w:p>
        </w:tc>
        <w:tc>
          <w:tcPr>
            <w:tcW w:w="892" w:type="dxa"/>
            <w:tcBorders>
              <w:top w:val="nil"/>
              <w:left w:val="nil"/>
              <w:bottom w:val="single" w:sz="4" w:space="0" w:color="auto"/>
              <w:right w:val="single" w:sz="4" w:space="0" w:color="auto"/>
            </w:tcBorders>
            <w:shd w:val="clear" w:color="auto" w:fill="auto"/>
            <w:noWrap/>
            <w:vAlign w:val="bottom"/>
            <w:hideMark/>
          </w:tcPr>
          <w:p w14:paraId="234928C5"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590</w:t>
            </w:r>
          </w:p>
        </w:tc>
      </w:tr>
      <w:tr w:rsidR="007F03CB" w:rsidRPr="00C1692B" w14:paraId="0271F9CC" w14:textId="77777777" w:rsidTr="000950D1">
        <w:trPr>
          <w:trHeight w:val="300"/>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4EA25FD9" w14:textId="77777777" w:rsidR="007F03CB" w:rsidRPr="00C1692B" w:rsidRDefault="007F03CB" w:rsidP="00C1692B">
            <w:pPr>
              <w:spacing w:after="0" w:line="240" w:lineRule="auto"/>
              <w:jc w:val="both"/>
              <w:rPr>
                <w:rFonts w:ascii="Times New Roman" w:eastAsia="Times New Roman" w:hAnsi="Times New Roman" w:cs="Times New Roman"/>
                <w:color w:val="000000"/>
              </w:rPr>
            </w:pPr>
            <w:r w:rsidRPr="00C1692B">
              <w:rPr>
                <w:rFonts w:ascii="Times New Roman" w:eastAsia="Times New Roman" w:hAnsi="Times New Roman" w:cs="Times New Roman"/>
                <w:color w:val="000000"/>
              </w:rPr>
              <w:t>Movie Shows</w:t>
            </w:r>
          </w:p>
        </w:tc>
        <w:tc>
          <w:tcPr>
            <w:tcW w:w="730" w:type="dxa"/>
            <w:tcBorders>
              <w:top w:val="nil"/>
              <w:left w:val="nil"/>
              <w:bottom w:val="single" w:sz="4" w:space="0" w:color="auto"/>
              <w:right w:val="single" w:sz="4" w:space="0" w:color="auto"/>
            </w:tcBorders>
            <w:shd w:val="clear" w:color="auto" w:fill="auto"/>
            <w:noWrap/>
            <w:vAlign w:val="bottom"/>
            <w:hideMark/>
          </w:tcPr>
          <w:p w14:paraId="4643D5E8"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5</w:t>
            </w:r>
          </w:p>
        </w:tc>
        <w:tc>
          <w:tcPr>
            <w:tcW w:w="1040" w:type="dxa"/>
            <w:tcBorders>
              <w:top w:val="nil"/>
              <w:left w:val="nil"/>
              <w:bottom w:val="single" w:sz="4" w:space="0" w:color="auto"/>
              <w:right w:val="single" w:sz="4" w:space="0" w:color="auto"/>
            </w:tcBorders>
            <w:shd w:val="clear" w:color="auto" w:fill="auto"/>
            <w:noWrap/>
            <w:vAlign w:val="bottom"/>
            <w:hideMark/>
          </w:tcPr>
          <w:p w14:paraId="33720976"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300</w:t>
            </w:r>
          </w:p>
        </w:tc>
        <w:tc>
          <w:tcPr>
            <w:tcW w:w="880" w:type="dxa"/>
            <w:tcBorders>
              <w:top w:val="nil"/>
              <w:left w:val="nil"/>
              <w:bottom w:val="single" w:sz="4" w:space="0" w:color="auto"/>
              <w:right w:val="single" w:sz="4" w:space="0" w:color="auto"/>
            </w:tcBorders>
            <w:shd w:val="clear" w:color="auto" w:fill="auto"/>
            <w:noWrap/>
            <w:vAlign w:val="bottom"/>
            <w:hideMark/>
          </w:tcPr>
          <w:p w14:paraId="38E1C816"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10</w:t>
            </w:r>
          </w:p>
        </w:tc>
        <w:tc>
          <w:tcPr>
            <w:tcW w:w="1040" w:type="dxa"/>
            <w:tcBorders>
              <w:top w:val="nil"/>
              <w:left w:val="nil"/>
              <w:bottom w:val="single" w:sz="4" w:space="0" w:color="auto"/>
              <w:right w:val="single" w:sz="4" w:space="0" w:color="auto"/>
            </w:tcBorders>
            <w:shd w:val="clear" w:color="auto" w:fill="auto"/>
            <w:noWrap/>
            <w:vAlign w:val="bottom"/>
            <w:hideMark/>
          </w:tcPr>
          <w:p w14:paraId="48C5D420"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200</w:t>
            </w:r>
          </w:p>
        </w:tc>
        <w:tc>
          <w:tcPr>
            <w:tcW w:w="1028" w:type="dxa"/>
            <w:tcBorders>
              <w:top w:val="nil"/>
              <w:left w:val="nil"/>
              <w:bottom w:val="single" w:sz="4" w:space="0" w:color="auto"/>
              <w:right w:val="single" w:sz="4" w:space="0" w:color="auto"/>
            </w:tcBorders>
            <w:shd w:val="clear" w:color="auto" w:fill="auto"/>
            <w:noWrap/>
            <w:vAlign w:val="bottom"/>
            <w:hideMark/>
          </w:tcPr>
          <w:p w14:paraId="6867AB2F"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10.5</w:t>
            </w:r>
          </w:p>
        </w:tc>
        <w:tc>
          <w:tcPr>
            <w:tcW w:w="892" w:type="dxa"/>
            <w:tcBorders>
              <w:top w:val="nil"/>
              <w:left w:val="nil"/>
              <w:bottom w:val="single" w:sz="4" w:space="0" w:color="auto"/>
              <w:right w:val="single" w:sz="4" w:space="0" w:color="auto"/>
            </w:tcBorders>
            <w:shd w:val="clear" w:color="auto" w:fill="auto"/>
            <w:noWrap/>
            <w:vAlign w:val="bottom"/>
            <w:hideMark/>
          </w:tcPr>
          <w:p w14:paraId="6C1F28ED"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210</w:t>
            </w:r>
          </w:p>
        </w:tc>
      </w:tr>
      <w:tr w:rsidR="007F03CB" w:rsidRPr="00C1692B" w14:paraId="1CEAFD11" w14:textId="77777777" w:rsidTr="000950D1">
        <w:trPr>
          <w:trHeight w:val="300"/>
        </w:trPr>
        <w:tc>
          <w:tcPr>
            <w:tcW w:w="1470" w:type="dxa"/>
            <w:tcBorders>
              <w:top w:val="nil"/>
              <w:left w:val="single" w:sz="4" w:space="0" w:color="auto"/>
              <w:bottom w:val="single" w:sz="4" w:space="0" w:color="auto"/>
              <w:right w:val="single" w:sz="4" w:space="0" w:color="auto"/>
            </w:tcBorders>
            <w:shd w:val="clear" w:color="auto" w:fill="auto"/>
            <w:noWrap/>
            <w:vAlign w:val="bottom"/>
            <w:hideMark/>
          </w:tcPr>
          <w:p w14:paraId="6988B796" w14:textId="77777777" w:rsidR="007F03CB" w:rsidRPr="00C1692B" w:rsidRDefault="007F03CB" w:rsidP="00C1692B">
            <w:pPr>
              <w:spacing w:after="0" w:line="240" w:lineRule="auto"/>
              <w:jc w:val="both"/>
              <w:rPr>
                <w:rFonts w:ascii="Times New Roman" w:eastAsia="Times New Roman" w:hAnsi="Times New Roman" w:cs="Times New Roman"/>
                <w:color w:val="000000"/>
              </w:rPr>
            </w:pPr>
            <w:r w:rsidRPr="00C1692B">
              <w:rPr>
                <w:rFonts w:ascii="Times New Roman" w:eastAsia="Times New Roman" w:hAnsi="Times New Roman" w:cs="Times New Roman"/>
                <w:color w:val="000000"/>
              </w:rPr>
              <w:t>Diet Drinks</w:t>
            </w:r>
          </w:p>
        </w:tc>
        <w:tc>
          <w:tcPr>
            <w:tcW w:w="730" w:type="dxa"/>
            <w:tcBorders>
              <w:top w:val="nil"/>
              <w:left w:val="nil"/>
              <w:bottom w:val="single" w:sz="4" w:space="0" w:color="auto"/>
              <w:right w:val="single" w:sz="4" w:space="0" w:color="auto"/>
            </w:tcBorders>
            <w:shd w:val="clear" w:color="auto" w:fill="auto"/>
            <w:noWrap/>
            <w:vAlign w:val="bottom"/>
            <w:hideMark/>
          </w:tcPr>
          <w:p w14:paraId="3CF7E357"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0.7</w:t>
            </w:r>
          </w:p>
        </w:tc>
        <w:tc>
          <w:tcPr>
            <w:tcW w:w="1040" w:type="dxa"/>
            <w:tcBorders>
              <w:top w:val="nil"/>
              <w:left w:val="nil"/>
              <w:bottom w:val="single" w:sz="4" w:space="0" w:color="auto"/>
              <w:right w:val="single" w:sz="4" w:space="0" w:color="auto"/>
            </w:tcBorders>
            <w:shd w:val="clear" w:color="auto" w:fill="auto"/>
            <w:noWrap/>
            <w:vAlign w:val="bottom"/>
            <w:hideMark/>
          </w:tcPr>
          <w:p w14:paraId="0CD95607"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300</w:t>
            </w:r>
          </w:p>
        </w:tc>
        <w:tc>
          <w:tcPr>
            <w:tcW w:w="880" w:type="dxa"/>
            <w:tcBorders>
              <w:top w:val="nil"/>
              <w:left w:val="nil"/>
              <w:bottom w:val="single" w:sz="4" w:space="0" w:color="auto"/>
              <w:right w:val="single" w:sz="4" w:space="0" w:color="auto"/>
            </w:tcBorders>
            <w:shd w:val="clear" w:color="auto" w:fill="auto"/>
            <w:noWrap/>
            <w:vAlign w:val="bottom"/>
            <w:hideMark/>
          </w:tcPr>
          <w:p w14:paraId="08C600B8"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0.8</w:t>
            </w:r>
          </w:p>
        </w:tc>
        <w:tc>
          <w:tcPr>
            <w:tcW w:w="1040" w:type="dxa"/>
            <w:tcBorders>
              <w:top w:val="nil"/>
              <w:left w:val="nil"/>
              <w:bottom w:val="single" w:sz="4" w:space="0" w:color="auto"/>
              <w:right w:val="single" w:sz="4" w:space="0" w:color="auto"/>
            </w:tcBorders>
            <w:shd w:val="clear" w:color="auto" w:fill="auto"/>
            <w:noWrap/>
            <w:vAlign w:val="bottom"/>
            <w:hideMark/>
          </w:tcPr>
          <w:p w14:paraId="2F1652D5"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400</w:t>
            </w:r>
          </w:p>
        </w:tc>
        <w:tc>
          <w:tcPr>
            <w:tcW w:w="1028" w:type="dxa"/>
            <w:tcBorders>
              <w:top w:val="nil"/>
              <w:left w:val="nil"/>
              <w:bottom w:val="single" w:sz="4" w:space="0" w:color="auto"/>
              <w:right w:val="single" w:sz="4" w:space="0" w:color="auto"/>
            </w:tcBorders>
            <w:shd w:val="clear" w:color="auto" w:fill="auto"/>
            <w:noWrap/>
            <w:vAlign w:val="bottom"/>
            <w:hideMark/>
          </w:tcPr>
          <w:p w14:paraId="067493DE"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0.75</w:t>
            </w:r>
          </w:p>
        </w:tc>
        <w:tc>
          <w:tcPr>
            <w:tcW w:w="892" w:type="dxa"/>
            <w:tcBorders>
              <w:top w:val="nil"/>
              <w:left w:val="nil"/>
              <w:bottom w:val="single" w:sz="4" w:space="0" w:color="auto"/>
              <w:right w:val="single" w:sz="4" w:space="0" w:color="auto"/>
            </w:tcBorders>
            <w:shd w:val="clear" w:color="auto" w:fill="auto"/>
            <w:noWrap/>
            <w:vAlign w:val="bottom"/>
            <w:hideMark/>
          </w:tcPr>
          <w:p w14:paraId="415960FF" w14:textId="77777777" w:rsidR="007F03CB" w:rsidRPr="00C1692B" w:rsidRDefault="007F03CB" w:rsidP="00D34100">
            <w:pPr>
              <w:spacing w:after="0" w:line="240" w:lineRule="auto"/>
              <w:jc w:val="center"/>
              <w:rPr>
                <w:rFonts w:ascii="Times New Roman" w:eastAsia="Times New Roman" w:hAnsi="Times New Roman" w:cs="Times New Roman"/>
                <w:color w:val="000000"/>
              </w:rPr>
            </w:pPr>
            <w:r w:rsidRPr="00C1692B">
              <w:rPr>
                <w:rFonts w:ascii="Times New Roman" w:eastAsia="Times New Roman" w:hAnsi="Times New Roman" w:cs="Times New Roman"/>
                <w:color w:val="000000"/>
              </w:rPr>
              <w:t>420</w:t>
            </w:r>
          </w:p>
        </w:tc>
      </w:tr>
    </w:tbl>
    <w:p w14:paraId="7DFB3443" w14:textId="77777777" w:rsidR="007F03CB" w:rsidRPr="00C1692B" w:rsidRDefault="007F03CB" w:rsidP="00C1692B">
      <w:pPr>
        <w:pStyle w:val="ListParagraph"/>
        <w:spacing w:line="360" w:lineRule="auto"/>
        <w:ind w:left="420"/>
        <w:jc w:val="both"/>
        <w:rPr>
          <w:rFonts w:ascii="Times New Roman" w:hAnsi="Times New Roman" w:cs="Times New Roman"/>
          <w:b/>
          <w:color w:val="000000" w:themeColor="text1"/>
        </w:rPr>
      </w:pPr>
    </w:p>
    <w:p w14:paraId="0945E020" w14:textId="0221792B" w:rsidR="007F03CB" w:rsidRPr="00E21467" w:rsidRDefault="007F03CB" w:rsidP="00CA607B">
      <w:pPr>
        <w:pStyle w:val="ListParagraph"/>
        <w:numPr>
          <w:ilvl w:val="0"/>
          <w:numId w:val="5"/>
        </w:numPr>
        <w:jc w:val="both"/>
        <w:rPr>
          <w:rFonts w:ascii="Times New Roman" w:hAnsi="Times New Roman" w:cs="Times New Roman"/>
        </w:rPr>
      </w:pPr>
      <w:r w:rsidRPr="00E21467">
        <w:rPr>
          <w:rFonts w:ascii="Times New Roman" w:hAnsi="Times New Roman" w:cs="Times New Roman"/>
        </w:rPr>
        <w:lastRenderedPageBreak/>
        <w:t xml:space="preserve">A "market bundle" for a typical family is deemed to be 5 </w:t>
      </w:r>
      <w:r w:rsidR="00175B85" w:rsidRPr="00E21467">
        <w:rPr>
          <w:rFonts w:ascii="Times New Roman" w:hAnsi="Times New Roman" w:cs="Times New Roman"/>
        </w:rPr>
        <w:t>popcorns</w:t>
      </w:r>
      <w:r w:rsidRPr="00E21467">
        <w:rPr>
          <w:rFonts w:ascii="Times New Roman" w:hAnsi="Times New Roman" w:cs="Times New Roman"/>
        </w:rPr>
        <w:t xml:space="preserve">, 3 movie shows, and 3 diet drinks.  Compute the consumer price index (CPI) of </w:t>
      </w:r>
      <w:proofErr w:type="gramStart"/>
      <w:r w:rsidRPr="00E21467">
        <w:rPr>
          <w:rFonts w:ascii="Times New Roman" w:hAnsi="Times New Roman" w:cs="Times New Roman"/>
        </w:rPr>
        <w:t>typical</w:t>
      </w:r>
      <w:proofErr w:type="gramEnd"/>
      <w:r w:rsidRPr="00E21467">
        <w:rPr>
          <w:rFonts w:ascii="Times New Roman" w:hAnsi="Times New Roman" w:cs="Times New Roman"/>
        </w:rPr>
        <w:t xml:space="preserve"> family for each of the three years, using 1980 as the base year.</w:t>
      </w:r>
    </w:p>
    <w:p w14:paraId="4B95E5D0" w14:textId="77777777" w:rsidR="00175B85" w:rsidRPr="00C1692B" w:rsidRDefault="00175B85" w:rsidP="00C1692B">
      <w:pPr>
        <w:pStyle w:val="ListParagraph"/>
        <w:ind w:firstLine="720"/>
        <w:jc w:val="both"/>
        <w:rPr>
          <w:rFonts w:ascii="Times New Roman" w:eastAsiaTheme="minorEastAsia" w:hAnsi="Times New Roman" w:cs="Times New Roman"/>
          <w:b/>
        </w:rPr>
      </w:pPr>
    </w:p>
    <w:p w14:paraId="1DC52A68" w14:textId="1B3595E0" w:rsidR="00DD0D6B" w:rsidRPr="00E21467" w:rsidRDefault="008F3740" w:rsidP="008330B6">
      <w:pPr>
        <w:pStyle w:val="ListParagraph"/>
        <w:numPr>
          <w:ilvl w:val="0"/>
          <w:numId w:val="5"/>
        </w:numPr>
        <w:jc w:val="both"/>
        <w:rPr>
          <w:rFonts w:ascii="Times New Roman" w:eastAsiaTheme="minorEastAsia" w:hAnsi="Times New Roman" w:cs="Times New Roman"/>
        </w:rPr>
      </w:pPr>
      <w:r w:rsidRPr="00E21467">
        <w:rPr>
          <w:rFonts w:ascii="Times New Roman" w:eastAsiaTheme="minorEastAsia" w:hAnsi="Times New Roman" w:cs="Times New Roman"/>
        </w:rPr>
        <w:t xml:space="preserve">What </w:t>
      </w:r>
      <w:r w:rsidR="00A177C9" w:rsidRPr="00E21467">
        <w:rPr>
          <w:rFonts w:ascii="Times New Roman" w:eastAsiaTheme="minorEastAsia" w:hAnsi="Times New Roman" w:cs="Times New Roman"/>
        </w:rPr>
        <w:t xml:space="preserve">is </w:t>
      </w:r>
      <w:r w:rsidRPr="00E21467">
        <w:rPr>
          <w:rFonts w:ascii="Times New Roman" w:eastAsiaTheme="minorEastAsia" w:hAnsi="Times New Roman" w:cs="Times New Roman"/>
        </w:rPr>
        <w:t xml:space="preserve">the rate of </w:t>
      </w:r>
      <w:r w:rsidR="00DD0D6B" w:rsidRPr="00E21467">
        <w:rPr>
          <w:rFonts w:ascii="Times New Roman" w:eastAsiaTheme="minorEastAsia" w:hAnsi="Times New Roman" w:cs="Times New Roman"/>
        </w:rPr>
        <w:t>inflation in</w:t>
      </w:r>
      <w:r w:rsidR="00A177C9" w:rsidRPr="00E21467">
        <w:rPr>
          <w:rFonts w:ascii="Times New Roman" w:eastAsiaTheme="minorEastAsia" w:hAnsi="Times New Roman" w:cs="Times New Roman"/>
        </w:rPr>
        <w:t xml:space="preserve"> </w:t>
      </w:r>
      <w:r w:rsidRPr="00E21467">
        <w:rPr>
          <w:rFonts w:ascii="Times New Roman" w:eastAsiaTheme="minorEastAsia" w:hAnsi="Times New Roman" w:cs="Times New Roman"/>
        </w:rPr>
        <w:t>1991, using the CPI</w:t>
      </w:r>
      <w:r w:rsidR="00D34100" w:rsidRPr="00E21467">
        <w:rPr>
          <w:rFonts w:ascii="Times New Roman" w:eastAsiaTheme="minorEastAsia" w:hAnsi="Times New Roman" w:cs="Times New Roman"/>
        </w:rPr>
        <w:t xml:space="preserve"> </w:t>
      </w:r>
      <w:r w:rsidR="009F4707" w:rsidRPr="00E21467">
        <w:rPr>
          <w:rFonts w:ascii="Times New Roman" w:eastAsiaTheme="minorEastAsia" w:hAnsi="Times New Roman" w:cs="Times New Roman"/>
        </w:rPr>
        <w:t>you calculated in (a)?</w:t>
      </w:r>
      <w:r w:rsidRPr="00E21467">
        <w:rPr>
          <w:rFonts w:ascii="Times New Roman" w:eastAsiaTheme="minorEastAsia" w:hAnsi="Times New Roman" w:cs="Times New Roman"/>
        </w:rPr>
        <w:t xml:space="preserve"> </w:t>
      </w:r>
    </w:p>
    <w:p w14:paraId="3D1B743D" w14:textId="77777777" w:rsidR="00175B85" w:rsidRPr="00C1692B" w:rsidRDefault="00175B85" w:rsidP="00C1692B">
      <w:pPr>
        <w:pStyle w:val="ListParagraph"/>
        <w:ind w:left="1440"/>
        <w:jc w:val="both"/>
        <w:rPr>
          <w:rFonts w:ascii="Times New Roman" w:eastAsiaTheme="minorEastAsia" w:hAnsi="Times New Roman" w:cs="Times New Roman"/>
        </w:rPr>
      </w:pPr>
    </w:p>
    <w:p w14:paraId="5555ABAE" w14:textId="284A4C41" w:rsidR="000950D1" w:rsidRPr="00E21467" w:rsidRDefault="00493031" w:rsidP="00A041AB">
      <w:pPr>
        <w:pStyle w:val="ListParagraph"/>
        <w:numPr>
          <w:ilvl w:val="0"/>
          <w:numId w:val="5"/>
        </w:numPr>
        <w:spacing w:line="360" w:lineRule="auto"/>
        <w:jc w:val="both"/>
        <w:rPr>
          <w:rFonts w:ascii="Times New Roman" w:hAnsi="Times New Roman" w:cs="Times New Roman"/>
        </w:rPr>
      </w:pPr>
      <w:r w:rsidRPr="00E21467">
        <w:rPr>
          <w:rFonts w:ascii="Times New Roman" w:hAnsi="Times New Roman" w:cs="Times New Roman"/>
          <w:color w:val="000000" w:themeColor="text1"/>
        </w:rPr>
        <w:t>Now compute the CPI for each of the three years, using 1990 as the base year instead of 1980 but using the same "market bundle."</w:t>
      </w:r>
    </w:p>
    <w:p w14:paraId="7C9BE8C8" w14:textId="4E4724DE" w:rsidR="0031137C" w:rsidRPr="00E21467" w:rsidRDefault="000950D1" w:rsidP="00725D74">
      <w:pPr>
        <w:pStyle w:val="ListParagraph"/>
        <w:numPr>
          <w:ilvl w:val="0"/>
          <w:numId w:val="5"/>
        </w:numPr>
        <w:spacing w:line="360" w:lineRule="auto"/>
        <w:jc w:val="both"/>
        <w:rPr>
          <w:rFonts w:ascii="Times New Roman" w:hAnsi="Times New Roman" w:cs="Times New Roman"/>
          <w:b/>
          <w:color w:val="000000" w:themeColor="text1"/>
        </w:rPr>
      </w:pPr>
      <w:r w:rsidRPr="00E21467">
        <w:rPr>
          <w:rFonts w:ascii="Times New Roman" w:hAnsi="Times New Roman" w:cs="Times New Roman"/>
          <w:bCs/>
          <w:color w:val="000000" w:themeColor="text1"/>
        </w:rPr>
        <w:t xml:space="preserve">What was the rate of inflation </w:t>
      </w:r>
      <w:r w:rsidR="009F4707" w:rsidRPr="00E21467">
        <w:rPr>
          <w:rFonts w:ascii="Times New Roman" w:hAnsi="Times New Roman" w:cs="Times New Roman"/>
          <w:bCs/>
          <w:color w:val="000000" w:themeColor="text1"/>
        </w:rPr>
        <w:t>in</w:t>
      </w:r>
      <w:r w:rsidRPr="00E21467">
        <w:rPr>
          <w:rFonts w:ascii="Times New Roman" w:hAnsi="Times New Roman" w:cs="Times New Roman"/>
          <w:bCs/>
          <w:color w:val="000000" w:themeColor="text1"/>
        </w:rPr>
        <w:t xml:space="preserve"> 1991, using the CPI you calculated in (c)? Is it the same as your answer to (b)?</w:t>
      </w:r>
      <w:r w:rsidR="007E0496" w:rsidRPr="00E21467">
        <w:rPr>
          <w:rFonts w:ascii="Times New Roman" w:hAnsi="Times New Roman" w:cs="Times New Roman"/>
          <w:bCs/>
          <w:color w:val="000000" w:themeColor="text1"/>
        </w:rPr>
        <w:t xml:space="preserve"> If the answer is yes, explain the reason. </w:t>
      </w:r>
    </w:p>
    <w:p w14:paraId="6E732418" w14:textId="0F3C0ECE" w:rsidR="00DD0D6B" w:rsidRDefault="00DD0D6B" w:rsidP="00C1692B">
      <w:pPr>
        <w:pStyle w:val="ListParagraph"/>
        <w:numPr>
          <w:ilvl w:val="0"/>
          <w:numId w:val="5"/>
        </w:numPr>
        <w:spacing w:line="360" w:lineRule="auto"/>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What is the inflation rate between 1980 and 1991? Calculate the inflation rates for </w:t>
      </w:r>
      <w:proofErr w:type="gramStart"/>
      <w:r>
        <w:rPr>
          <w:rFonts w:ascii="Times New Roman" w:hAnsi="Times New Roman" w:cs="Times New Roman"/>
          <w:bCs/>
          <w:color w:val="000000" w:themeColor="text1"/>
        </w:rPr>
        <w:t>base</w:t>
      </w:r>
      <w:proofErr w:type="gramEnd"/>
      <w:r>
        <w:rPr>
          <w:rFonts w:ascii="Times New Roman" w:hAnsi="Times New Roman" w:cs="Times New Roman"/>
          <w:bCs/>
          <w:color w:val="000000" w:themeColor="text1"/>
        </w:rPr>
        <w:t xml:space="preserve"> years 1980 and 1990, separately.</w:t>
      </w:r>
    </w:p>
    <w:p w14:paraId="1FCDE9B2" w14:textId="2FF894D9" w:rsidR="006679E4" w:rsidRPr="00C1692B" w:rsidRDefault="006679E4" w:rsidP="00C1692B">
      <w:pPr>
        <w:pStyle w:val="ListParagraph"/>
        <w:numPr>
          <w:ilvl w:val="0"/>
          <w:numId w:val="5"/>
        </w:numPr>
        <w:spacing w:line="360" w:lineRule="auto"/>
        <w:jc w:val="both"/>
        <w:rPr>
          <w:rFonts w:ascii="Times New Roman" w:hAnsi="Times New Roman" w:cs="Times New Roman"/>
          <w:bCs/>
          <w:color w:val="000000" w:themeColor="text1"/>
        </w:rPr>
      </w:pPr>
      <w:r w:rsidRPr="00C1692B">
        <w:rPr>
          <w:rFonts w:ascii="Times New Roman" w:hAnsi="Times New Roman" w:cs="Times New Roman"/>
          <w:bCs/>
          <w:color w:val="000000" w:themeColor="text1"/>
        </w:rPr>
        <w:t>Suppose that you are a statistician, and you want to manipulate the inflation rates. What are the possible ways that you can follow?</w:t>
      </w:r>
    </w:p>
    <w:p w14:paraId="2518FEE3" w14:textId="77777777" w:rsidR="000950D1" w:rsidRPr="00C1692B" w:rsidRDefault="000950D1" w:rsidP="00C1692B">
      <w:pPr>
        <w:pStyle w:val="ListParagraph"/>
        <w:numPr>
          <w:ilvl w:val="0"/>
          <w:numId w:val="5"/>
        </w:numPr>
        <w:spacing w:line="360" w:lineRule="auto"/>
        <w:jc w:val="both"/>
        <w:rPr>
          <w:rFonts w:ascii="Times New Roman" w:hAnsi="Times New Roman" w:cs="Times New Roman"/>
          <w:color w:val="000000" w:themeColor="text1"/>
        </w:rPr>
      </w:pPr>
      <w:r w:rsidRPr="00C1692B">
        <w:rPr>
          <w:rFonts w:ascii="Times New Roman" w:hAnsi="Times New Roman" w:cs="Times New Roman"/>
          <w:color w:val="000000" w:themeColor="text1"/>
        </w:rPr>
        <w:t>Throughout the question, have you used the aggregate quantities given in the question? If your answer is no, please answer why.</w:t>
      </w:r>
    </w:p>
    <w:p w14:paraId="01EBA78B" w14:textId="1799388C" w:rsidR="000950D1" w:rsidRPr="00C1692B" w:rsidRDefault="000950D1" w:rsidP="00C1692B">
      <w:pPr>
        <w:pStyle w:val="ListParagraph"/>
        <w:numPr>
          <w:ilvl w:val="0"/>
          <w:numId w:val="5"/>
        </w:numPr>
        <w:spacing w:line="360" w:lineRule="auto"/>
        <w:jc w:val="both"/>
        <w:rPr>
          <w:rFonts w:ascii="Times New Roman" w:hAnsi="Times New Roman" w:cs="Times New Roman"/>
          <w:bCs/>
          <w:color w:val="000000" w:themeColor="text1"/>
        </w:rPr>
      </w:pPr>
      <w:r w:rsidRPr="00C1692B">
        <w:rPr>
          <w:rFonts w:ascii="Times New Roman" w:hAnsi="Times New Roman" w:cs="Times New Roman"/>
          <w:bCs/>
          <w:color w:val="000000" w:themeColor="text1"/>
        </w:rPr>
        <w:t xml:space="preserve">Calculate the GDP Deflator inflation 1991 using 1980 as the base year. </w:t>
      </w:r>
    </w:p>
    <w:p w14:paraId="59A60704" w14:textId="405CC2CE" w:rsidR="000950D1" w:rsidRPr="00C1692B" w:rsidRDefault="000950D1" w:rsidP="00C1692B">
      <w:pPr>
        <w:pStyle w:val="ListParagraph"/>
        <w:numPr>
          <w:ilvl w:val="0"/>
          <w:numId w:val="5"/>
        </w:numPr>
        <w:spacing w:line="360" w:lineRule="auto"/>
        <w:jc w:val="both"/>
        <w:rPr>
          <w:rFonts w:ascii="Times New Roman" w:hAnsi="Times New Roman" w:cs="Times New Roman"/>
          <w:b/>
          <w:color w:val="000000" w:themeColor="text1"/>
        </w:rPr>
      </w:pPr>
      <w:r w:rsidRPr="00C1692B">
        <w:rPr>
          <w:rFonts w:ascii="Times New Roman" w:hAnsi="Times New Roman" w:cs="Times New Roman"/>
          <w:color w:val="000000" w:themeColor="text1"/>
        </w:rPr>
        <w:t xml:space="preserve">What are the commonly used </w:t>
      </w:r>
      <w:r w:rsidR="0031137C">
        <w:rPr>
          <w:rFonts w:ascii="Times New Roman" w:hAnsi="Times New Roman" w:cs="Times New Roman"/>
          <w:color w:val="000000" w:themeColor="text1"/>
        </w:rPr>
        <w:t xml:space="preserve">indexes to calculate </w:t>
      </w:r>
      <w:r w:rsidRPr="00C1692B">
        <w:rPr>
          <w:rFonts w:ascii="Times New Roman" w:hAnsi="Times New Roman" w:cs="Times New Roman"/>
          <w:color w:val="000000" w:themeColor="text1"/>
        </w:rPr>
        <w:t xml:space="preserve">inflation, which one is the best? </w:t>
      </w:r>
    </w:p>
    <w:p w14:paraId="1DCFB234"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p>
    <w:p w14:paraId="6FBA410A" w14:textId="58AEEEED" w:rsidR="00313A1A" w:rsidRPr="00C1692B" w:rsidRDefault="00313A1A" w:rsidP="00C1692B">
      <w:pPr>
        <w:pStyle w:val="ListParagraph"/>
        <w:numPr>
          <w:ilvl w:val="0"/>
          <w:numId w:val="30"/>
        </w:numPr>
        <w:spacing w:line="360" w:lineRule="auto"/>
        <w:jc w:val="both"/>
        <w:rPr>
          <w:rFonts w:ascii="Times New Roman" w:hAnsi="Times New Roman" w:cs="Times New Roman"/>
          <w:bCs/>
          <w:i/>
          <w:iCs/>
          <w:color w:val="000000" w:themeColor="text1"/>
          <w:u w:val="single"/>
        </w:rPr>
      </w:pPr>
      <w:r w:rsidRPr="00C1692B">
        <w:rPr>
          <w:rFonts w:ascii="Times New Roman" w:hAnsi="Times New Roman" w:cs="Times New Roman"/>
          <w:bCs/>
          <w:i/>
          <w:iCs/>
          <w:color w:val="000000" w:themeColor="text1"/>
          <w:u w:val="single"/>
        </w:rPr>
        <w:t>Example with Real Data</w:t>
      </w:r>
    </w:p>
    <w:p w14:paraId="51ACAEA3" w14:textId="03EA5B54" w:rsidR="00313A1A" w:rsidRPr="00C1692B" w:rsidRDefault="00DC449E" w:rsidP="00C1692B">
      <w:pPr>
        <w:pStyle w:val="ListParagraph"/>
        <w:spacing w:line="360" w:lineRule="auto"/>
        <w:ind w:left="1352"/>
        <w:jc w:val="both"/>
        <w:rPr>
          <w:rFonts w:ascii="Times New Roman" w:hAnsi="Times New Roman" w:cs="Times New Roman"/>
          <w:bCs/>
          <w:color w:val="000000" w:themeColor="text1"/>
        </w:rPr>
      </w:pPr>
      <w:r w:rsidRPr="00C1692B">
        <w:rPr>
          <w:rFonts w:ascii="Times New Roman" w:hAnsi="Times New Roman" w:cs="Times New Roman"/>
          <w:bCs/>
          <w:color w:val="000000" w:themeColor="text1"/>
        </w:rPr>
        <w:t>We have Real GDP growth rates of Türkiye between 2001 and 2022. What can be said about Türkiye’s growth performance in this period?</w:t>
      </w:r>
    </w:p>
    <w:p w14:paraId="300E1292" w14:textId="18C98CB5" w:rsidR="00DC449E" w:rsidRPr="00C1692B" w:rsidRDefault="00DC449E" w:rsidP="00C1692B">
      <w:pPr>
        <w:pStyle w:val="ListParagraph"/>
        <w:spacing w:line="360" w:lineRule="auto"/>
        <w:ind w:left="1352"/>
        <w:jc w:val="both"/>
        <w:rPr>
          <w:rFonts w:ascii="Times New Roman" w:hAnsi="Times New Roman" w:cs="Times New Roman"/>
          <w:bCs/>
          <w:color w:val="000000" w:themeColor="text1"/>
        </w:rPr>
      </w:pPr>
      <w:r w:rsidRPr="00C1692B">
        <w:rPr>
          <w:noProof/>
        </w:rPr>
        <w:drawing>
          <wp:inline distT="0" distB="0" distL="0" distR="0" wp14:anchorId="0727B856" wp14:editId="19D77C65">
            <wp:extent cx="4572000" cy="2743200"/>
            <wp:effectExtent l="0" t="0" r="0" b="0"/>
            <wp:docPr id="876247244" name="Chart 1">
              <a:extLst xmlns:a="http://schemas.openxmlformats.org/drawingml/2006/main">
                <a:ext uri="{FF2B5EF4-FFF2-40B4-BE49-F238E27FC236}">
                  <a16:creationId xmlns:a16="http://schemas.microsoft.com/office/drawing/2014/main" id="{66BC9061-04AB-272D-D3EA-7D38E8EBF9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3F44477" w14:textId="77777777" w:rsidR="000950D1" w:rsidRPr="00C1692B" w:rsidRDefault="000950D1" w:rsidP="00C1692B">
      <w:pPr>
        <w:pStyle w:val="ListParagraph"/>
        <w:spacing w:line="360" w:lineRule="auto"/>
        <w:ind w:left="1440"/>
        <w:jc w:val="both"/>
        <w:rPr>
          <w:rFonts w:ascii="Times New Roman" w:hAnsi="Times New Roman" w:cs="Times New Roman"/>
          <w:b/>
          <w:color w:val="000000" w:themeColor="text1"/>
        </w:rPr>
      </w:pPr>
    </w:p>
    <w:p w14:paraId="7CEBD80E" w14:textId="7ECC8BBD" w:rsidR="00DD0D6B" w:rsidRDefault="00DD0D6B" w:rsidP="00C1692B">
      <w:pPr>
        <w:pStyle w:val="ListParagraph"/>
        <w:spacing w:line="360" w:lineRule="auto"/>
        <w:ind w:left="1440"/>
        <w:jc w:val="both"/>
        <w:rPr>
          <w:rFonts w:ascii="Times New Roman" w:hAnsi="Times New Roman" w:cs="Times New Roman"/>
          <w:b/>
          <w:color w:val="000000" w:themeColor="text1"/>
        </w:rPr>
      </w:pPr>
    </w:p>
    <w:p w14:paraId="059A3400" w14:textId="61B22A09" w:rsidR="00805B9D" w:rsidRDefault="00DD0D6B" w:rsidP="00805B9D">
      <w:pPr>
        <w:spacing w:line="360" w:lineRule="auto"/>
        <w:jc w:val="both"/>
        <w:rPr>
          <w:rFonts w:ascii="Times New Roman" w:hAnsi="Times New Roman" w:cs="Times New Roman"/>
          <w:b/>
          <w:color w:val="000000" w:themeColor="text1"/>
          <w:lang w:val="tr-TR"/>
        </w:rPr>
      </w:pPr>
      <w:r>
        <w:rPr>
          <w:rFonts w:ascii="Times New Roman" w:hAnsi="Times New Roman" w:cs="Times New Roman"/>
          <w:b/>
          <w:color w:val="000000" w:themeColor="text1"/>
        </w:rPr>
        <w:lastRenderedPageBreak/>
        <w:t xml:space="preserve">7) </w:t>
      </w:r>
      <w:r w:rsidR="00805B9D">
        <w:rPr>
          <w:rFonts w:ascii="Times New Roman" w:hAnsi="Times New Roman" w:cs="Times New Roman"/>
          <w:b/>
          <w:color w:val="000000" w:themeColor="text1"/>
        </w:rPr>
        <w:t xml:space="preserve"> </w:t>
      </w:r>
      <w:proofErr w:type="spellStart"/>
      <w:r w:rsidR="00805B9D">
        <w:rPr>
          <w:rFonts w:ascii="Times New Roman" w:hAnsi="Times New Roman" w:cs="Times New Roman"/>
          <w:b/>
          <w:color w:val="000000" w:themeColor="text1"/>
          <w:lang w:val="tr-TR"/>
        </w:rPr>
        <w:t>Past</w:t>
      </w:r>
      <w:proofErr w:type="spellEnd"/>
      <w:r w:rsidR="00805B9D">
        <w:rPr>
          <w:rFonts w:ascii="Times New Roman" w:hAnsi="Times New Roman" w:cs="Times New Roman"/>
          <w:b/>
          <w:color w:val="000000" w:themeColor="text1"/>
          <w:lang w:val="tr-TR"/>
        </w:rPr>
        <w:t xml:space="preserve"> </w:t>
      </w:r>
      <w:proofErr w:type="spellStart"/>
      <w:r w:rsidR="00805B9D">
        <w:rPr>
          <w:rFonts w:ascii="Times New Roman" w:hAnsi="Times New Roman" w:cs="Times New Roman"/>
          <w:b/>
          <w:color w:val="000000" w:themeColor="text1"/>
          <w:lang w:val="tr-TR"/>
        </w:rPr>
        <w:t>Exam</w:t>
      </w:r>
      <w:proofErr w:type="spellEnd"/>
      <w:r w:rsidR="00805B9D">
        <w:rPr>
          <w:rFonts w:ascii="Times New Roman" w:hAnsi="Times New Roman" w:cs="Times New Roman"/>
          <w:b/>
          <w:color w:val="000000" w:themeColor="text1"/>
          <w:lang w:val="tr-TR"/>
        </w:rPr>
        <w:t xml:space="preserve"> </w:t>
      </w:r>
      <w:proofErr w:type="spellStart"/>
      <w:proofErr w:type="gramStart"/>
      <w:r w:rsidR="00805B9D">
        <w:rPr>
          <w:rFonts w:ascii="Times New Roman" w:hAnsi="Times New Roman" w:cs="Times New Roman"/>
          <w:b/>
          <w:color w:val="000000" w:themeColor="text1"/>
          <w:lang w:val="tr-TR"/>
        </w:rPr>
        <w:t>Question</w:t>
      </w:r>
      <w:proofErr w:type="spellEnd"/>
      <w:r w:rsidR="00805B9D">
        <w:rPr>
          <w:rFonts w:ascii="Times New Roman" w:hAnsi="Times New Roman" w:cs="Times New Roman"/>
          <w:b/>
          <w:color w:val="000000" w:themeColor="text1"/>
          <w:lang w:val="tr-TR"/>
        </w:rPr>
        <w:t xml:space="preserve"> ,</w:t>
      </w:r>
      <w:proofErr w:type="gramEnd"/>
      <w:r w:rsidR="00805B9D">
        <w:rPr>
          <w:rFonts w:ascii="Times New Roman" w:hAnsi="Times New Roman" w:cs="Times New Roman"/>
          <w:b/>
          <w:color w:val="000000" w:themeColor="text1"/>
          <w:lang w:val="tr-TR"/>
        </w:rPr>
        <w:t xml:space="preserve"> (2006 MT)</w:t>
      </w:r>
    </w:p>
    <w:p w14:paraId="72EF5F48" w14:textId="60B2EC2D" w:rsidR="00805B9D" w:rsidRPr="00805B9D" w:rsidRDefault="00805B9D" w:rsidP="00805B9D">
      <w:pPr>
        <w:spacing w:line="360" w:lineRule="auto"/>
        <w:jc w:val="both"/>
        <w:rPr>
          <w:rFonts w:ascii="Times New Roman" w:hAnsi="Times New Roman" w:cs="Times New Roman"/>
          <w:b/>
          <w:color w:val="000000" w:themeColor="text1"/>
          <w:lang w:val="tr-TR"/>
        </w:rPr>
      </w:pPr>
      <w:proofErr w:type="spellStart"/>
      <w:r w:rsidRPr="00805B9D">
        <w:rPr>
          <w:rFonts w:ascii="Times New Roman" w:hAnsi="Times New Roman" w:cs="Times New Roman"/>
          <w:b/>
          <w:color w:val="000000" w:themeColor="text1"/>
          <w:lang w:val="tr-TR"/>
        </w:rPr>
        <w:t>Fill</w:t>
      </w:r>
      <w:proofErr w:type="spellEnd"/>
      <w:r w:rsidRPr="00805B9D">
        <w:rPr>
          <w:rFonts w:ascii="Times New Roman" w:hAnsi="Times New Roman" w:cs="Times New Roman"/>
          <w:b/>
          <w:color w:val="000000" w:themeColor="text1"/>
          <w:lang w:val="tr-TR"/>
        </w:rPr>
        <w:t xml:space="preserve"> in </w:t>
      </w:r>
      <w:proofErr w:type="spellStart"/>
      <w:r w:rsidRPr="00805B9D">
        <w:rPr>
          <w:rFonts w:ascii="Times New Roman" w:hAnsi="Times New Roman" w:cs="Times New Roman"/>
          <w:b/>
          <w:color w:val="000000" w:themeColor="text1"/>
          <w:lang w:val="tr-TR"/>
        </w:rPr>
        <w:t>the</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blanks</w:t>
      </w:r>
      <w:proofErr w:type="spellEnd"/>
      <w:r w:rsidRPr="00805B9D">
        <w:rPr>
          <w:rFonts w:ascii="Times New Roman" w:hAnsi="Times New Roman" w:cs="Times New Roman"/>
          <w:b/>
          <w:color w:val="000000" w:themeColor="text1"/>
          <w:lang w:val="tr-TR"/>
        </w:rPr>
        <w:t xml:space="preserve"> in </w:t>
      </w:r>
      <w:proofErr w:type="spellStart"/>
      <w:r w:rsidRPr="00805B9D">
        <w:rPr>
          <w:rFonts w:ascii="Times New Roman" w:hAnsi="Times New Roman" w:cs="Times New Roman"/>
          <w:b/>
          <w:color w:val="000000" w:themeColor="text1"/>
          <w:lang w:val="tr-TR"/>
        </w:rPr>
        <w:t>the</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table</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below</w:t>
      </w:r>
      <w:proofErr w:type="spellEnd"/>
      <w:r w:rsidRPr="00805B9D">
        <w:rPr>
          <w:rFonts w:ascii="Times New Roman" w:hAnsi="Times New Roman" w:cs="Times New Roman"/>
          <w:b/>
          <w:color w:val="000000" w:themeColor="text1"/>
          <w:lang w:val="tr-TR"/>
        </w:rPr>
        <w:t xml:space="preserve">: (Write </w:t>
      </w:r>
      <w:proofErr w:type="spellStart"/>
      <w:r w:rsidRPr="00805B9D">
        <w:rPr>
          <w:rFonts w:ascii="Times New Roman" w:hAnsi="Times New Roman" w:cs="Times New Roman"/>
          <w:b/>
          <w:color w:val="000000" w:themeColor="text1"/>
          <w:lang w:val="tr-TR"/>
        </w:rPr>
        <w:t>the</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formulas</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you</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use</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and</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show</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your</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calculations</w:t>
      </w:r>
      <w:proofErr w:type="spellEnd"/>
      <w:r w:rsidRPr="00805B9D">
        <w:rPr>
          <w:rFonts w:ascii="Times New Roman" w:hAnsi="Times New Roman" w:cs="Times New Roman"/>
          <w:b/>
          <w:color w:val="000000" w:themeColor="text1"/>
          <w:lang w:val="tr-TR"/>
        </w:rPr>
        <w:t xml:space="preserve"> </w:t>
      </w:r>
      <w:proofErr w:type="spellStart"/>
      <w:proofErr w:type="gramStart"/>
      <w:r w:rsidRPr="00805B9D">
        <w:rPr>
          <w:rFonts w:ascii="Times New Roman" w:hAnsi="Times New Roman" w:cs="Times New Roman"/>
          <w:b/>
          <w:color w:val="000000" w:themeColor="text1"/>
          <w:lang w:val="tr-TR"/>
        </w:rPr>
        <w:t>explicitly</w:t>
      </w:r>
      <w:proofErr w:type="spellEnd"/>
      <w:r w:rsidRPr="00805B9D">
        <w:rPr>
          <w:rFonts w:ascii="Times New Roman" w:hAnsi="Times New Roman" w:cs="Times New Roman"/>
          <w:b/>
          <w:color w:val="000000" w:themeColor="text1"/>
          <w:lang w:val="tr-TR"/>
        </w:rPr>
        <w:t>)</w:t>
      </w:r>
      <w:r w:rsidR="00BA3067">
        <w:rPr>
          <w:rFonts w:ascii="Times New Roman" w:hAnsi="Times New Roman" w:cs="Times New Roman"/>
          <w:b/>
          <w:color w:val="000000" w:themeColor="text1"/>
          <w:lang w:val="tr-TR"/>
        </w:rPr>
        <w:t xml:space="preserve">  (</w:t>
      </w:r>
      <w:proofErr w:type="gramEnd"/>
      <w:r w:rsidR="00BA3067">
        <w:rPr>
          <w:rFonts w:ascii="Times New Roman" w:hAnsi="Times New Roman" w:cs="Times New Roman"/>
          <w:b/>
          <w:color w:val="000000" w:themeColor="text1"/>
          <w:lang w:val="tr-TR"/>
        </w:rPr>
        <w:t xml:space="preserve">Hint: </w:t>
      </w:r>
      <w:proofErr w:type="spellStart"/>
      <w:r w:rsidR="00BA3067">
        <w:rPr>
          <w:rFonts w:ascii="Times New Roman" w:hAnsi="Times New Roman" w:cs="Times New Roman"/>
          <w:b/>
          <w:color w:val="000000" w:themeColor="text1"/>
          <w:lang w:val="tr-TR"/>
        </w:rPr>
        <w:t>the</w:t>
      </w:r>
      <w:proofErr w:type="spellEnd"/>
      <w:r w:rsidR="00BA3067">
        <w:rPr>
          <w:rFonts w:ascii="Times New Roman" w:hAnsi="Times New Roman" w:cs="Times New Roman"/>
          <w:b/>
          <w:color w:val="000000" w:themeColor="text1"/>
          <w:lang w:val="tr-TR"/>
        </w:rPr>
        <w:t xml:space="preserve"> </w:t>
      </w:r>
      <w:proofErr w:type="spellStart"/>
      <w:r w:rsidR="00BA3067">
        <w:rPr>
          <w:rFonts w:ascii="Times New Roman" w:hAnsi="Times New Roman" w:cs="Times New Roman"/>
          <w:b/>
          <w:color w:val="000000" w:themeColor="text1"/>
          <w:lang w:val="tr-TR"/>
        </w:rPr>
        <w:t>solution</w:t>
      </w:r>
      <w:proofErr w:type="spellEnd"/>
      <w:r w:rsidR="00BA3067">
        <w:rPr>
          <w:rFonts w:ascii="Times New Roman" w:hAnsi="Times New Roman" w:cs="Times New Roman"/>
          <w:b/>
          <w:color w:val="000000" w:themeColor="text1"/>
          <w:lang w:val="tr-TR"/>
        </w:rPr>
        <w:t xml:space="preserve"> </w:t>
      </w:r>
      <w:proofErr w:type="spellStart"/>
      <w:r w:rsidR="00BA3067">
        <w:rPr>
          <w:rFonts w:ascii="Times New Roman" w:hAnsi="Times New Roman" w:cs="Times New Roman"/>
          <w:b/>
          <w:color w:val="000000" w:themeColor="text1"/>
          <w:lang w:val="tr-TR"/>
        </w:rPr>
        <w:t>order</w:t>
      </w:r>
      <w:proofErr w:type="spellEnd"/>
      <w:r w:rsidR="00BA3067">
        <w:rPr>
          <w:rFonts w:ascii="Times New Roman" w:hAnsi="Times New Roman" w:cs="Times New Roman"/>
          <w:b/>
          <w:color w:val="000000" w:themeColor="text1"/>
          <w:lang w:val="tr-TR"/>
        </w:rPr>
        <w:t xml:space="preserve"> is not </w:t>
      </w:r>
      <w:proofErr w:type="spellStart"/>
      <w:r w:rsidR="00BA3067">
        <w:rPr>
          <w:rFonts w:ascii="Times New Roman" w:hAnsi="Times New Roman" w:cs="Times New Roman"/>
          <w:b/>
          <w:color w:val="000000" w:themeColor="text1"/>
          <w:lang w:val="tr-TR"/>
        </w:rPr>
        <w:t>alphabetical</w:t>
      </w:r>
      <w:proofErr w:type="spellEnd"/>
      <w:r w:rsidR="00BA3067">
        <w:rPr>
          <w:rFonts w:ascii="Times New Roman" w:hAnsi="Times New Roman" w:cs="Times New Roman"/>
          <w:b/>
          <w:color w:val="000000" w:themeColor="text1"/>
          <w:lang w:val="tr-TR"/>
        </w:rPr>
        <w:t>)</w:t>
      </w:r>
    </w:p>
    <w:p w14:paraId="64273096"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tbl>
      <w:tblPr>
        <w:tblStyle w:val="TableGrid"/>
        <w:tblW w:w="0" w:type="auto"/>
        <w:tblLook w:val="01E0" w:firstRow="1" w:lastRow="1" w:firstColumn="1" w:lastColumn="1" w:noHBand="0" w:noVBand="0"/>
      </w:tblPr>
      <w:tblGrid>
        <w:gridCol w:w="1102"/>
        <w:gridCol w:w="1175"/>
        <w:gridCol w:w="1215"/>
        <w:gridCol w:w="1197"/>
        <w:gridCol w:w="1224"/>
        <w:gridCol w:w="1193"/>
        <w:gridCol w:w="1229"/>
        <w:gridCol w:w="953"/>
      </w:tblGrid>
      <w:tr w:rsidR="00805B9D" w:rsidRPr="00805B9D" w14:paraId="63D2D282" w14:textId="77777777" w:rsidTr="002A115C">
        <w:tc>
          <w:tcPr>
            <w:tcW w:w="1102" w:type="dxa"/>
          </w:tcPr>
          <w:p w14:paraId="4E7FC5D4" w14:textId="77777777" w:rsidR="00805B9D" w:rsidRPr="00805B9D" w:rsidRDefault="00805B9D" w:rsidP="00805B9D">
            <w:pPr>
              <w:spacing w:line="360" w:lineRule="auto"/>
              <w:jc w:val="both"/>
              <w:rPr>
                <w:rFonts w:ascii="Times New Roman" w:hAnsi="Times New Roman" w:cs="Times New Roman"/>
                <w:b/>
                <w:color w:val="000000" w:themeColor="text1"/>
                <w:lang w:val="tr-TR"/>
              </w:rPr>
            </w:pPr>
            <w:proofErr w:type="spellStart"/>
            <w:r w:rsidRPr="00805B9D">
              <w:rPr>
                <w:rFonts w:ascii="Times New Roman" w:hAnsi="Times New Roman" w:cs="Times New Roman"/>
                <w:b/>
                <w:color w:val="000000" w:themeColor="text1"/>
                <w:lang w:val="tr-TR"/>
              </w:rPr>
              <w:t>Year</w:t>
            </w:r>
            <w:proofErr w:type="spellEnd"/>
          </w:p>
        </w:tc>
        <w:tc>
          <w:tcPr>
            <w:tcW w:w="1175" w:type="dxa"/>
          </w:tcPr>
          <w:p w14:paraId="16D53FF8"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GDP at </w:t>
            </w:r>
            <w:proofErr w:type="spellStart"/>
            <w:r w:rsidRPr="00805B9D">
              <w:rPr>
                <w:rFonts w:ascii="Times New Roman" w:hAnsi="Times New Roman" w:cs="Times New Roman"/>
                <w:b/>
                <w:color w:val="000000" w:themeColor="text1"/>
                <w:lang w:val="tr-TR"/>
              </w:rPr>
              <w:t>current</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prices</w:t>
            </w:r>
            <w:proofErr w:type="spellEnd"/>
          </w:p>
          <w:p w14:paraId="0E03BA6E"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(NTL.)</w:t>
            </w:r>
          </w:p>
        </w:tc>
        <w:tc>
          <w:tcPr>
            <w:tcW w:w="1215" w:type="dxa"/>
          </w:tcPr>
          <w:p w14:paraId="4013BD51"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GDP at </w:t>
            </w:r>
            <w:proofErr w:type="spellStart"/>
            <w:r w:rsidRPr="00805B9D">
              <w:rPr>
                <w:rFonts w:ascii="Times New Roman" w:hAnsi="Times New Roman" w:cs="Times New Roman"/>
                <w:b/>
                <w:color w:val="000000" w:themeColor="text1"/>
                <w:lang w:val="tr-TR"/>
              </w:rPr>
              <w:t>constant</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prices</w:t>
            </w:r>
            <w:proofErr w:type="spellEnd"/>
            <w:r w:rsidRPr="00805B9D">
              <w:rPr>
                <w:rFonts w:ascii="Times New Roman" w:hAnsi="Times New Roman" w:cs="Times New Roman"/>
                <w:b/>
                <w:color w:val="000000" w:themeColor="text1"/>
                <w:lang w:val="tr-TR"/>
              </w:rPr>
              <w:t xml:space="preserve"> (</w:t>
            </w:r>
            <w:proofErr w:type="spellStart"/>
            <w:r w:rsidRPr="00805B9D">
              <w:rPr>
                <w:rFonts w:ascii="Times New Roman" w:hAnsi="Times New Roman" w:cs="Times New Roman"/>
                <w:b/>
                <w:color w:val="000000" w:themeColor="text1"/>
                <w:lang w:val="tr-TR"/>
              </w:rPr>
              <w:t>Year</w:t>
            </w:r>
            <w:proofErr w:type="spellEnd"/>
            <w:r w:rsidRPr="00805B9D">
              <w:rPr>
                <w:rFonts w:ascii="Times New Roman" w:hAnsi="Times New Roman" w:cs="Times New Roman"/>
                <w:b/>
                <w:color w:val="000000" w:themeColor="text1"/>
                <w:lang w:val="tr-TR"/>
              </w:rPr>
              <w:t xml:space="preserve"> 0       =100) (NTL.)</w:t>
            </w:r>
          </w:p>
        </w:tc>
        <w:tc>
          <w:tcPr>
            <w:tcW w:w="1197" w:type="dxa"/>
          </w:tcPr>
          <w:p w14:paraId="50529E79"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GDP </w:t>
            </w:r>
            <w:proofErr w:type="spellStart"/>
            <w:r w:rsidRPr="00805B9D">
              <w:rPr>
                <w:rFonts w:ascii="Times New Roman" w:hAnsi="Times New Roman" w:cs="Times New Roman"/>
                <w:b/>
                <w:color w:val="000000" w:themeColor="text1"/>
                <w:lang w:val="tr-TR"/>
              </w:rPr>
              <w:t>deflator</w:t>
            </w:r>
            <w:proofErr w:type="spellEnd"/>
          </w:p>
        </w:tc>
        <w:tc>
          <w:tcPr>
            <w:tcW w:w="1224" w:type="dxa"/>
          </w:tcPr>
          <w:p w14:paraId="0C965DD4" w14:textId="77777777" w:rsidR="00805B9D" w:rsidRPr="00805B9D" w:rsidRDefault="00805B9D" w:rsidP="00805B9D">
            <w:pPr>
              <w:spacing w:line="360" w:lineRule="auto"/>
              <w:jc w:val="both"/>
              <w:rPr>
                <w:rFonts w:ascii="Times New Roman" w:hAnsi="Times New Roman" w:cs="Times New Roman"/>
                <w:b/>
                <w:color w:val="000000" w:themeColor="text1"/>
                <w:lang w:val="tr-TR"/>
              </w:rPr>
            </w:pPr>
            <w:proofErr w:type="spellStart"/>
            <w:r w:rsidRPr="00805B9D">
              <w:rPr>
                <w:rFonts w:ascii="Times New Roman" w:hAnsi="Times New Roman" w:cs="Times New Roman"/>
                <w:b/>
                <w:color w:val="000000" w:themeColor="text1"/>
                <w:lang w:val="tr-TR"/>
              </w:rPr>
              <w:t>Inflation</w:t>
            </w:r>
            <w:proofErr w:type="spellEnd"/>
            <w:r w:rsidRPr="00805B9D">
              <w:rPr>
                <w:rFonts w:ascii="Times New Roman" w:hAnsi="Times New Roman" w:cs="Times New Roman"/>
                <w:b/>
                <w:color w:val="000000" w:themeColor="text1"/>
                <w:lang w:val="tr-TR"/>
              </w:rPr>
              <w:t xml:space="preserve"> rate (%)</w:t>
            </w:r>
          </w:p>
        </w:tc>
        <w:tc>
          <w:tcPr>
            <w:tcW w:w="1193" w:type="dxa"/>
          </w:tcPr>
          <w:p w14:paraId="7F9A47A2" w14:textId="77777777" w:rsidR="00805B9D" w:rsidRPr="00805B9D" w:rsidRDefault="00805B9D" w:rsidP="00805B9D">
            <w:pPr>
              <w:spacing w:line="360" w:lineRule="auto"/>
              <w:jc w:val="both"/>
              <w:rPr>
                <w:rFonts w:ascii="Times New Roman" w:hAnsi="Times New Roman" w:cs="Times New Roman"/>
                <w:b/>
                <w:color w:val="000000" w:themeColor="text1"/>
                <w:lang w:val="tr-TR"/>
              </w:rPr>
            </w:pPr>
            <w:proofErr w:type="spellStart"/>
            <w:r w:rsidRPr="00805B9D">
              <w:rPr>
                <w:rFonts w:ascii="Times New Roman" w:hAnsi="Times New Roman" w:cs="Times New Roman"/>
                <w:b/>
                <w:color w:val="000000" w:themeColor="text1"/>
                <w:lang w:val="tr-TR"/>
              </w:rPr>
              <w:t>Growth</w:t>
            </w:r>
            <w:proofErr w:type="spellEnd"/>
            <w:r w:rsidRPr="00805B9D">
              <w:rPr>
                <w:rFonts w:ascii="Times New Roman" w:hAnsi="Times New Roman" w:cs="Times New Roman"/>
                <w:b/>
                <w:color w:val="000000" w:themeColor="text1"/>
                <w:lang w:val="tr-TR"/>
              </w:rPr>
              <w:t xml:space="preserve"> rate in </w:t>
            </w:r>
            <w:proofErr w:type="spellStart"/>
            <w:r w:rsidRPr="00805B9D">
              <w:rPr>
                <w:rFonts w:ascii="Times New Roman" w:hAnsi="Times New Roman" w:cs="Times New Roman"/>
                <w:b/>
                <w:color w:val="000000" w:themeColor="text1"/>
                <w:lang w:val="tr-TR"/>
              </w:rPr>
              <w:t>real</w:t>
            </w:r>
            <w:proofErr w:type="spellEnd"/>
            <w:r w:rsidRPr="00805B9D">
              <w:rPr>
                <w:rFonts w:ascii="Times New Roman" w:hAnsi="Times New Roman" w:cs="Times New Roman"/>
                <w:b/>
                <w:color w:val="000000" w:themeColor="text1"/>
                <w:lang w:val="tr-TR"/>
              </w:rPr>
              <w:t xml:space="preserve"> GDP</w:t>
            </w:r>
          </w:p>
          <w:p w14:paraId="5CBB05D7"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w:t>
            </w:r>
          </w:p>
        </w:tc>
        <w:tc>
          <w:tcPr>
            <w:tcW w:w="1229" w:type="dxa"/>
          </w:tcPr>
          <w:p w14:paraId="0DDBE9D7"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Nominal </w:t>
            </w:r>
            <w:proofErr w:type="spellStart"/>
            <w:r w:rsidRPr="00805B9D">
              <w:rPr>
                <w:rFonts w:ascii="Times New Roman" w:hAnsi="Times New Roman" w:cs="Times New Roman"/>
                <w:b/>
                <w:color w:val="000000" w:themeColor="text1"/>
                <w:lang w:val="tr-TR"/>
              </w:rPr>
              <w:t>wages</w:t>
            </w:r>
            <w:proofErr w:type="spellEnd"/>
          </w:p>
          <w:p w14:paraId="48A6A3B0"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(NTL.)</w:t>
            </w:r>
          </w:p>
        </w:tc>
        <w:tc>
          <w:tcPr>
            <w:tcW w:w="953" w:type="dxa"/>
          </w:tcPr>
          <w:p w14:paraId="3BE274D3"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Real </w:t>
            </w:r>
          </w:p>
          <w:p w14:paraId="79A88CFA" w14:textId="77777777" w:rsidR="00805B9D" w:rsidRPr="00805B9D" w:rsidRDefault="00805B9D" w:rsidP="00805B9D">
            <w:pPr>
              <w:spacing w:line="360" w:lineRule="auto"/>
              <w:jc w:val="both"/>
              <w:rPr>
                <w:rFonts w:ascii="Times New Roman" w:hAnsi="Times New Roman" w:cs="Times New Roman"/>
                <w:b/>
                <w:color w:val="000000" w:themeColor="text1"/>
                <w:lang w:val="tr-TR"/>
              </w:rPr>
            </w:pPr>
            <w:proofErr w:type="spellStart"/>
            <w:proofErr w:type="gramStart"/>
            <w:r w:rsidRPr="00805B9D">
              <w:rPr>
                <w:rFonts w:ascii="Times New Roman" w:hAnsi="Times New Roman" w:cs="Times New Roman"/>
                <w:b/>
                <w:color w:val="000000" w:themeColor="text1"/>
                <w:lang w:val="tr-TR"/>
              </w:rPr>
              <w:t>wages</w:t>
            </w:r>
            <w:proofErr w:type="spellEnd"/>
            <w:proofErr w:type="gramEnd"/>
            <w:r w:rsidRPr="00805B9D">
              <w:rPr>
                <w:rFonts w:ascii="Times New Roman" w:hAnsi="Times New Roman" w:cs="Times New Roman"/>
                <w:b/>
                <w:color w:val="000000" w:themeColor="text1"/>
                <w:lang w:val="tr-TR"/>
              </w:rPr>
              <w:t xml:space="preserve"> </w:t>
            </w:r>
          </w:p>
          <w:p w14:paraId="52355A37"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(NTL.)</w:t>
            </w:r>
          </w:p>
        </w:tc>
      </w:tr>
      <w:tr w:rsidR="00805B9D" w:rsidRPr="00805B9D" w14:paraId="1EFE375D" w14:textId="77777777" w:rsidTr="002A115C">
        <w:tc>
          <w:tcPr>
            <w:tcW w:w="1102" w:type="dxa"/>
          </w:tcPr>
          <w:p w14:paraId="29E2BFF6"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1</w:t>
            </w:r>
          </w:p>
        </w:tc>
        <w:tc>
          <w:tcPr>
            <w:tcW w:w="1175" w:type="dxa"/>
          </w:tcPr>
          <w:p w14:paraId="7AEB0812"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
        </w:tc>
        <w:tc>
          <w:tcPr>
            <w:tcW w:w="1215" w:type="dxa"/>
          </w:tcPr>
          <w:p w14:paraId="25A19439"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200</w:t>
            </w:r>
          </w:p>
        </w:tc>
        <w:tc>
          <w:tcPr>
            <w:tcW w:w="1197" w:type="dxa"/>
          </w:tcPr>
          <w:p w14:paraId="42C027F2"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400              </w:t>
            </w:r>
          </w:p>
        </w:tc>
        <w:tc>
          <w:tcPr>
            <w:tcW w:w="1224" w:type="dxa"/>
          </w:tcPr>
          <w:p w14:paraId="60C95590"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
        </w:tc>
        <w:tc>
          <w:tcPr>
            <w:tcW w:w="1193" w:type="dxa"/>
          </w:tcPr>
          <w:p w14:paraId="26E46FAC"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
        </w:tc>
        <w:tc>
          <w:tcPr>
            <w:tcW w:w="1229" w:type="dxa"/>
          </w:tcPr>
          <w:p w14:paraId="249CE4B7"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200</w:t>
            </w:r>
          </w:p>
        </w:tc>
        <w:tc>
          <w:tcPr>
            <w:tcW w:w="953" w:type="dxa"/>
          </w:tcPr>
          <w:p w14:paraId="31FF020B"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roofErr w:type="gramStart"/>
            <w:r w:rsidRPr="00805B9D">
              <w:rPr>
                <w:rFonts w:ascii="Times New Roman" w:hAnsi="Times New Roman" w:cs="Times New Roman"/>
                <w:b/>
                <w:color w:val="000000" w:themeColor="text1"/>
                <w:lang w:val="tr-TR"/>
              </w:rPr>
              <w:t>e</w:t>
            </w:r>
            <w:proofErr w:type="gramEnd"/>
          </w:p>
        </w:tc>
      </w:tr>
      <w:tr w:rsidR="00805B9D" w:rsidRPr="00805B9D" w14:paraId="6E5A8962" w14:textId="77777777" w:rsidTr="002A115C">
        <w:tc>
          <w:tcPr>
            <w:tcW w:w="1102" w:type="dxa"/>
          </w:tcPr>
          <w:p w14:paraId="199EBCAF"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2</w:t>
            </w:r>
          </w:p>
        </w:tc>
        <w:tc>
          <w:tcPr>
            <w:tcW w:w="1175" w:type="dxa"/>
          </w:tcPr>
          <w:p w14:paraId="79B94D81"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1200</w:t>
            </w:r>
          </w:p>
        </w:tc>
        <w:tc>
          <w:tcPr>
            <w:tcW w:w="1215" w:type="dxa"/>
          </w:tcPr>
          <w:p w14:paraId="54DF3616"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roofErr w:type="gramStart"/>
            <w:r w:rsidRPr="00805B9D">
              <w:rPr>
                <w:rFonts w:ascii="Times New Roman" w:hAnsi="Times New Roman" w:cs="Times New Roman"/>
                <w:b/>
                <w:color w:val="000000" w:themeColor="text1"/>
                <w:lang w:val="tr-TR"/>
              </w:rPr>
              <w:t>a</w:t>
            </w:r>
            <w:proofErr w:type="gramEnd"/>
          </w:p>
        </w:tc>
        <w:tc>
          <w:tcPr>
            <w:tcW w:w="1197" w:type="dxa"/>
          </w:tcPr>
          <w:p w14:paraId="122ADD4F"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roofErr w:type="gramStart"/>
            <w:r w:rsidRPr="00805B9D">
              <w:rPr>
                <w:rFonts w:ascii="Times New Roman" w:hAnsi="Times New Roman" w:cs="Times New Roman"/>
                <w:b/>
                <w:color w:val="000000" w:themeColor="text1"/>
                <w:lang w:val="tr-TR"/>
              </w:rPr>
              <w:t>b</w:t>
            </w:r>
            <w:proofErr w:type="gramEnd"/>
          </w:p>
        </w:tc>
        <w:tc>
          <w:tcPr>
            <w:tcW w:w="1224" w:type="dxa"/>
          </w:tcPr>
          <w:p w14:paraId="1178E815"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25</w:t>
            </w:r>
          </w:p>
        </w:tc>
        <w:tc>
          <w:tcPr>
            <w:tcW w:w="1193" w:type="dxa"/>
          </w:tcPr>
          <w:p w14:paraId="666C32F0"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roofErr w:type="gramStart"/>
            <w:r w:rsidRPr="00805B9D">
              <w:rPr>
                <w:rFonts w:ascii="Times New Roman" w:hAnsi="Times New Roman" w:cs="Times New Roman"/>
                <w:b/>
                <w:color w:val="000000" w:themeColor="text1"/>
                <w:lang w:val="tr-TR"/>
              </w:rPr>
              <w:t>c</w:t>
            </w:r>
            <w:proofErr w:type="gramEnd"/>
          </w:p>
        </w:tc>
        <w:tc>
          <w:tcPr>
            <w:tcW w:w="1229" w:type="dxa"/>
          </w:tcPr>
          <w:p w14:paraId="5FEAFBB3"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roofErr w:type="gramStart"/>
            <w:r w:rsidRPr="00805B9D">
              <w:rPr>
                <w:rFonts w:ascii="Times New Roman" w:hAnsi="Times New Roman" w:cs="Times New Roman"/>
                <w:b/>
                <w:color w:val="000000" w:themeColor="text1"/>
                <w:lang w:val="tr-TR"/>
              </w:rPr>
              <w:t>d</w:t>
            </w:r>
            <w:proofErr w:type="gramEnd"/>
          </w:p>
        </w:tc>
        <w:tc>
          <w:tcPr>
            <w:tcW w:w="953" w:type="dxa"/>
          </w:tcPr>
          <w:p w14:paraId="54C6EC0D"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50</w:t>
            </w:r>
          </w:p>
        </w:tc>
      </w:tr>
    </w:tbl>
    <w:p w14:paraId="22556C90"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4232A2CF"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3EC08FC6" w14:textId="71C36A45" w:rsidR="00C33775" w:rsidRPr="00805B9D" w:rsidRDefault="00805B9D" w:rsidP="00E21467">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a.</w:t>
      </w:r>
      <w:r w:rsidR="00BA3067">
        <w:rPr>
          <w:rFonts w:ascii="Times New Roman" w:hAnsi="Times New Roman" w:cs="Times New Roman"/>
          <w:b/>
          <w:color w:val="000000" w:themeColor="text1"/>
          <w:lang w:val="tr-TR"/>
        </w:rPr>
        <w:t xml:space="preserve">     </w:t>
      </w:r>
    </w:p>
    <w:p w14:paraId="31948248"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2956C6EB" w14:textId="77777777"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 xml:space="preserve"> </w:t>
      </w:r>
    </w:p>
    <w:p w14:paraId="0DF97CA5" w14:textId="17A746C0" w:rsidR="00BA3067" w:rsidRPr="00805B9D" w:rsidRDefault="00805B9D" w:rsidP="00E21467">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b.</w:t>
      </w:r>
      <w:r w:rsidR="00BA3067">
        <w:rPr>
          <w:rFonts w:ascii="Times New Roman" w:hAnsi="Times New Roman" w:cs="Times New Roman"/>
          <w:b/>
          <w:color w:val="000000" w:themeColor="text1"/>
          <w:lang w:val="tr-TR"/>
        </w:rPr>
        <w:t xml:space="preserve">  </w:t>
      </w:r>
      <w:r w:rsidR="00BA3067">
        <w:rPr>
          <w:rFonts w:ascii="Times New Roman" w:hAnsi="Times New Roman" w:cs="Times New Roman"/>
          <w:b/>
          <w:color w:val="000000" w:themeColor="text1"/>
          <w:lang w:val="tr-TR"/>
        </w:rPr>
        <w:tab/>
      </w:r>
      <w:r w:rsidR="00BA3067">
        <w:rPr>
          <w:rFonts w:ascii="Times New Roman" w:hAnsi="Times New Roman" w:cs="Times New Roman"/>
          <w:b/>
          <w:color w:val="000000" w:themeColor="text1"/>
          <w:lang w:val="tr-TR"/>
        </w:rPr>
        <w:tab/>
      </w:r>
      <w:r w:rsidR="00BA3067">
        <w:rPr>
          <w:rFonts w:ascii="Times New Roman" w:hAnsi="Times New Roman" w:cs="Times New Roman"/>
          <w:b/>
          <w:color w:val="000000" w:themeColor="text1"/>
          <w:lang w:val="tr-TR"/>
        </w:rPr>
        <w:tab/>
      </w:r>
      <w:r w:rsidR="00BA3067">
        <w:rPr>
          <w:rFonts w:ascii="Times New Roman" w:hAnsi="Times New Roman" w:cs="Times New Roman"/>
          <w:b/>
          <w:color w:val="000000" w:themeColor="text1"/>
          <w:lang w:val="tr-TR"/>
        </w:rPr>
        <w:tab/>
      </w:r>
      <w:r w:rsidR="00BA3067">
        <w:rPr>
          <w:rFonts w:ascii="Times New Roman" w:eastAsiaTheme="minorEastAsia" w:hAnsi="Times New Roman" w:cs="Times New Roman"/>
          <w:b/>
          <w:color w:val="000000" w:themeColor="text1"/>
          <w:lang w:val="tr-TR"/>
        </w:rPr>
        <w:t xml:space="preserve"> </w:t>
      </w:r>
    </w:p>
    <w:p w14:paraId="5C77B6C3"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1180D86C" w14:textId="558E3AA4" w:rsidR="00805B9D" w:rsidRPr="00805B9D" w:rsidRDefault="00805B9D" w:rsidP="00805B9D">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c.</w:t>
      </w:r>
      <w:r w:rsidR="008E7C5D">
        <w:rPr>
          <w:rFonts w:ascii="Times New Roman" w:hAnsi="Times New Roman" w:cs="Times New Roman"/>
          <w:b/>
          <w:color w:val="000000" w:themeColor="text1"/>
          <w:lang w:val="tr-TR"/>
        </w:rPr>
        <w:t xml:space="preserve">      </w:t>
      </w:r>
      <w:r w:rsidR="008E7C5D">
        <w:rPr>
          <w:rFonts w:ascii="Times New Roman" w:hAnsi="Times New Roman" w:cs="Times New Roman"/>
          <w:b/>
          <w:color w:val="000000" w:themeColor="text1"/>
          <w:lang w:val="tr-TR"/>
        </w:rPr>
        <w:tab/>
      </w:r>
    </w:p>
    <w:p w14:paraId="16FB5E03"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6A6D9B84" w14:textId="4C6C75FA" w:rsidR="00805B9D" w:rsidRDefault="00805B9D" w:rsidP="00805B9D">
      <w:pPr>
        <w:spacing w:line="360" w:lineRule="auto"/>
        <w:jc w:val="both"/>
        <w:rPr>
          <w:rFonts w:ascii="Times New Roman" w:eastAsiaTheme="minorEastAsia" w:hAnsi="Times New Roman" w:cs="Times New Roman"/>
          <w:b/>
          <w:color w:val="000000" w:themeColor="text1"/>
          <w:lang w:val="tr-TR"/>
        </w:rPr>
      </w:pPr>
      <w:r w:rsidRPr="00805B9D">
        <w:rPr>
          <w:rFonts w:ascii="Times New Roman" w:hAnsi="Times New Roman" w:cs="Times New Roman"/>
          <w:b/>
          <w:color w:val="000000" w:themeColor="text1"/>
          <w:lang w:val="tr-TR"/>
        </w:rPr>
        <w:t>d.</w:t>
      </w:r>
      <w:r w:rsidR="008E7C5D">
        <w:rPr>
          <w:rFonts w:ascii="Times New Roman" w:hAnsi="Times New Roman" w:cs="Times New Roman"/>
          <w:b/>
          <w:color w:val="000000" w:themeColor="text1"/>
          <w:lang w:val="tr-TR"/>
        </w:rPr>
        <w:t xml:space="preserve">  </w:t>
      </w:r>
    </w:p>
    <w:p w14:paraId="50800B9D" w14:textId="77777777" w:rsidR="00805B9D" w:rsidRPr="00805B9D" w:rsidRDefault="00805B9D" w:rsidP="00805B9D">
      <w:pPr>
        <w:spacing w:line="360" w:lineRule="auto"/>
        <w:jc w:val="both"/>
        <w:rPr>
          <w:rFonts w:ascii="Times New Roman" w:hAnsi="Times New Roman" w:cs="Times New Roman"/>
          <w:b/>
          <w:color w:val="000000" w:themeColor="text1"/>
          <w:lang w:val="tr-TR"/>
        </w:rPr>
      </w:pPr>
    </w:p>
    <w:p w14:paraId="2858C8A3" w14:textId="77F6CDD6" w:rsidR="00805B9D" w:rsidRPr="00805B9D" w:rsidRDefault="00805B9D" w:rsidP="00E21467">
      <w:pPr>
        <w:spacing w:line="360" w:lineRule="auto"/>
        <w:jc w:val="both"/>
        <w:rPr>
          <w:rFonts w:ascii="Times New Roman" w:hAnsi="Times New Roman" w:cs="Times New Roman"/>
          <w:b/>
          <w:color w:val="000000" w:themeColor="text1"/>
          <w:lang w:val="tr-TR"/>
        </w:rPr>
      </w:pPr>
      <w:r w:rsidRPr="00805B9D">
        <w:rPr>
          <w:rFonts w:ascii="Times New Roman" w:hAnsi="Times New Roman" w:cs="Times New Roman"/>
          <w:b/>
          <w:color w:val="000000" w:themeColor="text1"/>
          <w:lang w:val="tr-TR"/>
        </w:rPr>
        <w:t>e.</w:t>
      </w:r>
      <m:oMath>
        <m:r>
          <m:rPr>
            <m:sty m:val="bi"/>
          </m:rPr>
          <w:rPr>
            <w:rFonts w:ascii="Cambria Math" w:hAnsi="Cambria Math" w:cs="Times New Roman"/>
            <w:color w:val="000000" w:themeColor="text1"/>
            <w:lang w:val="tr-TR"/>
          </w:rPr>
          <m:t xml:space="preserve"> </m:t>
        </m:r>
      </m:oMath>
    </w:p>
    <w:p w14:paraId="0CF35F54" w14:textId="39202AE6" w:rsidR="000950D1" w:rsidRPr="00C1692B" w:rsidRDefault="000950D1" w:rsidP="00C1692B">
      <w:pPr>
        <w:spacing w:line="360" w:lineRule="auto"/>
        <w:jc w:val="both"/>
        <w:rPr>
          <w:rFonts w:ascii="Times New Roman" w:hAnsi="Times New Roman" w:cs="Times New Roman"/>
          <w:b/>
          <w:color w:val="000000" w:themeColor="text1"/>
        </w:rPr>
      </w:pPr>
      <w:r w:rsidRPr="00C1692B">
        <w:rPr>
          <w:rFonts w:ascii="Times New Roman" w:hAnsi="Times New Roman" w:cs="Times New Roman"/>
          <w:b/>
          <w:color w:val="000000" w:themeColor="text1"/>
        </w:rPr>
        <w:lastRenderedPageBreak/>
        <w:t>PART B: MULTIPLE CHOICE</w:t>
      </w:r>
    </w:p>
    <w:p w14:paraId="6F9CC1AD" w14:textId="77777777" w:rsidR="000950D1" w:rsidRPr="00E21467" w:rsidRDefault="000950D1" w:rsidP="00C1692B">
      <w:pPr>
        <w:numPr>
          <w:ilvl w:val="0"/>
          <w:numId w:val="6"/>
        </w:numPr>
        <w:spacing w:line="360" w:lineRule="auto"/>
        <w:jc w:val="both"/>
        <w:rPr>
          <w:rFonts w:ascii="Times New Roman" w:hAnsi="Times New Roman" w:cs="Times New Roman"/>
          <w:color w:val="000000" w:themeColor="text1"/>
        </w:rPr>
      </w:pPr>
      <w:r w:rsidRPr="00E21467">
        <w:rPr>
          <w:rFonts w:ascii="Times New Roman" w:hAnsi="Times New Roman" w:cs="Times New Roman"/>
          <w:color w:val="000000" w:themeColor="text1"/>
        </w:rPr>
        <w:t xml:space="preserve">All goods and services used as inputs into a further stage of production are </w:t>
      </w:r>
      <w:proofErr w:type="gramStart"/>
      <w:r w:rsidRPr="00E21467">
        <w:rPr>
          <w:rFonts w:ascii="Times New Roman" w:hAnsi="Times New Roman" w:cs="Times New Roman"/>
          <w:color w:val="000000" w:themeColor="text1"/>
        </w:rPr>
        <w:t>called</w:t>
      </w:r>
      <w:proofErr w:type="gramEnd"/>
    </w:p>
    <w:p w14:paraId="6BBEF179" w14:textId="77777777" w:rsidR="000950D1" w:rsidRPr="00E21467" w:rsidRDefault="000950D1" w:rsidP="00C1692B">
      <w:pPr>
        <w:numPr>
          <w:ilvl w:val="0"/>
          <w:numId w:val="7"/>
        </w:numPr>
        <w:spacing w:line="360" w:lineRule="auto"/>
        <w:jc w:val="both"/>
        <w:rPr>
          <w:rFonts w:ascii="Times New Roman" w:hAnsi="Times New Roman" w:cs="Times New Roman"/>
          <w:color w:val="000000" w:themeColor="text1"/>
        </w:rPr>
      </w:pPr>
      <w:r w:rsidRPr="00E21467">
        <w:rPr>
          <w:rFonts w:ascii="Times New Roman" w:hAnsi="Times New Roman" w:cs="Times New Roman"/>
          <w:color w:val="000000" w:themeColor="text1"/>
        </w:rPr>
        <w:t xml:space="preserve">Value </w:t>
      </w:r>
      <w:proofErr w:type="gramStart"/>
      <w:r w:rsidRPr="00E21467">
        <w:rPr>
          <w:rFonts w:ascii="Times New Roman" w:hAnsi="Times New Roman" w:cs="Times New Roman"/>
          <w:color w:val="000000" w:themeColor="text1"/>
        </w:rPr>
        <w:t>added</w:t>
      </w:r>
      <w:proofErr w:type="gramEnd"/>
    </w:p>
    <w:p w14:paraId="174290E4" w14:textId="77777777" w:rsidR="000950D1" w:rsidRPr="00E21467" w:rsidRDefault="000950D1" w:rsidP="00C1692B">
      <w:pPr>
        <w:numPr>
          <w:ilvl w:val="0"/>
          <w:numId w:val="7"/>
        </w:numPr>
        <w:spacing w:line="360" w:lineRule="auto"/>
        <w:jc w:val="both"/>
        <w:rPr>
          <w:rFonts w:ascii="Times New Roman" w:hAnsi="Times New Roman" w:cs="Times New Roman"/>
          <w:color w:val="000000" w:themeColor="text1"/>
        </w:rPr>
      </w:pPr>
      <w:r w:rsidRPr="00E21467">
        <w:rPr>
          <w:rFonts w:ascii="Times New Roman" w:hAnsi="Times New Roman" w:cs="Times New Roman"/>
          <w:color w:val="000000" w:themeColor="text1"/>
        </w:rPr>
        <w:t>Intermediate goods</w:t>
      </w:r>
    </w:p>
    <w:p w14:paraId="6FBD3DE3" w14:textId="77777777" w:rsidR="000950D1" w:rsidRPr="00E21467" w:rsidRDefault="000950D1" w:rsidP="00C1692B">
      <w:pPr>
        <w:numPr>
          <w:ilvl w:val="0"/>
          <w:numId w:val="7"/>
        </w:numPr>
        <w:spacing w:line="360" w:lineRule="auto"/>
        <w:jc w:val="both"/>
        <w:rPr>
          <w:rFonts w:ascii="Times New Roman" w:hAnsi="Times New Roman" w:cs="Times New Roman"/>
          <w:color w:val="000000" w:themeColor="text1"/>
        </w:rPr>
      </w:pPr>
      <w:r w:rsidRPr="00E21467">
        <w:rPr>
          <w:rFonts w:ascii="Times New Roman" w:hAnsi="Times New Roman" w:cs="Times New Roman"/>
          <w:color w:val="000000" w:themeColor="text1"/>
        </w:rPr>
        <w:t>National income goods</w:t>
      </w:r>
    </w:p>
    <w:p w14:paraId="49FC1D1C" w14:textId="77777777" w:rsidR="000950D1" w:rsidRPr="00E21467" w:rsidRDefault="000950D1" w:rsidP="00C1692B">
      <w:pPr>
        <w:numPr>
          <w:ilvl w:val="0"/>
          <w:numId w:val="7"/>
        </w:numPr>
        <w:spacing w:line="360" w:lineRule="auto"/>
        <w:jc w:val="both"/>
        <w:rPr>
          <w:rFonts w:ascii="Times New Roman" w:hAnsi="Times New Roman" w:cs="Times New Roman"/>
          <w:color w:val="000000" w:themeColor="text1"/>
        </w:rPr>
      </w:pPr>
      <w:r w:rsidRPr="00E21467">
        <w:rPr>
          <w:rFonts w:ascii="Times New Roman" w:hAnsi="Times New Roman" w:cs="Times New Roman"/>
          <w:color w:val="000000" w:themeColor="text1"/>
        </w:rPr>
        <w:t>Final goods</w:t>
      </w:r>
    </w:p>
    <w:p w14:paraId="67F58786" w14:textId="77777777" w:rsidR="000950D1" w:rsidRPr="00E21467" w:rsidRDefault="000950D1" w:rsidP="00C1692B">
      <w:pPr>
        <w:numPr>
          <w:ilvl w:val="0"/>
          <w:numId w:val="7"/>
        </w:numPr>
        <w:spacing w:line="360" w:lineRule="auto"/>
        <w:jc w:val="both"/>
        <w:rPr>
          <w:rFonts w:ascii="Times New Roman" w:hAnsi="Times New Roman" w:cs="Times New Roman"/>
          <w:color w:val="000000" w:themeColor="text1"/>
        </w:rPr>
      </w:pPr>
      <w:r w:rsidRPr="00E21467">
        <w:rPr>
          <w:rFonts w:ascii="Times New Roman" w:hAnsi="Times New Roman" w:cs="Times New Roman"/>
          <w:color w:val="000000" w:themeColor="text1"/>
        </w:rPr>
        <w:t>Consumption good</w:t>
      </w:r>
    </w:p>
    <w:p w14:paraId="515CFD0A" w14:textId="77777777" w:rsidR="00F344A2" w:rsidRPr="00E21467" w:rsidRDefault="00F344A2" w:rsidP="00C1692B">
      <w:pPr>
        <w:numPr>
          <w:ilvl w:val="0"/>
          <w:numId w:val="6"/>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In </w:t>
      </w:r>
      <w:proofErr w:type="spellStart"/>
      <w:r w:rsidRPr="00E21467">
        <w:rPr>
          <w:rFonts w:ascii="Times New Roman" w:eastAsia="Times New Roman" w:hAnsi="Times New Roman" w:cs="Times New Roman"/>
          <w:lang w:eastAsia="tr-TR"/>
        </w:rPr>
        <w:t>Shoetown</w:t>
      </w:r>
      <w:proofErr w:type="spellEnd"/>
      <w:r w:rsidRPr="00E21467">
        <w:rPr>
          <w:rFonts w:ascii="Times New Roman" w:eastAsia="Times New Roman" w:hAnsi="Times New Roman" w:cs="Times New Roman"/>
          <w:lang w:eastAsia="tr-TR"/>
        </w:rPr>
        <w:t xml:space="preserve">, a rancher takes $0 worth of inputs and produces animal skins, which he sells to the tanner for $400. The tanner then sells leather to the shoemaker for $700, and the shoemaker then sells $1200 worth of shoes. The GDP for the economy </w:t>
      </w:r>
      <w:proofErr w:type="gramStart"/>
      <w:r w:rsidRPr="00E21467">
        <w:rPr>
          <w:rFonts w:ascii="Times New Roman" w:eastAsia="Times New Roman" w:hAnsi="Times New Roman" w:cs="Times New Roman"/>
          <w:lang w:eastAsia="tr-TR"/>
        </w:rPr>
        <w:t>is</w:t>
      </w:r>
      <w:proofErr w:type="gramEnd"/>
    </w:p>
    <w:p w14:paraId="77644EE8" w14:textId="77777777" w:rsidR="00F344A2" w:rsidRPr="00E21467" w:rsidRDefault="00F344A2" w:rsidP="00C1692B">
      <w:pPr>
        <w:numPr>
          <w:ilvl w:val="0"/>
          <w:numId w:val="8"/>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$800</w:t>
      </w:r>
    </w:p>
    <w:p w14:paraId="5E341829" w14:textId="77777777" w:rsidR="00F344A2" w:rsidRPr="00E21467" w:rsidRDefault="00F344A2" w:rsidP="00C1692B">
      <w:pPr>
        <w:numPr>
          <w:ilvl w:val="0"/>
          <w:numId w:val="8"/>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$1200</w:t>
      </w:r>
    </w:p>
    <w:p w14:paraId="0F8FBCBB" w14:textId="77777777" w:rsidR="00F344A2" w:rsidRPr="00E21467" w:rsidRDefault="00F344A2" w:rsidP="00C1692B">
      <w:pPr>
        <w:numPr>
          <w:ilvl w:val="0"/>
          <w:numId w:val="8"/>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$1000</w:t>
      </w:r>
    </w:p>
    <w:p w14:paraId="184811A0" w14:textId="77777777" w:rsidR="00F344A2" w:rsidRPr="00E21467" w:rsidRDefault="00F344A2" w:rsidP="00C1692B">
      <w:pPr>
        <w:numPr>
          <w:ilvl w:val="0"/>
          <w:numId w:val="8"/>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$2500</w:t>
      </w:r>
    </w:p>
    <w:p w14:paraId="1FD8E9BD" w14:textId="77777777" w:rsidR="00F344A2" w:rsidRPr="00E21467" w:rsidRDefault="00F344A2" w:rsidP="00C1692B">
      <w:pPr>
        <w:numPr>
          <w:ilvl w:val="0"/>
          <w:numId w:val="8"/>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$2300</w:t>
      </w:r>
    </w:p>
    <w:p w14:paraId="5F8BBD7E" w14:textId="77777777" w:rsidR="00F344A2" w:rsidRPr="00E21467" w:rsidRDefault="00F344A2" w:rsidP="00C1692B">
      <w:pPr>
        <w:numPr>
          <w:ilvl w:val="0"/>
          <w:numId w:val="6"/>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GDP from the expenditure approach is equal to the sum of </w:t>
      </w:r>
    </w:p>
    <w:p w14:paraId="0EF16FB5" w14:textId="77777777" w:rsidR="00F344A2" w:rsidRPr="00E21467" w:rsidRDefault="00F344A2" w:rsidP="00C1692B">
      <w:pPr>
        <w:numPr>
          <w:ilvl w:val="0"/>
          <w:numId w:val="9"/>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C+I+G+(M-X)</w:t>
      </w:r>
    </w:p>
    <w:p w14:paraId="5F571991" w14:textId="77777777" w:rsidR="00F344A2" w:rsidRPr="00E21467" w:rsidRDefault="00F344A2" w:rsidP="00C1692B">
      <w:pPr>
        <w:numPr>
          <w:ilvl w:val="0"/>
          <w:numId w:val="9"/>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C+I+G- net exports</w:t>
      </w:r>
    </w:p>
    <w:p w14:paraId="2B7CACF7" w14:textId="77777777" w:rsidR="00F344A2" w:rsidRPr="00E21467" w:rsidRDefault="00F344A2" w:rsidP="00C1692B">
      <w:pPr>
        <w:numPr>
          <w:ilvl w:val="0"/>
          <w:numId w:val="9"/>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C+I+G+ (X-M)</w:t>
      </w:r>
    </w:p>
    <w:p w14:paraId="690438AC" w14:textId="77777777" w:rsidR="00F344A2" w:rsidRPr="00E21467" w:rsidRDefault="00F344A2" w:rsidP="00C1692B">
      <w:pPr>
        <w:numPr>
          <w:ilvl w:val="0"/>
          <w:numId w:val="9"/>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C+I+G</w:t>
      </w:r>
    </w:p>
    <w:p w14:paraId="61FF207C" w14:textId="77777777" w:rsidR="00F344A2" w:rsidRPr="00E21467" w:rsidRDefault="00F344A2" w:rsidP="00C1692B">
      <w:pPr>
        <w:numPr>
          <w:ilvl w:val="0"/>
          <w:numId w:val="9"/>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C+I+ net exports</w:t>
      </w:r>
    </w:p>
    <w:p w14:paraId="138E1482" w14:textId="77777777" w:rsidR="00F344A2" w:rsidRPr="00E21467" w:rsidRDefault="00F344A2" w:rsidP="00C1692B">
      <w:pPr>
        <w:numPr>
          <w:ilvl w:val="0"/>
          <w:numId w:val="6"/>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 best measure of the economic </w:t>
      </w:r>
      <w:proofErr w:type="spellStart"/>
      <w:r w:rsidRPr="00E21467">
        <w:rPr>
          <w:rFonts w:ascii="Times New Roman" w:eastAsia="Times New Roman" w:hAnsi="Times New Roman" w:cs="Times New Roman"/>
          <w:lang w:eastAsia="tr-TR"/>
        </w:rPr>
        <w:t>well being</w:t>
      </w:r>
      <w:proofErr w:type="spellEnd"/>
      <w:r w:rsidRPr="00E21467">
        <w:rPr>
          <w:rFonts w:ascii="Times New Roman" w:eastAsia="Times New Roman" w:hAnsi="Times New Roman" w:cs="Times New Roman"/>
          <w:lang w:eastAsia="tr-TR"/>
        </w:rPr>
        <w:t xml:space="preserve"> of country </w:t>
      </w:r>
      <w:proofErr w:type="gramStart"/>
      <w:r w:rsidRPr="00E21467">
        <w:rPr>
          <w:rFonts w:ascii="Times New Roman" w:eastAsia="Times New Roman" w:hAnsi="Times New Roman" w:cs="Times New Roman"/>
          <w:lang w:eastAsia="tr-TR"/>
        </w:rPr>
        <w:t>is</w:t>
      </w:r>
      <w:proofErr w:type="gramEnd"/>
      <w:r w:rsidRPr="00E21467">
        <w:rPr>
          <w:rFonts w:ascii="Times New Roman" w:eastAsia="Times New Roman" w:hAnsi="Times New Roman" w:cs="Times New Roman"/>
          <w:lang w:eastAsia="tr-TR"/>
        </w:rPr>
        <w:t xml:space="preserve"> </w:t>
      </w:r>
    </w:p>
    <w:p w14:paraId="4CB58270" w14:textId="77777777" w:rsidR="00F344A2" w:rsidRPr="00E21467" w:rsidRDefault="00F344A2" w:rsidP="00C1692B">
      <w:pPr>
        <w:numPr>
          <w:ilvl w:val="0"/>
          <w:numId w:val="10"/>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GDP</w:t>
      </w:r>
    </w:p>
    <w:p w14:paraId="6A59D9E7" w14:textId="77777777" w:rsidR="00F344A2" w:rsidRPr="00E21467" w:rsidRDefault="00F344A2" w:rsidP="00C1692B">
      <w:pPr>
        <w:numPr>
          <w:ilvl w:val="0"/>
          <w:numId w:val="10"/>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GNP</w:t>
      </w:r>
    </w:p>
    <w:p w14:paraId="14095D3F" w14:textId="77777777" w:rsidR="00F344A2" w:rsidRPr="00E21467" w:rsidRDefault="00F344A2" w:rsidP="00C1692B">
      <w:pPr>
        <w:numPr>
          <w:ilvl w:val="0"/>
          <w:numId w:val="10"/>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Per capita GDP</w:t>
      </w:r>
    </w:p>
    <w:p w14:paraId="464AE3B2" w14:textId="77777777" w:rsidR="00F344A2" w:rsidRPr="00E21467" w:rsidRDefault="00F344A2" w:rsidP="00C1692B">
      <w:pPr>
        <w:numPr>
          <w:ilvl w:val="0"/>
          <w:numId w:val="10"/>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Per capita investment</w:t>
      </w:r>
    </w:p>
    <w:p w14:paraId="420E0B24" w14:textId="77777777" w:rsidR="00F344A2" w:rsidRPr="00E21467" w:rsidRDefault="00F344A2" w:rsidP="00C1692B">
      <w:pPr>
        <w:numPr>
          <w:ilvl w:val="0"/>
          <w:numId w:val="10"/>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Per capita net exports</w:t>
      </w:r>
    </w:p>
    <w:p w14:paraId="2FCE3800" w14:textId="77777777" w:rsidR="00F344A2" w:rsidRPr="00E21467" w:rsidRDefault="00F344A2" w:rsidP="00C1692B">
      <w:pPr>
        <w:numPr>
          <w:ilvl w:val="0"/>
          <w:numId w:val="6"/>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Historically, nominal GDP has risen faster than real GDP </w:t>
      </w:r>
      <w:proofErr w:type="gramStart"/>
      <w:r w:rsidRPr="00E21467">
        <w:rPr>
          <w:rFonts w:ascii="Times New Roman" w:eastAsia="Times New Roman" w:hAnsi="Times New Roman" w:cs="Times New Roman"/>
          <w:lang w:eastAsia="tr-TR"/>
        </w:rPr>
        <w:t>because</w:t>
      </w:r>
      <w:proofErr w:type="gramEnd"/>
    </w:p>
    <w:p w14:paraId="15471C43" w14:textId="77777777" w:rsidR="00F344A2" w:rsidRPr="00E21467" w:rsidRDefault="00F344A2" w:rsidP="00C1692B">
      <w:pPr>
        <w:numPr>
          <w:ilvl w:val="0"/>
          <w:numId w:val="11"/>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 general price level has </w:t>
      </w:r>
      <w:proofErr w:type="gramStart"/>
      <w:r w:rsidRPr="00E21467">
        <w:rPr>
          <w:rFonts w:ascii="Times New Roman" w:eastAsia="Times New Roman" w:hAnsi="Times New Roman" w:cs="Times New Roman"/>
          <w:lang w:eastAsia="tr-TR"/>
        </w:rPr>
        <w:t>risen</w:t>
      </w:r>
      <w:proofErr w:type="gramEnd"/>
    </w:p>
    <w:p w14:paraId="6413FC05" w14:textId="77777777" w:rsidR="00F344A2" w:rsidRPr="00E21467" w:rsidRDefault="00F344A2" w:rsidP="00C1692B">
      <w:pPr>
        <w:numPr>
          <w:ilvl w:val="0"/>
          <w:numId w:val="11"/>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 general price level has </w:t>
      </w:r>
      <w:proofErr w:type="gramStart"/>
      <w:r w:rsidRPr="00E21467">
        <w:rPr>
          <w:rFonts w:ascii="Times New Roman" w:eastAsia="Times New Roman" w:hAnsi="Times New Roman" w:cs="Times New Roman"/>
          <w:lang w:eastAsia="tr-TR"/>
        </w:rPr>
        <w:t>fallen</w:t>
      </w:r>
      <w:proofErr w:type="gramEnd"/>
    </w:p>
    <w:p w14:paraId="6DB8492B" w14:textId="77777777" w:rsidR="00F344A2" w:rsidRPr="00E21467" w:rsidRDefault="00F344A2" w:rsidP="00C1692B">
      <w:pPr>
        <w:numPr>
          <w:ilvl w:val="0"/>
          <w:numId w:val="11"/>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lastRenderedPageBreak/>
        <w:t xml:space="preserve">Improvements in product quality have not been reflected on </w:t>
      </w:r>
      <w:proofErr w:type="gramStart"/>
      <w:r w:rsidRPr="00E21467">
        <w:rPr>
          <w:rFonts w:ascii="Times New Roman" w:eastAsia="Times New Roman" w:hAnsi="Times New Roman" w:cs="Times New Roman"/>
          <w:lang w:eastAsia="tr-TR"/>
        </w:rPr>
        <w:t>prices</w:t>
      </w:r>
      <w:proofErr w:type="gramEnd"/>
    </w:p>
    <w:p w14:paraId="51DBF267" w14:textId="77777777" w:rsidR="00F344A2" w:rsidRPr="00E21467" w:rsidRDefault="00F344A2" w:rsidP="00C1692B">
      <w:pPr>
        <w:numPr>
          <w:ilvl w:val="0"/>
          <w:numId w:val="11"/>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Exports have risen more rapidly than </w:t>
      </w:r>
      <w:proofErr w:type="gramStart"/>
      <w:r w:rsidRPr="00E21467">
        <w:rPr>
          <w:rFonts w:ascii="Times New Roman" w:eastAsia="Times New Roman" w:hAnsi="Times New Roman" w:cs="Times New Roman"/>
          <w:lang w:eastAsia="tr-TR"/>
        </w:rPr>
        <w:t>imports</w:t>
      </w:r>
      <w:proofErr w:type="gramEnd"/>
    </w:p>
    <w:p w14:paraId="7DEF35F3" w14:textId="77777777" w:rsidR="00F344A2" w:rsidRPr="00E21467" w:rsidRDefault="00F344A2" w:rsidP="00C1692B">
      <w:pPr>
        <w:numPr>
          <w:ilvl w:val="0"/>
          <w:numId w:val="11"/>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Imports have risen more rapidly than </w:t>
      </w:r>
      <w:proofErr w:type="gramStart"/>
      <w:r w:rsidRPr="00E21467">
        <w:rPr>
          <w:rFonts w:ascii="Times New Roman" w:eastAsia="Times New Roman" w:hAnsi="Times New Roman" w:cs="Times New Roman"/>
          <w:lang w:eastAsia="tr-TR"/>
        </w:rPr>
        <w:t>exports</w:t>
      </w:r>
      <w:proofErr w:type="gramEnd"/>
    </w:p>
    <w:p w14:paraId="5CF5B7FE" w14:textId="77777777" w:rsidR="00F344A2" w:rsidRPr="00E21467" w:rsidRDefault="00F344A2" w:rsidP="00C1692B">
      <w:pPr>
        <w:pStyle w:val="ListParagraph"/>
        <w:numPr>
          <w:ilvl w:val="0"/>
          <w:numId w:val="6"/>
        </w:numPr>
        <w:spacing w:after="0" w:line="360" w:lineRule="auto"/>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Real GDP is equivalent to </w:t>
      </w:r>
    </w:p>
    <w:p w14:paraId="59A069E8" w14:textId="77777777" w:rsidR="00F344A2" w:rsidRPr="00E21467" w:rsidRDefault="00F344A2" w:rsidP="00C1692B">
      <w:pPr>
        <w:numPr>
          <w:ilvl w:val="0"/>
          <w:numId w:val="12"/>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 money value of all goods and services produced in an economy per year plus </w:t>
      </w:r>
      <w:proofErr w:type="gramStart"/>
      <w:r w:rsidRPr="00E21467">
        <w:rPr>
          <w:rFonts w:ascii="Times New Roman" w:eastAsia="Times New Roman" w:hAnsi="Times New Roman" w:cs="Times New Roman"/>
          <w:lang w:eastAsia="tr-TR"/>
        </w:rPr>
        <w:t>imports</w:t>
      </w:r>
      <w:proofErr w:type="gramEnd"/>
    </w:p>
    <w:p w14:paraId="7A0BD2ED" w14:textId="77777777" w:rsidR="00F344A2" w:rsidRPr="00E21467" w:rsidRDefault="00F344A2" w:rsidP="00C1692B">
      <w:pPr>
        <w:numPr>
          <w:ilvl w:val="0"/>
          <w:numId w:val="12"/>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 market value of all goods and services produced in an economy per </w:t>
      </w:r>
      <w:proofErr w:type="gramStart"/>
      <w:r w:rsidRPr="00E21467">
        <w:rPr>
          <w:rFonts w:ascii="Times New Roman" w:eastAsia="Times New Roman" w:hAnsi="Times New Roman" w:cs="Times New Roman"/>
          <w:lang w:eastAsia="tr-TR"/>
        </w:rPr>
        <w:t>year</w:t>
      </w:r>
      <w:proofErr w:type="gramEnd"/>
    </w:p>
    <w:p w14:paraId="32A7D2A6" w14:textId="77777777" w:rsidR="00F344A2" w:rsidRPr="00E21467" w:rsidRDefault="00F344A2" w:rsidP="00C1692B">
      <w:pPr>
        <w:numPr>
          <w:ilvl w:val="0"/>
          <w:numId w:val="12"/>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Personal disposable income plus depreciation</w:t>
      </w:r>
    </w:p>
    <w:p w14:paraId="6B48EA37" w14:textId="77777777" w:rsidR="00F344A2" w:rsidRPr="00E21467" w:rsidRDefault="00F344A2" w:rsidP="00C1692B">
      <w:pPr>
        <w:numPr>
          <w:ilvl w:val="0"/>
          <w:numId w:val="12"/>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 value of all goods and services produced in an economy per year deflated for price </w:t>
      </w:r>
      <w:proofErr w:type="gramStart"/>
      <w:r w:rsidRPr="00E21467">
        <w:rPr>
          <w:rFonts w:ascii="Times New Roman" w:eastAsia="Times New Roman" w:hAnsi="Times New Roman" w:cs="Times New Roman"/>
          <w:lang w:eastAsia="tr-TR"/>
        </w:rPr>
        <w:t>changes</w:t>
      </w:r>
      <w:proofErr w:type="gramEnd"/>
    </w:p>
    <w:p w14:paraId="674E3DDC" w14:textId="77777777" w:rsidR="00F344A2" w:rsidRPr="00E21467" w:rsidRDefault="00F344A2" w:rsidP="00C1692B">
      <w:pPr>
        <w:numPr>
          <w:ilvl w:val="0"/>
          <w:numId w:val="12"/>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 nominal value of GNP multiplied by GDP </w:t>
      </w:r>
      <w:proofErr w:type="gramStart"/>
      <w:r w:rsidRPr="00E21467">
        <w:rPr>
          <w:rFonts w:ascii="Times New Roman" w:eastAsia="Times New Roman" w:hAnsi="Times New Roman" w:cs="Times New Roman"/>
          <w:lang w:eastAsia="tr-TR"/>
        </w:rPr>
        <w:t>deflator</w:t>
      </w:r>
      <w:proofErr w:type="gramEnd"/>
    </w:p>
    <w:p w14:paraId="3FA800C1" w14:textId="329C6C1C" w:rsidR="00F344A2" w:rsidRPr="00E21467" w:rsidRDefault="00F344A2" w:rsidP="00C1692B">
      <w:pPr>
        <w:numPr>
          <w:ilvl w:val="0"/>
          <w:numId w:val="6"/>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Illegal activities, unreported activities and nonmarket activities are not included in GDP. Which of the following is a correct reason for this exclusion?</w:t>
      </w:r>
    </w:p>
    <w:p w14:paraId="2B31D22B" w14:textId="77777777" w:rsidR="00F344A2" w:rsidRPr="00E21467" w:rsidRDefault="00F344A2" w:rsidP="00C1692B">
      <w:pPr>
        <w:numPr>
          <w:ilvl w:val="0"/>
          <w:numId w:val="13"/>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They do not contribute to human </w:t>
      </w:r>
      <w:proofErr w:type="gramStart"/>
      <w:r w:rsidRPr="00E21467">
        <w:rPr>
          <w:rFonts w:ascii="Times New Roman" w:eastAsia="Times New Roman" w:hAnsi="Times New Roman" w:cs="Times New Roman"/>
          <w:lang w:eastAsia="tr-TR"/>
        </w:rPr>
        <w:t>welfare</w:t>
      </w:r>
      <w:proofErr w:type="gramEnd"/>
      <w:r w:rsidRPr="00E21467">
        <w:rPr>
          <w:rFonts w:ascii="Times New Roman" w:eastAsia="Times New Roman" w:hAnsi="Times New Roman" w:cs="Times New Roman"/>
          <w:lang w:eastAsia="tr-TR"/>
        </w:rPr>
        <w:t xml:space="preserve"> </w:t>
      </w:r>
    </w:p>
    <w:p w14:paraId="31587E3C" w14:textId="77777777" w:rsidR="00F344A2" w:rsidRPr="00E21467" w:rsidRDefault="00F344A2" w:rsidP="00C1692B">
      <w:pPr>
        <w:numPr>
          <w:ilvl w:val="0"/>
          <w:numId w:val="13"/>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They do not have an opportunity </w:t>
      </w:r>
      <w:proofErr w:type="gramStart"/>
      <w:r w:rsidRPr="00E21467">
        <w:rPr>
          <w:rFonts w:ascii="Times New Roman" w:eastAsia="Times New Roman" w:hAnsi="Times New Roman" w:cs="Times New Roman"/>
          <w:lang w:eastAsia="tr-TR"/>
        </w:rPr>
        <w:t>cost</w:t>
      </w:r>
      <w:proofErr w:type="gramEnd"/>
      <w:r w:rsidRPr="00E21467">
        <w:rPr>
          <w:rFonts w:ascii="Times New Roman" w:eastAsia="Times New Roman" w:hAnsi="Times New Roman" w:cs="Times New Roman"/>
          <w:lang w:eastAsia="tr-TR"/>
        </w:rPr>
        <w:t xml:space="preserve"> </w:t>
      </w:r>
    </w:p>
    <w:p w14:paraId="2AEF89A2" w14:textId="77777777" w:rsidR="00F344A2" w:rsidRPr="00E21467" w:rsidRDefault="00F344A2" w:rsidP="00C1692B">
      <w:pPr>
        <w:numPr>
          <w:ilvl w:val="0"/>
          <w:numId w:val="13"/>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They are difficult to </w:t>
      </w:r>
      <w:proofErr w:type="gramStart"/>
      <w:r w:rsidRPr="00E21467">
        <w:rPr>
          <w:rFonts w:ascii="Times New Roman" w:eastAsia="Times New Roman" w:hAnsi="Times New Roman" w:cs="Times New Roman"/>
          <w:lang w:eastAsia="tr-TR"/>
        </w:rPr>
        <w:t>measure</w:t>
      </w:r>
      <w:proofErr w:type="gramEnd"/>
    </w:p>
    <w:p w14:paraId="427FCA6B" w14:textId="77777777" w:rsidR="00F344A2" w:rsidRPr="00E21467" w:rsidRDefault="00F344A2" w:rsidP="00C1692B">
      <w:pPr>
        <w:numPr>
          <w:ilvl w:val="0"/>
          <w:numId w:val="13"/>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These activities do not contribute to national output of goods and </w:t>
      </w:r>
      <w:proofErr w:type="gramStart"/>
      <w:r w:rsidRPr="00E21467">
        <w:rPr>
          <w:rFonts w:ascii="Times New Roman" w:eastAsia="Times New Roman" w:hAnsi="Times New Roman" w:cs="Times New Roman"/>
          <w:lang w:eastAsia="tr-TR"/>
        </w:rPr>
        <w:t>services</w:t>
      </w:r>
      <w:proofErr w:type="gramEnd"/>
    </w:p>
    <w:p w14:paraId="3B85380C" w14:textId="77777777" w:rsidR="00F344A2" w:rsidRPr="00E21467" w:rsidRDefault="00F344A2" w:rsidP="00C1692B">
      <w:pPr>
        <w:numPr>
          <w:ilvl w:val="0"/>
          <w:numId w:val="13"/>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They are morally </w:t>
      </w:r>
      <w:proofErr w:type="gramStart"/>
      <w:r w:rsidRPr="00E21467">
        <w:rPr>
          <w:rFonts w:ascii="Times New Roman" w:eastAsia="Times New Roman" w:hAnsi="Times New Roman" w:cs="Times New Roman"/>
          <w:lang w:eastAsia="tr-TR"/>
        </w:rPr>
        <w:t>repugnant</w:t>
      </w:r>
      <w:proofErr w:type="gramEnd"/>
    </w:p>
    <w:p w14:paraId="00C401A6" w14:textId="35EC349B" w:rsidR="00F344A2" w:rsidRPr="00E21467" w:rsidRDefault="00F344A2" w:rsidP="00C1692B">
      <w:pPr>
        <w:numPr>
          <w:ilvl w:val="0"/>
          <w:numId w:val="6"/>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Which of the following is excluded from current calculations of GDP?</w:t>
      </w:r>
    </w:p>
    <w:p w14:paraId="7A7FF63F" w14:textId="77777777" w:rsidR="00F344A2" w:rsidRPr="00E21467" w:rsidRDefault="00F344A2" w:rsidP="00C1692B">
      <w:pPr>
        <w:numPr>
          <w:ilvl w:val="0"/>
          <w:numId w:val="14"/>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Computers imported from </w:t>
      </w:r>
      <w:proofErr w:type="gramStart"/>
      <w:r w:rsidRPr="00E21467">
        <w:rPr>
          <w:rFonts w:ascii="Times New Roman" w:eastAsia="Times New Roman" w:hAnsi="Times New Roman" w:cs="Times New Roman"/>
          <w:lang w:eastAsia="tr-TR"/>
        </w:rPr>
        <w:t>US</w:t>
      </w:r>
      <w:proofErr w:type="gramEnd"/>
    </w:p>
    <w:p w14:paraId="1A16D0E4" w14:textId="77777777" w:rsidR="00F344A2" w:rsidRPr="00E21467" w:rsidRDefault="00F344A2" w:rsidP="00C1692B">
      <w:pPr>
        <w:numPr>
          <w:ilvl w:val="0"/>
          <w:numId w:val="14"/>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The salary of public servant</w:t>
      </w:r>
    </w:p>
    <w:p w14:paraId="78587F89" w14:textId="77777777" w:rsidR="00F344A2" w:rsidRPr="00E21467" w:rsidRDefault="00F344A2" w:rsidP="00C1692B">
      <w:pPr>
        <w:numPr>
          <w:ilvl w:val="0"/>
          <w:numId w:val="14"/>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The value of good produced from a home garden and used for individual </w:t>
      </w:r>
      <w:proofErr w:type="gramStart"/>
      <w:r w:rsidRPr="00E21467">
        <w:rPr>
          <w:rFonts w:ascii="Times New Roman" w:eastAsia="Times New Roman" w:hAnsi="Times New Roman" w:cs="Times New Roman"/>
          <w:lang w:eastAsia="tr-TR"/>
        </w:rPr>
        <w:t>consumption</w:t>
      </w:r>
      <w:proofErr w:type="gramEnd"/>
    </w:p>
    <w:p w14:paraId="76219A43" w14:textId="77777777" w:rsidR="00F344A2" w:rsidRPr="00E21467" w:rsidRDefault="00F344A2" w:rsidP="00C1692B">
      <w:pPr>
        <w:numPr>
          <w:ilvl w:val="0"/>
          <w:numId w:val="14"/>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The net change in business inventories</w:t>
      </w:r>
    </w:p>
    <w:p w14:paraId="57FE99E3" w14:textId="0EE757CC" w:rsidR="00F344A2" w:rsidRPr="00E21467" w:rsidRDefault="00F344A2" w:rsidP="00C1692B">
      <w:pPr>
        <w:pStyle w:val="ListParagraph"/>
        <w:numPr>
          <w:ilvl w:val="0"/>
          <w:numId w:val="14"/>
        </w:numPr>
        <w:spacing w:line="360" w:lineRule="auto"/>
        <w:jc w:val="both"/>
        <w:rPr>
          <w:rFonts w:ascii="Times New Roman" w:hAnsi="Times New Roman" w:cs="Times New Roman"/>
          <w:color w:val="000000" w:themeColor="text1"/>
        </w:rPr>
      </w:pPr>
      <w:r w:rsidRPr="00E21467">
        <w:rPr>
          <w:rFonts w:ascii="Times New Roman" w:eastAsia="Times New Roman" w:hAnsi="Times New Roman" w:cs="Times New Roman"/>
          <w:lang w:eastAsia="tr-TR"/>
        </w:rPr>
        <w:t>New home construction by construction company</w:t>
      </w:r>
    </w:p>
    <w:p w14:paraId="5D627BFE" w14:textId="77777777" w:rsidR="00F344A2" w:rsidRPr="00E21467" w:rsidRDefault="00F344A2" w:rsidP="00C1692B">
      <w:pPr>
        <w:spacing w:line="360" w:lineRule="auto"/>
        <w:jc w:val="both"/>
        <w:rPr>
          <w:rFonts w:ascii="Times New Roman" w:hAnsi="Times New Roman" w:cs="Times New Roman"/>
        </w:rPr>
      </w:pPr>
      <w:r w:rsidRPr="00E21467">
        <w:rPr>
          <w:rFonts w:ascii="Times New Roman" w:hAnsi="Times New Roman" w:cs="Times New Roman"/>
        </w:rPr>
        <w:t>Answer next two questions according to information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3"/>
        <w:gridCol w:w="1257"/>
        <w:gridCol w:w="1383"/>
        <w:gridCol w:w="1257"/>
        <w:gridCol w:w="1383"/>
      </w:tblGrid>
      <w:tr w:rsidR="00F344A2" w:rsidRPr="00E21467" w14:paraId="5BBA6A2E" w14:textId="77777777" w:rsidTr="00D34100">
        <w:tc>
          <w:tcPr>
            <w:tcW w:w="1663" w:type="dxa"/>
            <w:shd w:val="clear" w:color="auto" w:fill="auto"/>
          </w:tcPr>
          <w:p w14:paraId="263BBA02" w14:textId="77777777" w:rsidR="00F344A2" w:rsidRPr="00E21467" w:rsidRDefault="00F344A2" w:rsidP="00C1692B">
            <w:pPr>
              <w:spacing w:after="0" w:line="360" w:lineRule="auto"/>
              <w:jc w:val="both"/>
              <w:rPr>
                <w:rFonts w:ascii="Times New Roman" w:eastAsia="Times New Roman" w:hAnsi="Times New Roman" w:cs="Times New Roman"/>
                <w:lang w:eastAsia="tr-TR"/>
              </w:rPr>
            </w:pPr>
          </w:p>
        </w:tc>
        <w:tc>
          <w:tcPr>
            <w:tcW w:w="2640" w:type="dxa"/>
            <w:gridSpan w:val="2"/>
            <w:shd w:val="clear" w:color="auto" w:fill="auto"/>
          </w:tcPr>
          <w:p w14:paraId="5C5BA66E"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2018</w:t>
            </w:r>
          </w:p>
        </w:tc>
        <w:tc>
          <w:tcPr>
            <w:tcW w:w="2640" w:type="dxa"/>
            <w:gridSpan w:val="2"/>
            <w:shd w:val="clear" w:color="auto" w:fill="auto"/>
          </w:tcPr>
          <w:p w14:paraId="430CC3A5"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2020</w:t>
            </w:r>
          </w:p>
        </w:tc>
      </w:tr>
      <w:tr w:rsidR="00F344A2" w:rsidRPr="00E21467" w14:paraId="190BF48B" w14:textId="77777777" w:rsidTr="00D34100">
        <w:tc>
          <w:tcPr>
            <w:tcW w:w="1663" w:type="dxa"/>
            <w:shd w:val="clear" w:color="auto" w:fill="auto"/>
          </w:tcPr>
          <w:p w14:paraId="19884D5E" w14:textId="77777777" w:rsidR="00F344A2" w:rsidRPr="00E21467" w:rsidRDefault="00F344A2" w:rsidP="00C1692B">
            <w:pPr>
              <w:spacing w:after="0" w:line="360" w:lineRule="auto"/>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Product</w:t>
            </w:r>
          </w:p>
        </w:tc>
        <w:tc>
          <w:tcPr>
            <w:tcW w:w="1257" w:type="dxa"/>
            <w:shd w:val="clear" w:color="auto" w:fill="auto"/>
          </w:tcPr>
          <w:p w14:paraId="1D0CBCC8"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Quantity</w:t>
            </w:r>
          </w:p>
        </w:tc>
        <w:tc>
          <w:tcPr>
            <w:tcW w:w="1383" w:type="dxa"/>
            <w:shd w:val="clear" w:color="auto" w:fill="auto"/>
          </w:tcPr>
          <w:p w14:paraId="0CB30FE3"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Unit Price</w:t>
            </w:r>
          </w:p>
        </w:tc>
        <w:tc>
          <w:tcPr>
            <w:tcW w:w="1257" w:type="dxa"/>
            <w:shd w:val="clear" w:color="auto" w:fill="auto"/>
          </w:tcPr>
          <w:p w14:paraId="4C753907"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Quantity</w:t>
            </w:r>
          </w:p>
        </w:tc>
        <w:tc>
          <w:tcPr>
            <w:tcW w:w="1383" w:type="dxa"/>
            <w:shd w:val="clear" w:color="auto" w:fill="auto"/>
          </w:tcPr>
          <w:p w14:paraId="481998E9"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Unit Price</w:t>
            </w:r>
          </w:p>
        </w:tc>
      </w:tr>
      <w:tr w:rsidR="00F344A2" w:rsidRPr="00E21467" w14:paraId="528A9A13" w14:textId="77777777" w:rsidTr="00D34100">
        <w:tc>
          <w:tcPr>
            <w:tcW w:w="1663" w:type="dxa"/>
            <w:shd w:val="clear" w:color="auto" w:fill="auto"/>
          </w:tcPr>
          <w:p w14:paraId="7AB1406D" w14:textId="77777777" w:rsidR="00F344A2" w:rsidRPr="00E21467" w:rsidRDefault="00F344A2" w:rsidP="00C1692B">
            <w:pPr>
              <w:spacing w:after="0" w:line="360" w:lineRule="auto"/>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Bananas</w:t>
            </w:r>
          </w:p>
        </w:tc>
        <w:tc>
          <w:tcPr>
            <w:tcW w:w="1257" w:type="dxa"/>
            <w:shd w:val="clear" w:color="auto" w:fill="auto"/>
          </w:tcPr>
          <w:p w14:paraId="7D017DD2"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120</w:t>
            </w:r>
          </w:p>
        </w:tc>
        <w:tc>
          <w:tcPr>
            <w:tcW w:w="1383" w:type="dxa"/>
            <w:shd w:val="clear" w:color="auto" w:fill="auto"/>
          </w:tcPr>
          <w:p w14:paraId="3D44D49B"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1 TL</w:t>
            </w:r>
          </w:p>
        </w:tc>
        <w:tc>
          <w:tcPr>
            <w:tcW w:w="1257" w:type="dxa"/>
            <w:shd w:val="clear" w:color="auto" w:fill="auto"/>
          </w:tcPr>
          <w:p w14:paraId="149D06C4"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150</w:t>
            </w:r>
          </w:p>
        </w:tc>
        <w:tc>
          <w:tcPr>
            <w:tcW w:w="1383" w:type="dxa"/>
            <w:shd w:val="clear" w:color="auto" w:fill="auto"/>
          </w:tcPr>
          <w:p w14:paraId="6719597A"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2 TL</w:t>
            </w:r>
          </w:p>
        </w:tc>
      </w:tr>
      <w:tr w:rsidR="00F344A2" w:rsidRPr="00E21467" w14:paraId="5C3CC33A" w14:textId="77777777" w:rsidTr="00D34100">
        <w:tc>
          <w:tcPr>
            <w:tcW w:w="1663" w:type="dxa"/>
            <w:shd w:val="clear" w:color="auto" w:fill="auto"/>
          </w:tcPr>
          <w:p w14:paraId="2A45B54D" w14:textId="77777777" w:rsidR="00F344A2" w:rsidRPr="00E21467" w:rsidRDefault="00F344A2" w:rsidP="00C1692B">
            <w:pPr>
              <w:spacing w:after="0" w:line="360" w:lineRule="auto"/>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Econ Lessons</w:t>
            </w:r>
          </w:p>
        </w:tc>
        <w:tc>
          <w:tcPr>
            <w:tcW w:w="1257" w:type="dxa"/>
            <w:shd w:val="clear" w:color="auto" w:fill="auto"/>
          </w:tcPr>
          <w:p w14:paraId="4F49221D"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30</w:t>
            </w:r>
          </w:p>
        </w:tc>
        <w:tc>
          <w:tcPr>
            <w:tcW w:w="1383" w:type="dxa"/>
            <w:shd w:val="clear" w:color="auto" w:fill="auto"/>
          </w:tcPr>
          <w:p w14:paraId="43AE95E4"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20 TL</w:t>
            </w:r>
          </w:p>
        </w:tc>
        <w:tc>
          <w:tcPr>
            <w:tcW w:w="1257" w:type="dxa"/>
            <w:shd w:val="clear" w:color="auto" w:fill="auto"/>
          </w:tcPr>
          <w:p w14:paraId="1BB92020" w14:textId="77777777" w:rsidR="00F344A2" w:rsidRPr="00E21467" w:rsidRDefault="00F344A2" w:rsidP="00D34100">
            <w:p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45</w:t>
            </w:r>
          </w:p>
        </w:tc>
        <w:tc>
          <w:tcPr>
            <w:tcW w:w="1383" w:type="dxa"/>
            <w:shd w:val="clear" w:color="auto" w:fill="auto"/>
          </w:tcPr>
          <w:p w14:paraId="28122C5D" w14:textId="53851CFD" w:rsidR="00F344A2" w:rsidRPr="00E21467" w:rsidRDefault="005F01D8" w:rsidP="00D34100">
            <w:pPr>
              <w:pStyle w:val="ListParagraph"/>
              <w:numPr>
                <w:ilvl w:val="0"/>
                <w:numId w:val="15"/>
              </w:numPr>
              <w:spacing w:after="0" w:line="360" w:lineRule="auto"/>
              <w:jc w:val="center"/>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T</w:t>
            </w:r>
            <w:r w:rsidR="00F344A2" w:rsidRPr="00E21467">
              <w:rPr>
                <w:rFonts w:ascii="Times New Roman" w:eastAsia="Times New Roman" w:hAnsi="Times New Roman" w:cs="Times New Roman"/>
                <w:lang w:eastAsia="tr-TR"/>
              </w:rPr>
              <w:t>L</w:t>
            </w:r>
          </w:p>
        </w:tc>
      </w:tr>
    </w:tbl>
    <w:p w14:paraId="221A60F0" w14:textId="77777777" w:rsidR="00F344A2" w:rsidRPr="00E21467" w:rsidRDefault="00F344A2" w:rsidP="00C1692B">
      <w:pPr>
        <w:pStyle w:val="ListParagraph"/>
        <w:spacing w:line="360" w:lineRule="auto"/>
        <w:ind w:left="1080"/>
        <w:jc w:val="both"/>
        <w:rPr>
          <w:rFonts w:ascii="Times New Roman" w:hAnsi="Times New Roman" w:cs="Times New Roman"/>
        </w:rPr>
      </w:pPr>
    </w:p>
    <w:p w14:paraId="69059AFF" w14:textId="77777777" w:rsidR="00F344A2" w:rsidRPr="00E21467" w:rsidRDefault="00F344A2" w:rsidP="00C1692B">
      <w:pPr>
        <w:pStyle w:val="ListParagraph"/>
        <w:numPr>
          <w:ilvl w:val="0"/>
          <w:numId w:val="6"/>
        </w:numPr>
        <w:tabs>
          <w:tab w:val="left" w:pos="1260"/>
        </w:tabs>
        <w:spacing w:line="360" w:lineRule="auto"/>
        <w:jc w:val="both"/>
        <w:rPr>
          <w:rFonts w:ascii="Times New Roman" w:eastAsia="Times New Roman" w:hAnsi="Times New Roman" w:cs="Times New Roman"/>
          <w:lang w:eastAsia="tr-TR"/>
        </w:rPr>
      </w:pPr>
      <w:bookmarkStart w:id="0" w:name="_Hlk86424335"/>
      <w:r w:rsidRPr="00E21467">
        <w:rPr>
          <w:rFonts w:ascii="Times New Roman" w:eastAsia="Times New Roman" w:hAnsi="Times New Roman" w:cs="Times New Roman"/>
          <w:lang w:eastAsia="tr-TR"/>
        </w:rPr>
        <w:t xml:space="preserve">Nominal GDP for year 2018 </w:t>
      </w:r>
      <w:proofErr w:type="gramStart"/>
      <w:r w:rsidRPr="00E21467">
        <w:rPr>
          <w:rFonts w:ascii="Times New Roman" w:eastAsia="Times New Roman" w:hAnsi="Times New Roman" w:cs="Times New Roman"/>
          <w:lang w:eastAsia="tr-TR"/>
        </w:rPr>
        <w:t>is;</w:t>
      </w:r>
      <w:proofErr w:type="gramEnd"/>
    </w:p>
    <w:p w14:paraId="1718113D" w14:textId="77777777" w:rsidR="00F344A2" w:rsidRPr="00E21467" w:rsidRDefault="00F344A2" w:rsidP="00C1692B">
      <w:pPr>
        <w:pStyle w:val="ListParagraph"/>
        <w:numPr>
          <w:ilvl w:val="1"/>
          <w:numId w:val="6"/>
        </w:numPr>
        <w:spacing w:after="0" w:line="360" w:lineRule="auto"/>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1050 TL</w:t>
      </w:r>
      <w:r w:rsidRPr="00E21467">
        <w:rPr>
          <w:rFonts w:ascii="Times New Roman" w:eastAsia="Times New Roman" w:hAnsi="Times New Roman" w:cs="Times New Roman"/>
          <w:lang w:eastAsia="tr-TR"/>
        </w:rPr>
        <w:tab/>
      </w:r>
      <w:r w:rsidRPr="00E21467">
        <w:rPr>
          <w:rFonts w:ascii="Times New Roman" w:eastAsia="Times New Roman" w:hAnsi="Times New Roman" w:cs="Times New Roman"/>
          <w:lang w:eastAsia="tr-TR"/>
        </w:rPr>
        <w:tab/>
      </w:r>
    </w:p>
    <w:p w14:paraId="115A1A85" w14:textId="77777777" w:rsidR="00F344A2" w:rsidRPr="00E21467" w:rsidRDefault="00F344A2" w:rsidP="00C1692B">
      <w:pPr>
        <w:pStyle w:val="ListParagraph"/>
        <w:numPr>
          <w:ilvl w:val="1"/>
          <w:numId w:val="6"/>
        </w:numPr>
        <w:spacing w:after="0" w:line="360" w:lineRule="auto"/>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990 TL</w:t>
      </w:r>
      <w:r w:rsidRPr="00E21467">
        <w:rPr>
          <w:rFonts w:ascii="Times New Roman" w:eastAsia="Times New Roman" w:hAnsi="Times New Roman" w:cs="Times New Roman"/>
          <w:lang w:eastAsia="tr-TR"/>
        </w:rPr>
        <w:tab/>
      </w:r>
    </w:p>
    <w:p w14:paraId="48B80D20" w14:textId="77777777" w:rsidR="00F344A2" w:rsidRPr="00E21467" w:rsidRDefault="00F344A2" w:rsidP="00C1692B">
      <w:pPr>
        <w:pStyle w:val="ListParagraph"/>
        <w:numPr>
          <w:ilvl w:val="1"/>
          <w:numId w:val="6"/>
        </w:numPr>
        <w:spacing w:after="0" w:line="360" w:lineRule="auto"/>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720 TL</w:t>
      </w:r>
      <w:r w:rsidRPr="00E21467">
        <w:rPr>
          <w:rFonts w:ascii="Times New Roman" w:eastAsia="Times New Roman" w:hAnsi="Times New Roman" w:cs="Times New Roman"/>
          <w:lang w:eastAsia="tr-TR"/>
        </w:rPr>
        <w:tab/>
      </w:r>
    </w:p>
    <w:p w14:paraId="57DC4FED" w14:textId="77777777" w:rsidR="00F344A2" w:rsidRPr="00E21467" w:rsidRDefault="00F344A2" w:rsidP="00C1692B">
      <w:pPr>
        <w:pStyle w:val="ListParagraph"/>
        <w:numPr>
          <w:ilvl w:val="1"/>
          <w:numId w:val="6"/>
        </w:numPr>
        <w:spacing w:after="0" w:line="360" w:lineRule="auto"/>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lastRenderedPageBreak/>
        <w:t>240 TL</w:t>
      </w:r>
      <w:bookmarkEnd w:id="0"/>
    </w:p>
    <w:p w14:paraId="39F325FE" w14:textId="77777777" w:rsidR="00F344A2" w:rsidRPr="00E21467" w:rsidRDefault="00F344A2" w:rsidP="00C1692B">
      <w:pPr>
        <w:pStyle w:val="ListParagraph"/>
        <w:numPr>
          <w:ilvl w:val="1"/>
          <w:numId w:val="6"/>
        </w:numPr>
        <w:spacing w:after="0" w:line="360" w:lineRule="auto"/>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560 TL</w:t>
      </w:r>
    </w:p>
    <w:p w14:paraId="40055485" w14:textId="77777777" w:rsidR="00F344A2" w:rsidRPr="00E21467" w:rsidRDefault="00F344A2" w:rsidP="00C1692B">
      <w:pPr>
        <w:pStyle w:val="ListParagraph"/>
        <w:numPr>
          <w:ilvl w:val="0"/>
          <w:numId w:val="6"/>
        </w:numPr>
        <w:tabs>
          <w:tab w:val="left" w:pos="1260"/>
        </w:tabs>
        <w:spacing w:after="0" w:line="360" w:lineRule="auto"/>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Real GDP in year 2020 using year 2018 as the base year is:</w:t>
      </w:r>
    </w:p>
    <w:p w14:paraId="27884497" w14:textId="77777777" w:rsidR="00F344A2" w:rsidRPr="00E21467" w:rsidRDefault="00F344A2" w:rsidP="00C1692B">
      <w:pPr>
        <w:numPr>
          <w:ilvl w:val="0"/>
          <w:numId w:val="16"/>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240 TL      </w:t>
      </w:r>
    </w:p>
    <w:p w14:paraId="31BC1944" w14:textId="77777777" w:rsidR="00F344A2" w:rsidRPr="00E21467" w:rsidRDefault="00F344A2" w:rsidP="00C1692B">
      <w:pPr>
        <w:numPr>
          <w:ilvl w:val="0"/>
          <w:numId w:val="16"/>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990 TL           </w:t>
      </w:r>
    </w:p>
    <w:p w14:paraId="18221953" w14:textId="77777777" w:rsidR="00F344A2" w:rsidRPr="00E21467" w:rsidRDefault="00F344A2" w:rsidP="00C1692B">
      <w:pPr>
        <w:numPr>
          <w:ilvl w:val="0"/>
          <w:numId w:val="16"/>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720 TL            </w:t>
      </w:r>
    </w:p>
    <w:p w14:paraId="6F3253E6" w14:textId="77777777" w:rsidR="00F344A2" w:rsidRPr="00E21467" w:rsidRDefault="00F344A2" w:rsidP="00C1692B">
      <w:pPr>
        <w:numPr>
          <w:ilvl w:val="0"/>
          <w:numId w:val="16"/>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1050 TL</w:t>
      </w:r>
    </w:p>
    <w:p w14:paraId="78C99B15" w14:textId="77777777" w:rsidR="00F344A2" w:rsidRPr="00E21467" w:rsidRDefault="00F344A2" w:rsidP="00C1692B">
      <w:pPr>
        <w:numPr>
          <w:ilvl w:val="0"/>
          <w:numId w:val="16"/>
        </w:numPr>
        <w:tabs>
          <w:tab w:val="left" w:pos="1260"/>
        </w:tabs>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850 TL</w:t>
      </w:r>
    </w:p>
    <w:p w14:paraId="694F70A2" w14:textId="77777777" w:rsidR="00F344A2" w:rsidRPr="00E21467" w:rsidRDefault="00F344A2" w:rsidP="00C1692B">
      <w:pPr>
        <w:numPr>
          <w:ilvl w:val="0"/>
          <w:numId w:val="6"/>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One major reason that GDP/GNP (the classical national income account) is an inaccurate measure of quality of life is </w:t>
      </w:r>
      <w:proofErr w:type="gramStart"/>
      <w:r w:rsidRPr="00E21467">
        <w:rPr>
          <w:rFonts w:ascii="Times New Roman" w:eastAsia="Times New Roman" w:hAnsi="Times New Roman" w:cs="Times New Roman"/>
          <w:lang w:eastAsia="tr-TR"/>
        </w:rPr>
        <w:t>that</w:t>
      </w:r>
      <w:proofErr w:type="gramEnd"/>
      <w:r w:rsidRPr="00E21467">
        <w:rPr>
          <w:rFonts w:ascii="Times New Roman" w:eastAsia="Times New Roman" w:hAnsi="Times New Roman" w:cs="Times New Roman"/>
          <w:lang w:eastAsia="tr-TR"/>
        </w:rPr>
        <w:t xml:space="preserve"> </w:t>
      </w:r>
    </w:p>
    <w:p w14:paraId="27A0E85F" w14:textId="77777777" w:rsidR="00F344A2" w:rsidRPr="00E21467" w:rsidRDefault="00F344A2" w:rsidP="00C1692B">
      <w:pPr>
        <w:numPr>
          <w:ilvl w:val="0"/>
          <w:numId w:val="17"/>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People frequently buy things they do not </w:t>
      </w:r>
      <w:proofErr w:type="gramStart"/>
      <w:r w:rsidRPr="00E21467">
        <w:rPr>
          <w:rFonts w:ascii="Times New Roman" w:eastAsia="Times New Roman" w:hAnsi="Times New Roman" w:cs="Times New Roman"/>
          <w:lang w:eastAsia="tr-TR"/>
        </w:rPr>
        <w:t>want</w:t>
      </w:r>
      <w:proofErr w:type="gramEnd"/>
      <w:r w:rsidRPr="00E21467">
        <w:rPr>
          <w:rFonts w:ascii="Times New Roman" w:eastAsia="Times New Roman" w:hAnsi="Times New Roman" w:cs="Times New Roman"/>
          <w:lang w:eastAsia="tr-TR"/>
        </w:rPr>
        <w:t xml:space="preserve"> </w:t>
      </w:r>
    </w:p>
    <w:p w14:paraId="62FF3F1B" w14:textId="77777777" w:rsidR="00F344A2" w:rsidRPr="00E21467" w:rsidRDefault="00F344A2" w:rsidP="00C1692B">
      <w:pPr>
        <w:numPr>
          <w:ilvl w:val="0"/>
          <w:numId w:val="17"/>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It does not include the value of </w:t>
      </w:r>
      <w:proofErr w:type="gramStart"/>
      <w:r w:rsidRPr="00E21467">
        <w:rPr>
          <w:rFonts w:ascii="Times New Roman" w:eastAsia="Times New Roman" w:hAnsi="Times New Roman" w:cs="Times New Roman"/>
          <w:lang w:eastAsia="tr-TR"/>
        </w:rPr>
        <w:t>leisure</w:t>
      </w:r>
      <w:proofErr w:type="gramEnd"/>
      <w:r w:rsidRPr="00E21467">
        <w:rPr>
          <w:rFonts w:ascii="Times New Roman" w:eastAsia="Times New Roman" w:hAnsi="Times New Roman" w:cs="Times New Roman"/>
          <w:lang w:eastAsia="tr-TR"/>
        </w:rPr>
        <w:t xml:space="preserve"> </w:t>
      </w:r>
    </w:p>
    <w:p w14:paraId="7524CA4B" w14:textId="77777777" w:rsidR="00F344A2" w:rsidRPr="00E21467" w:rsidRDefault="00F344A2" w:rsidP="00C1692B">
      <w:pPr>
        <w:numPr>
          <w:ilvl w:val="0"/>
          <w:numId w:val="17"/>
        </w:numPr>
        <w:spacing w:after="0" w:line="360" w:lineRule="auto"/>
        <w:contextualSpacing/>
        <w:jc w:val="both"/>
        <w:rPr>
          <w:rFonts w:ascii="Times New Roman" w:eastAsia="Times New Roman" w:hAnsi="Times New Roman" w:cs="Times New Roman"/>
          <w:lang w:eastAsia="tr-TR"/>
        </w:rPr>
      </w:pPr>
      <w:proofErr w:type="gramStart"/>
      <w:r w:rsidRPr="00E21467">
        <w:rPr>
          <w:rFonts w:ascii="Times New Roman" w:eastAsia="Times New Roman" w:hAnsi="Times New Roman" w:cs="Times New Roman"/>
          <w:lang w:eastAsia="tr-TR"/>
        </w:rPr>
        <w:t>It’s</w:t>
      </w:r>
      <w:proofErr w:type="gramEnd"/>
      <w:r w:rsidRPr="00E21467">
        <w:rPr>
          <w:rFonts w:ascii="Times New Roman" w:eastAsia="Times New Roman" w:hAnsi="Times New Roman" w:cs="Times New Roman"/>
          <w:lang w:eastAsia="tr-TR"/>
        </w:rPr>
        <w:t xml:space="preserve"> calculation method cannot be revised </w:t>
      </w:r>
    </w:p>
    <w:p w14:paraId="1F719722" w14:textId="77777777" w:rsidR="00F344A2" w:rsidRPr="00E21467" w:rsidRDefault="00F344A2" w:rsidP="00C1692B">
      <w:pPr>
        <w:numPr>
          <w:ilvl w:val="0"/>
          <w:numId w:val="17"/>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It cannot be adjusted for changes in </w:t>
      </w:r>
      <w:proofErr w:type="gramStart"/>
      <w:r w:rsidRPr="00E21467">
        <w:rPr>
          <w:rFonts w:ascii="Times New Roman" w:eastAsia="Times New Roman" w:hAnsi="Times New Roman" w:cs="Times New Roman"/>
          <w:lang w:eastAsia="tr-TR"/>
        </w:rPr>
        <w:t>prices</w:t>
      </w:r>
      <w:proofErr w:type="gramEnd"/>
    </w:p>
    <w:p w14:paraId="63BFBECD" w14:textId="77777777" w:rsidR="00F344A2" w:rsidRPr="00E21467" w:rsidRDefault="00F344A2" w:rsidP="00C1692B">
      <w:pPr>
        <w:numPr>
          <w:ilvl w:val="0"/>
          <w:numId w:val="17"/>
        </w:numPr>
        <w:spacing w:after="0" w:line="360" w:lineRule="auto"/>
        <w:contextualSpacing/>
        <w:jc w:val="both"/>
        <w:rPr>
          <w:rFonts w:ascii="Times New Roman" w:eastAsia="Times New Roman" w:hAnsi="Times New Roman" w:cs="Times New Roman"/>
          <w:lang w:eastAsia="tr-TR"/>
        </w:rPr>
      </w:pPr>
      <w:proofErr w:type="gramStart"/>
      <w:r w:rsidRPr="00E21467">
        <w:rPr>
          <w:rFonts w:ascii="Times New Roman" w:eastAsia="Times New Roman" w:hAnsi="Times New Roman" w:cs="Times New Roman"/>
          <w:lang w:eastAsia="tr-TR"/>
        </w:rPr>
        <w:t>All of</w:t>
      </w:r>
      <w:proofErr w:type="gramEnd"/>
      <w:r w:rsidRPr="00E21467">
        <w:rPr>
          <w:rFonts w:ascii="Times New Roman" w:eastAsia="Times New Roman" w:hAnsi="Times New Roman" w:cs="Times New Roman"/>
          <w:lang w:eastAsia="tr-TR"/>
        </w:rPr>
        <w:t xml:space="preserve"> the above </w:t>
      </w:r>
    </w:p>
    <w:p w14:paraId="4E07BB4D" w14:textId="77777777" w:rsidR="00F344A2" w:rsidRPr="00E21467" w:rsidRDefault="00F344A2" w:rsidP="00C1692B">
      <w:pPr>
        <w:pStyle w:val="ListParagraph"/>
        <w:numPr>
          <w:ilvl w:val="0"/>
          <w:numId w:val="6"/>
        </w:numPr>
        <w:spacing w:after="0" w:line="360" w:lineRule="auto"/>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Which of the following is not a major concern of macroeconomics?</w:t>
      </w:r>
    </w:p>
    <w:p w14:paraId="19A96A58" w14:textId="77777777" w:rsidR="00F344A2" w:rsidRPr="00E21467" w:rsidRDefault="00F344A2" w:rsidP="00C1692B">
      <w:pPr>
        <w:numPr>
          <w:ilvl w:val="0"/>
          <w:numId w:val="18"/>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Inflation</w:t>
      </w:r>
    </w:p>
    <w:p w14:paraId="13615EA1" w14:textId="77777777" w:rsidR="00F344A2" w:rsidRPr="00E21467" w:rsidRDefault="00F344A2" w:rsidP="00C1692B">
      <w:pPr>
        <w:numPr>
          <w:ilvl w:val="0"/>
          <w:numId w:val="18"/>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Unemployment</w:t>
      </w:r>
    </w:p>
    <w:p w14:paraId="197803DB" w14:textId="77777777" w:rsidR="00F344A2" w:rsidRPr="00E21467" w:rsidRDefault="00F344A2" w:rsidP="00C1692B">
      <w:pPr>
        <w:numPr>
          <w:ilvl w:val="0"/>
          <w:numId w:val="18"/>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Output Growth</w:t>
      </w:r>
    </w:p>
    <w:p w14:paraId="2C38B955" w14:textId="77777777" w:rsidR="00F344A2" w:rsidRPr="00E21467" w:rsidRDefault="00F344A2" w:rsidP="00C1692B">
      <w:pPr>
        <w:numPr>
          <w:ilvl w:val="0"/>
          <w:numId w:val="18"/>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 xml:space="preserve">Households’ utility maximization </w:t>
      </w:r>
    </w:p>
    <w:p w14:paraId="172AC461" w14:textId="77777777" w:rsidR="00F344A2" w:rsidRPr="00E21467" w:rsidRDefault="00F344A2" w:rsidP="00C1692B">
      <w:pPr>
        <w:numPr>
          <w:ilvl w:val="0"/>
          <w:numId w:val="18"/>
        </w:numPr>
        <w:spacing w:after="0" w:line="360" w:lineRule="auto"/>
        <w:contextualSpacing/>
        <w:jc w:val="both"/>
        <w:rPr>
          <w:rFonts w:ascii="Times New Roman" w:eastAsia="Times New Roman" w:hAnsi="Times New Roman" w:cs="Times New Roman"/>
          <w:lang w:eastAsia="tr-TR"/>
        </w:rPr>
      </w:pPr>
      <w:r w:rsidRPr="00E21467">
        <w:rPr>
          <w:rFonts w:ascii="Times New Roman" w:eastAsia="Times New Roman" w:hAnsi="Times New Roman" w:cs="Times New Roman"/>
          <w:lang w:eastAsia="tr-TR"/>
        </w:rPr>
        <w:t>None of the above</w:t>
      </w:r>
    </w:p>
    <w:p w14:paraId="5EBC7030" w14:textId="77777777" w:rsidR="00F344A2" w:rsidRPr="00E21467" w:rsidRDefault="00F344A2" w:rsidP="00C1692B">
      <w:pPr>
        <w:pStyle w:val="NormalWeb"/>
        <w:numPr>
          <w:ilvl w:val="0"/>
          <w:numId w:val="6"/>
        </w:numPr>
        <w:spacing w:before="100" w:beforeAutospacing="1" w:after="100" w:afterAutospacing="1" w:line="360" w:lineRule="auto"/>
        <w:jc w:val="both"/>
        <w:rPr>
          <w:color w:val="000000"/>
          <w:sz w:val="22"/>
          <w:szCs w:val="22"/>
        </w:rPr>
      </w:pPr>
      <w:r w:rsidRPr="00E21467">
        <w:rPr>
          <w:color w:val="000000"/>
          <w:sz w:val="22"/>
          <w:szCs w:val="22"/>
        </w:rPr>
        <w:t xml:space="preserve">Use the following information to answer this question. If nominal GDP rises from $40 trillion to $48 and GDP Deflator stays 2 for both years, the percentage change in real GDP </w:t>
      </w:r>
      <w:proofErr w:type="gramStart"/>
      <w:r w:rsidRPr="00E21467">
        <w:rPr>
          <w:color w:val="000000"/>
          <w:sz w:val="22"/>
          <w:szCs w:val="22"/>
        </w:rPr>
        <w:t>is</w:t>
      </w:r>
      <w:proofErr w:type="gramEnd"/>
      <w:r w:rsidRPr="00E21467">
        <w:rPr>
          <w:color w:val="000000"/>
          <w:sz w:val="22"/>
          <w:szCs w:val="22"/>
        </w:rPr>
        <w:t> </w:t>
      </w:r>
    </w:p>
    <w:p w14:paraId="7E28CF0E" w14:textId="77777777" w:rsidR="00F344A2" w:rsidRPr="00E21467" w:rsidRDefault="00F344A2" w:rsidP="00C1692B">
      <w:pPr>
        <w:pStyle w:val="NormalWeb"/>
        <w:numPr>
          <w:ilvl w:val="0"/>
          <w:numId w:val="19"/>
        </w:numPr>
        <w:spacing w:before="100" w:beforeAutospacing="1" w:after="100" w:afterAutospacing="1" w:line="360" w:lineRule="auto"/>
        <w:jc w:val="both"/>
        <w:rPr>
          <w:color w:val="000000"/>
          <w:sz w:val="22"/>
          <w:szCs w:val="22"/>
        </w:rPr>
      </w:pPr>
      <w:r w:rsidRPr="00E21467">
        <w:rPr>
          <w:color w:val="000000"/>
          <w:sz w:val="22"/>
          <w:szCs w:val="22"/>
        </w:rPr>
        <w:t>10 %</w:t>
      </w:r>
    </w:p>
    <w:p w14:paraId="7E9C4252" w14:textId="77777777" w:rsidR="00F344A2" w:rsidRPr="00E21467" w:rsidRDefault="00F344A2" w:rsidP="00C1692B">
      <w:pPr>
        <w:pStyle w:val="NormalWeb"/>
        <w:numPr>
          <w:ilvl w:val="0"/>
          <w:numId w:val="19"/>
        </w:numPr>
        <w:spacing w:before="100" w:beforeAutospacing="1" w:after="100" w:afterAutospacing="1" w:line="360" w:lineRule="auto"/>
        <w:jc w:val="both"/>
        <w:rPr>
          <w:color w:val="000000"/>
          <w:sz w:val="22"/>
          <w:szCs w:val="22"/>
        </w:rPr>
      </w:pPr>
      <w:r w:rsidRPr="00E21467">
        <w:rPr>
          <w:color w:val="000000"/>
          <w:sz w:val="22"/>
          <w:szCs w:val="22"/>
        </w:rPr>
        <w:t>20%</w:t>
      </w:r>
    </w:p>
    <w:p w14:paraId="4BA935E8" w14:textId="77777777" w:rsidR="00F344A2" w:rsidRPr="00E21467" w:rsidRDefault="00F344A2" w:rsidP="00C1692B">
      <w:pPr>
        <w:pStyle w:val="NormalWeb"/>
        <w:numPr>
          <w:ilvl w:val="0"/>
          <w:numId w:val="19"/>
        </w:numPr>
        <w:spacing w:before="100" w:beforeAutospacing="1" w:after="100" w:afterAutospacing="1" w:line="360" w:lineRule="auto"/>
        <w:jc w:val="both"/>
        <w:rPr>
          <w:color w:val="000000"/>
          <w:sz w:val="22"/>
          <w:szCs w:val="22"/>
        </w:rPr>
      </w:pPr>
      <w:r w:rsidRPr="00E21467">
        <w:rPr>
          <w:color w:val="000000"/>
          <w:sz w:val="22"/>
          <w:szCs w:val="22"/>
        </w:rPr>
        <w:t>0 %</w:t>
      </w:r>
    </w:p>
    <w:p w14:paraId="3585D156" w14:textId="77777777" w:rsidR="00F344A2" w:rsidRPr="00E21467" w:rsidRDefault="00F344A2" w:rsidP="00C1692B">
      <w:pPr>
        <w:pStyle w:val="NormalWeb"/>
        <w:numPr>
          <w:ilvl w:val="0"/>
          <w:numId w:val="19"/>
        </w:numPr>
        <w:spacing w:before="100" w:beforeAutospacing="1" w:after="100" w:afterAutospacing="1" w:line="360" w:lineRule="auto"/>
        <w:jc w:val="both"/>
        <w:rPr>
          <w:color w:val="000000"/>
          <w:sz w:val="22"/>
          <w:szCs w:val="22"/>
        </w:rPr>
      </w:pPr>
      <w:r w:rsidRPr="00E21467">
        <w:rPr>
          <w:color w:val="000000"/>
          <w:sz w:val="22"/>
          <w:szCs w:val="22"/>
        </w:rPr>
        <w:t>-10 % </w:t>
      </w:r>
    </w:p>
    <w:p w14:paraId="69BC91BA" w14:textId="77777777" w:rsidR="00F344A2" w:rsidRPr="00E21467" w:rsidRDefault="00F344A2" w:rsidP="00C1692B">
      <w:pPr>
        <w:pStyle w:val="NormalWeb"/>
        <w:numPr>
          <w:ilvl w:val="0"/>
          <w:numId w:val="19"/>
        </w:numPr>
        <w:spacing w:before="100" w:beforeAutospacing="1" w:after="100" w:afterAutospacing="1" w:line="360" w:lineRule="auto"/>
        <w:jc w:val="both"/>
        <w:rPr>
          <w:color w:val="000000"/>
          <w:sz w:val="22"/>
          <w:szCs w:val="22"/>
        </w:rPr>
      </w:pPr>
      <w:r w:rsidRPr="00E21467">
        <w:rPr>
          <w:color w:val="000000"/>
          <w:sz w:val="22"/>
          <w:szCs w:val="22"/>
        </w:rPr>
        <w:t>-20 %</w:t>
      </w:r>
    </w:p>
    <w:p w14:paraId="022F8356" w14:textId="77777777" w:rsidR="00F344A2" w:rsidRPr="00E21467" w:rsidRDefault="00F344A2" w:rsidP="00C1692B">
      <w:pPr>
        <w:pStyle w:val="NormalWeb"/>
        <w:numPr>
          <w:ilvl w:val="0"/>
          <w:numId w:val="6"/>
        </w:numPr>
        <w:spacing w:before="100" w:beforeAutospacing="1" w:after="100" w:afterAutospacing="1" w:line="360" w:lineRule="auto"/>
        <w:jc w:val="both"/>
        <w:rPr>
          <w:color w:val="000000"/>
          <w:sz w:val="22"/>
          <w:szCs w:val="22"/>
        </w:rPr>
      </w:pPr>
      <w:r w:rsidRPr="00E21467">
        <w:rPr>
          <w:color w:val="000000"/>
          <w:sz w:val="22"/>
          <w:szCs w:val="22"/>
        </w:rPr>
        <w:t xml:space="preserve">A worker is considered unemployed if that </w:t>
      </w:r>
      <w:proofErr w:type="gramStart"/>
      <w:r w:rsidRPr="00E21467">
        <w:rPr>
          <w:color w:val="000000"/>
          <w:sz w:val="22"/>
          <w:szCs w:val="22"/>
        </w:rPr>
        <w:t>worker</w:t>
      </w:r>
      <w:proofErr w:type="gramEnd"/>
    </w:p>
    <w:p w14:paraId="73CE29E5" w14:textId="77777777" w:rsidR="00F344A2" w:rsidRPr="00E21467" w:rsidRDefault="00F344A2" w:rsidP="00C1692B">
      <w:pPr>
        <w:pStyle w:val="NormalWeb"/>
        <w:numPr>
          <w:ilvl w:val="0"/>
          <w:numId w:val="20"/>
        </w:numPr>
        <w:spacing w:before="100" w:beforeAutospacing="1" w:after="100" w:afterAutospacing="1" w:line="360" w:lineRule="auto"/>
        <w:jc w:val="both"/>
        <w:rPr>
          <w:color w:val="000000"/>
          <w:sz w:val="22"/>
          <w:szCs w:val="22"/>
        </w:rPr>
      </w:pPr>
      <w:r w:rsidRPr="00E21467">
        <w:rPr>
          <w:color w:val="000000"/>
          <w:sz w:val="22"/>
          <w:szCs w:val="22"/>
        </w:rPr>
        <w:t xml:space="preserve">Does not have a </w:t>
      </w:r>
      <w:proofErr w:type="gramStart"/>
      <w:r w:rsidRPr="00E21467">
        <w:rPr>
          <w:color w:val="000000"/>
          <w:sz w:val="22"/>
          <w:szCs w:val="22"/>
        </w:rPr>
        <w:t>job</w:t>
      </w:r>
      <w:proofErr w:type="gramEnd"/>
    </w:p>
    <w:p w14:paraId="472A241D" w14:textId="77777777" w:rsidR="00F344A2" w:rsidRPr="00E21467" w:rsidRDefault="00F344A2" w:rsidP="00C1692B">
      <w:pPr>
        <w:pStyle w:val="NormalWeb"/>
        <w:numPr>
          <w:ilvl w:val="0"/>
          <w:numId w:val="20"/>
        </w:numPr>
        <w:spacing w:before="100" w:beforeAutospacing="1" w:after="100" w:afterAutospacing="1" w:line="360" w:lineRule="auto"/>
        <w:jc w:val="both"/>
        <w:rPr>
          <w:color w:val="000000"/>
          <w:sz w:val="22"/>
          <w:szCs w:val="22"/>
        </w:rPr>
      </w:pPr>
      <w:r w:rsidRPr="00E21467">
        <w:rPr>
          <w:color w:val="000000"/>
          <w:sz w:val="22"/>
          <w:szCs w:val="22"/>
        </w:rPr>
        <w:t xml:space="preserve">Does not have a job, but is actively searching for </w:t>
      </w:r>
      <w:proofErr w:type="gramStart"/>
      <w:r w:rsidRPr="00E21467">
        <w:rPr>
          <w:color w:val="000000"/>
          <w:sz w:val="22"/>
          <w:szCs w:val="22"/>
        </w:rPr>
        <w:t>one</w:t>
      </w:r>
      <w:proofErr w:type="gramEnd"/>
    </w:p>
    <w:p w14:paraId="36B848EC" w14:textId="77777777" w:rsidR="00F344A2" w:rsidRPr="00E21467" w:rsidRDefault="00F344A2" w:rsidP="00C1692B">
      <w:pPr>
        <w:pStyle w:val="NormalWeb"/>
        <w:numPr>
          <w:ilvl w:val="0"/>
          <w:numId w:val="20"/>
        </w:numPr>
        <w:spacing w:before="100" w:beforeAutospacing="1" w:after="100" w:afterAutospacing="1" w:line="360" w:lineRule="auto"/>
        <w:jc w:val="both"/>
        <w:rPr>
          <w:color w:val="000000"/>
          <w:sz w:val="22"/>
          <w:szCs w:val="22"/>
        </w:rPr>
      </w:pPr>
      <w:r w:rsidRPr="00E21467">
        <w:rPr>
          <w:color w:val="000000"/>
          <w:sz w:val="22"/>
          <w:szCs w:val="22"/>
        </w:rPr>
        <w:lastRenderedPageBreak/>
        <w:t xml:space="preserve">Is collecting unemployment </w:t>
      </w:r>
      <w:proofErr w:type="gramStart"/>
      <w:r w:rsidRPr="00E21467">
        <w:rPr>
          <w:color w:val="000000"/>
          <w:sz w:val="22"/>
          <w:szCs w:val="22"/>
        </w:rPr>
        <w:t>insurance</w:t>
      </w:r>
      <w:proofErr w:type="gramEnd"/>
      <w:r w:rsidRPr="00E21467">
        <w:rPr>
          <w:color w:val="000000"/>
          <w:sz w:val="22"/>
          <w:szCs w:val="22"/>
        </w:rPr>
        <w:t> </w:t>
      </w:r>
    </w:p>
    <w:p w14:paraId="56D25E26" w14:textId="77777777" w:rsidR="00F344A2" w:rsidRPr="00E21467" w:rsidRDefault="00F344A2" w:rsidP="00C1692B">
      <w:pPr>
        <w:pStyle w:val="NormalWeb"/>
        <w:numPr>
          <w:ilvl w:val="0"/>
          <w:numId w:val="20"/>
        </w:numPr>
        <w:spacing w:before="100" w:beforeAutospacing="1" w:after="100" w:afterAutospacing="1" w:line="360" w:lineRule="auto"/>
        <w:jc w:val="both"/>
        <w:rPr>
          <w:color w:val="000000"/>
          <w:sz w:val="22"/>
          <w:szCs w:val="22"/>
        </w:rPr>
      </w:pPr>
      <w:r w:rsidRPr="00E21467">
        <w:rPr>
          <w:color w:val="000000"/>
          <w:sz w:val="22"/>
          <w:szCs w:val="22"/>
        </w:rPr>
        <w:t xml:space="preserve">Is not working but previously held a </w:t>
      </w:r>
      <w:proofErr w:type="gramStart"/>
      <w:r w:rsidRPr="00E21467">
        <w:rPr>
          <w:color w:val="000000"/>
          <w:sz w:val="22"/>
          <w:szCs w:val="22"/>
        </w:rPr>
        <w:t>job</w:t>
      </w:r>
      <w:proofErr w:type="gramEnd"/>
    </w:p>
    <w:p w14:paraId="5F72BE88" w14:textId="77777777" w:rsidR="00F344A2" w:rsidRPr="00E21467" w:rsidRDefault="00F344A2" w:rsidP="00C1692B">
      <w:pPr>
        <w:pStyle w:val="NormalWeb"/>
        <w:numPr>
          <w:ilvl w:val="0"/>
          <w:numId w:val="20"/>
        </w:numPr>
        <w:spacing w:before="100" w:beforeAutospacing="1" w:after="100" w:afterAutospacing="1" w:line="360" w:lineRule="auto"/>
        <w:jc w:val="both"/>
        <w:rPr>
          <w:color w:val="000000"/>
          <w:sz w:val="22"/>
          <w:szCs w:val="22"/>
        </w:rPr>
      </w:pPr>
      <w:r w:rsidRPr="00E21467">
        <w:rPr>
          <w:color w:val="000000"/>
          <w:sz w:val="22"/>
          <w:szCs w:val="22"/>
        </w:rPr>
        <w:t>Has a job</w:t>
      </w:r>
    </w:p>
    <w:p w14:paraId="5004425E" w14:textId="77777777" w:rsidR="00F344A2" w:rsidRPr="00E21467" w:rsidRDefault="00F344A2" w:rsidP="00C1692B">
      <w:pPr>
        <w:pStyle w:val="NormalWeb"/>
        <w:numPr>
          <w:ilvl w:val="0"/>
          <w:numId w:val="6"/>
        </w:numPr>
        <w:spacing w:before="100" w:beforeAutospacing="1" w:after="100" w:afterAutospacing="1" w:line="360" w:lineRule="auto"/>
        <w:jc w:val="both"/>
        <w:rPr>
          <w:color w:val="000000"/>
          <w:sz w:val="22"/>
          <w:szCs w:val="22"/>
        </w:rPr>
      </w:pPr>
      <w:r w:rsidRPr="00E21467">
        <w:rPr>
          <w:color w:val="000000"/>
          <w:sz w:val="22"/>
          <w:szCs w:val="22"/>
        </w:rPr>
        <w:t>Which one of the following statements about unemployment is false?</w:t>
      </w:r>
    </w:p>
    <w:p w14:paraId="4E72FD9E" w14:textId="77777777" w:rsidR="00F344A2" w:rsidRPr="00E21467" w:rsidRDefault="00F344A2" w:rsidP="00C1692B">
      <w:pPr>
        <w:pStyle w:val="NormalWeb"/>
        <w:numPr>
          <w:ilvl w:val="0"/>
          <w:numId w:val="21"/>
        </w:numPr>
        <w:spacing w:before="100" w:beforeAutospacing="1" w:after="100" w:afterAutospacing="1" w:line="360" w:lineRule="auto"/>
        <w:jc w:val="both"/>
        <w:rPr>
          <w:color w:val="000000"/>
          <w:sz w:val="22"/>
          <w:szCs w:val="22"/>
        </w:rPr>
      </w:pPr>
      <w:r w:rsidRPr="00E21467">
        <w:rPr>
          <w:color w:val="000000"/>
          <w:sz w:val="22"/>
          <w:szCs w:val="22"/>
        </w:rPr>
        <w:t xml:space="preserve">The unemployment rate may rise even if employment is </w:t>
      </w:r>
      <w:proofErr w:type="gramStart"/>
      <w:r w:rsidRPr="00E21467">
        <w:rPr>
          <w:color w:val="000000"/>
          <w:sz w:val="22"/>
          <w:szCs w:val="22"/>
        </w:rPr>
        <w:t>increasing</w:t>
      </w:r>
      <w:proofErr w:type="gramEnd"/>
    </w:p>
    <w:p w14:paraId="2C787EB3" w14:textId="77777777" w:rsidR="00F344A2" w:rsidRPr="00E21467" w:rsidRDefault="00F344A2" w:rsidP="00C1692B">
      <w:pPr>
        <w:pStyle w:val="NormalWeb"/>
        <w:numPr>
          <w:ilvl w:val="0"/>
          <w:numId w:val="21"/>
        </w:numPr>
        <w:spacing w:before="100" w:beforeAutospacing="1" w:after="100" w:afterAutospacing="1" w:line="360" w:lineRule="auto"/>
        <w:jc w:val="both"/>
        <w:rPr>
          <w:color w:val="000000"/>
          <w:sz w:val="22"/>
          <w:szCs w:val="22"/>
        </w:rPr>
      </w:pPr>
      <w:r w:rsidRPr="00E21467">
        <w:rPr>
          <w:color w:val="000000"/>
          <w:sz w:val="22"/>
          <w:szCs w:val="22"/>
        </w:rPr>
        <w:t xml:space="preserve">Economic crises are positively correlated with </w:t>
      </w:r>
      <w:proofErr w:type="gramStart"/>
      <w:r w:rsidRPr="00E21467">
        <w:rPr>
          <w:color w:val="000000"/>
          <w:sz w:val="22"/>
          <w:szCs w:val="22"/>
        </w:rPr>
        <w:t>unemployment</w:t>
      </w:r>
      <w:proofErr w:type="gramEnd"/>
      <w:r w:rsidRPr="00E21467">
        <w:rPr>
          <w:color w:val="000000"/>
          <w:sz w:val="22"/>
          <w:szCs w:val="22"/>
        </w:rPr>
        <w:t> </w:t>
      </w:r>
    </w:p>
    <w:p w14:paraId="25A16CE0" w14:textId="77777777" w:rsidR="00F344A2" w:rsidRPr="00E21467" w:rsidRDefault="00F344A2" w:rsidP="00C1692B">
      <w:pPr>
        <w:pStyle w:val="NormalWeb"/>
        <w:numPr>
          <w:ilvl w:val="0"/>
          <w:numId w:val="21"/>
        </w:numPr>
        <w:spacing w:before="100" w:beforeAutospacing="1" w:after="100" w:afterAutospacing="1" w:line="360" w:lineRule="auto"/>
        <w:jc w:val="both"/>
        <w:rPr>
          <w:color w:val="000000"/>
          <w:sz w:val="22"/>
          <w:szCs w:val="22"/>
        </w:rPr>
      </w:pPr>
      <w:r w:rsidRPr="00E21467">
        <w:rPr>
          <w:color w:val="000000"/>
          <w:sz w:val="22"/>
          <w:szCs w:val="22"/>
        </w:rPr>
        <w:t>The unemployment figures include discouraged workers who have stopped actively looking for work. </w:t>
      </w:r>
    </w:p>
    <w:p w14:paraId="3CDA8AAB" w14:textId="77777777" w:rsidR="00F344A2" w:rsidRPr="00E21467" w:rsidRDefault="00F344A2" w:rsidP="00C1692B">
      <w:pPr>
        <w:pStyle w:val="NormalWeb"/>
        <w:numPr>
          <w:ilvl w:val="0"/>
          <w:numId w:val="21"/>
        </w:numPr>
        <w:spacing w:before="100" w:beforeAutospacing="1" w:after="100" w:afterAutospacing="1" w:line="360" w:lineRule="auto"/>
        <w:jc w:val="both"/>
        <w:rPr>
          <w:color w:val="000000"/>
          <w:sz w:val="22"/>
          <w:szCs w:val="22"/>
        </w:rPr>
      </w:pPr>
      <w:proofErr w:type="gramStart"/>
      <w:r w:rsidRPr="00E21467">
        <w:rPr>
          <w:color w:val="000000"/>
          <w:sz w:val="22"/>
          <w:szCs w:val="22"/>
        </w:rPr>
        <w:t>Unemployment</w:t>
      </w:r>
      <w:proofErr w:type="gramEnd"/>
      <w:r w:rsidRPr="00E21467">
        <w:rPr>
          <w:color w:val="000000"/>
          <w:sz w:val="22"/>
          <w:szCs w:val="22"/>
        </w:rPr>
        <w:t xml:space="preserve"> rate is calculated by dividing the number of unemployed people to the labor force. </w:t>
      </w:r>
    </w:p>
    <w:p w14:paraId="27068BED" w14:textId="77777777" w:rsidR="00F344A2" w:rsidRPr="00E21467" w:rsidRDefault="00F344A2" w:rsidP="00C1692B">
      <w:pPr>
        <w:pStyle w:val="NormalWeb"/>
        <w:numPr>
          <w:ilvl w:val="0"/>
          <w:numId w:val="21"/>
        </w:numPr>
        <w:spacing w:before="100" w:beforeAutospacing="1" w:after="100" w:afterAutospacing="1" w:line="360" w:lineRule="auto"/>
        <w:jc w:val="both"/>
        <w:rPr>
          <w:color w:val="000000"/>
          <w:sz w:val="22"/>
          <w:szCs w:val="22"/>
        </w:rPr>
      </w:pPr>
      <w:r w:rsidRPr="00E21467">
        <w:rPr>
          <w:color w:val="000000"/>
          <w:sz w:val="22"/>
          <w:szCs w:val="22"/>
        </w:rPr>
        <w:t>The natural rate of unemployment, or NAIRU, is the measured unemployment rate when the economy is at full employment.</w:t>
      </w:r>
    </w:p>
    <w:p w14:paraId="4132D9B7" w14:textId="77777777" w:rsidR="00F344A2" w:rsidRPr="00E21467" w:rsidRDefault="00F344A2" w:rsidP="00C1692B">
      <w:pPr>
        <w:pStyle w:val="NormalWeb"/>
        <w:numPr>
          <w:ilvl w:val="0"/>
          <w:numId w:val="6"/>
        </w:numPr>
        <w:spacing w:before="100" w:beforeAutospacing="1" w:after="100" w:afterAutospacing="1" w:line="360" w:lineRule="auto"/>
        <w:jc w:val="both"/>
        <w:rPr>
          <w:color w:val="000000"/>
          <w:sz w:val="22"/>
          <w:szCs w:val="22"/>
        </w:rPr>
      </w:pPr>
      <w:r w:rsidRPr="00E21467">
        <w:rPr>
          <w:color w:val="000000"/>
          <w:sz w:val="22"/>
          <w:szCs w:val="22"/>
        </w:rPr>
        <w:t>Which of the following is not a way to calculate inflation?</w:t>
      </w:r>
    </w:p>
    <w:p w14:paraId="56D71A6B" w14:textId="77777777" w:rsidR="00F344A2" w:rsidRPr="00E21467" w:rsidRDefault="00F344A2" w:rsidP="00C1692B">
      <w:pPr>
        <w:pStyle w:val="NormalWeb"/>
        <w:numPr>
          <w:ilvl w:val="0"/>
          <w:numId w:val="22"/>
        </w:numPr>
        <w:spacing w:before="100" w:beforeAutospacing="1" w:after="100" w:afterAutospacing="1" w:line="360" w:lineRule="auto"/>
        <w:jc w:val="both"/>
        <w:rPr>
          <w:color w:val="000000"/>
          <w:sz w:val="22"/>
          <w:szCs w:val="22"/>
        </w:rPr>
      </w:pPr>
      <w:r w:rsidRPr="00E21467">
        <w:rPr>
          <w:color w:val="000000"/>
          <w:sz w:val="22"/>
          <w:szCs w:val="22"/>
        </w:rPr>
        <w:t>Consumer Price Index (CPI)</w:t>
      </w:r>
    </w:p>
    <w:p w14:paraId="151D6C04" w14:textId="77777777" w:rsidR="00F344A2" w:rsidRPr="00E21467" w:rsidRDefault="00F344A2" w:rsidP="00C1692B">
      <w:pPr>
        <w:pStyle w:val="NormalWeb"/>
        <w:numPr>
          <w:ilvl w:val="0"/>
          <w:numId w:val="22"/>
        </w:numPr>
        <w:spacing w:before="100" w:beforeAutospacing="1" w:after="100" w:afterAutospacing="1" w:line="360" w:lineRule="auto"/>
        <w:jc w:val="both"/>
        <w:rPr>
          <w:color w:val="000000"/>
          <w:sz w:val="22"/>
          <w:szCs w:val="22"/>
        </w:rPr>
      </w:pPr>
      <w:r w:rsidRPr="00E21467">
        <w:rPr>
          <w:color w:val="000000"/>
          <w:sz w:val="22"/>
          <w:szCs w:val="22"/>
        </w:rPr>
        <w:t>Producer Price Index (PPI)</w:t>
      </w:r>
    </w:p>
    <w:p w14:paraId="24C59392" w14:textId="77777777" w:rsidR="00F344A2" w:rsidRPr="00E21467" w:rsidRDefault="00F344A2" w:rsidP="00C1692B">
      <w:pPr>
        <w:pStyle w:val="NormalWeb"/>
        <w:numPr>
          <w:ilvl w:val="0"/>
          <w:numId w:val="22"/>
        </w:numPr>
        <w:spacing w:before="100" w:beforeAutospacing="1" w:after="100" w:afterAutospacing="1" w:line="360" w:lineRule="auto"/>
        <w:jc w:val="both"/>
        <w:rPr>
          <w:color w:val="000000"/>
          <w:sz w:val="22"/>
          <w:szCs w:val="22"/>
        </w:rPr>
      </w:pPr>
      <w:r w:rsidRPr="00E21467">
        <w:rPr>
          <w:color w:val="000000"/>
          <w:sz w:val="22"/>
          <w:szCs w:val="22"/>
        </w:rPr>
        <w:t>GDP Deflator </w:t>
      </w:r>
    </w:p>
    <w:p w14:paraId="4ABB11C5" w14:textId="77777777" w:rsidR="00F344A2" w:rsidRPr="00E21467" w:rsidRDefault="00F344A2" w:rsidP="00C1692B">
      <w:pPr>
        <w:pStyle w:val="NormalWeb"/>
        <w:numPr>
          <w:ilvl w:val="0"/>
          <w:numId w:val="22"/>
        </w:numPr>
        <w:spacing w:before="100" w:beforeAutospacing="1" w:after="100" w:afterAutospacing="1" w:line="360" w:lineRule="auto"/>
        <w:jc w:val="both"/>
        <w:rPr>
          <w:color w:val="000000"/>
          <w:sz w:val="22"/>
          <w:szCs w:val="22"/>
        </w:rPr>
      </w:pPr>
      <w:r w:rsidRPr="00E21467">
        <w:rPr>
          <w:color w:val="000000"/>
          <w:sz w:val="22"/>
          <w:szCs w:val="22"/>
        </w:rPr>
        <w:t>Purchasing Power Parity (PPP)</w:t>
      </w:r>
    </w:p>
    <w:p w14:paraId="05A58238" w14:textId="77777777" w:rsidR="002F35B4" w:rsidRPr="00E21467" w:rsidRDefault="002F35B4" w:rsidP="00C1692B">
      <w:pPr>
        <w:pStyle w:val="NormalWeb"/>
        <w:numPr>
          <w:ilvl w:val="0"/>
          <w:numId w:val="6"/>
        </w:numPr>
        <w:spacing w:before="100" w:beforeAutospacing="1" w:after="100" w:afterAutospacing="1" w:line="360" w:lineRule="auto"/>
        <w:jc w:val="both"/>
        <w:rPr>
          <w:color w:val="000000"/>
          <w:sz w:val="22"/>
          <w:szCs w:val="22"/>
        </w:rPr>
      </w:pPr>
      <w:proofErr w:type="gramStart"/>
      <w:r w:rsidRPr="00E21467">
        <w:rPr>
          <w:color w:val="000000"/>
          <w:sz w:val="22"/>
          <w:szCs w:val="22"/>
        </w:rPr>
        <w:t>All of</w:t>
      </w:r>
      <w:proofErr w:type="gramEnd"/>
      <w:r w:rsidRPr="00E21467">
        <w:rPr>
          <w:color w:val="000000"/>
          <w:sz w:val="22"/>
          <w:szCs w:val="22"/>
        </w:rPr>
        <w:t xml:space="preserve"> the following statements about inflation are true EXCEPT</w:t>
      </w:r>
    </w:p>
    <w:p w14:paraId="3981550B" w14:textId="77777777" w:rsidR="002F35B4" w:rsidRPr="00E21467" w:rsidRDefault="002F35B4" w:rsidP="00C1692B">
      <w:pPr>
        <w:pStyle w:val="NormalWeb"/>
        <w:numPr>
          <w:ilvl w:val="0"/>
          <w:numId w:val="23"/>
        </w:numPr>
        <w:spacing w:before="100" w:beforeAutospacing="1" w:after="100" w:afterAutospacing="1" w:line="360" w:lineRule="auto"/>
        <w:jc w:val="both"/>
        <w:rPr>
          <w:color w:val="000000"/>
          <w:sz w:val="22"/>
          <w:szCs w:val="22"/>
        </w:rPr>
      </w:pPr>
      <w:r w:rsidRPr="00E21467">
        <w:rPr>
          <w:color w:val="000000"/>
          <w:sz w:val="22"/>
          <w:szCs w:val="22"/>
        </w:rPr>
        <w:t xml:space="preserve">Inflation reduces the real value of nominal </w:t>
      </w:r>
      <w:proofErr w:type="gramStart"/>
      <w:r w:rsidRPr="00E21467">
        <w:rPr>
          <w:color w:val="000000"/>
          <w:sz w:val="22"/>
          <w:szCs w:val="22"/>
        </w:rPr>
        <w:t>debt</w:t>
      </w:r>
      <w:proofErr w:type="gramEnd"/>
    </w:p>
    <w:p w14:paraId="31A85167" w14:textId="77777777" w:rsidR="002F35B4" w:rsidRPr="00E21467" w:rsidRDefault="002F35B4" w:rsidP="00C1692B">
      <w:pPr>
        <w:pStyle w:val="NormalWeb"/>
        <w:numPr>
          <w:ilvl w:val="0"/>
          <w:numId w:val="23"/>
        </w:numPr>
        <w:spacing w:before="100" w:beforeAutospacing="1" w:after="100" w:afterAutospacing="1" w:line="360" w:lineRule="auto"/>
        <w:jc w:val="both"/>
        <w:rPr>
          <w:color w:val="000000"/>
          <w:sz w:val="22"/>
          <w:szCs w:val="22"/>
        </w:rPr>
      </w:pPr>
      <w:r w:rsidRPr="00E21467">
        <w:rPr>
          <w:color w:val="000000"/>
          <w:sz w:val="22"/>
          <w:szCs w:val="22"/>
        </w:rPr>
        <w:t xml:space="preserve">Inflation reduces the real value of fixed money </w:t>
      </w:r>
      <w:proofErr w:type="gramStart"/>
      <w:r w:rsidRPr="00E21467">
        <w:rPr>
          <w:color w:val="000000"/>
          <w:sz w:val="22"/>
          <w:szCs w:val="22"/>
        </w:rPr>
        <w:t>incomes</w:t>
      </w:r>
      <w:proofErr w:type="gramEnd"/>
    </w:p>
    <w:p w14:paraId="21479E0F" w14:textId="77777777" w:rsidR="002F35B4" w:rsidRPr="00E21467" w:rsidRDefault="002F35B4" w:rsidP="00C1692B">
      <w:pPr>
        <w:pStyle w:val="NormalWeb"/>
        <w:numPr>
          <w:ilvl w:val="0"/>
          <w:numId w:val="23"/>
        </w:numPr>
        <w:spacing w:before="100" w:beforeAutospacing="1" w:after="100" w:afterAutospacing="1" w:line="360" w:lineRule="auto"/>
        <w:jc w:val="both"/>
        <w:rPr>
          <w:color w:val="000000"/>
          <w:sz w:val="22"/>
          <w:szCs w:val="22"/>
        </w:rPr>
      </w:pPr>
      <w:r w:rsidRPr="00E21467">
        <w:rPr>
          <w:color w:val="000000"/>
          <w:sz w:val="22"/>
          <w:szCs w:val="22"/>
        </w:rPr>
        <w:t xml:space="preserve">The purchasing power of the money is positively related to the price </w:t>
      </w:r>
      <w:proofErr w:type="gramStart"/>
      <w:r w:rsidRPr="00E21467">
        <w:rPr>
          <w:color w:val="000000"/>
          <w:sz w:val="22"/>
          <w:szCs w:val="22"/>
        </w:rPr>
        <w:t>level</w:t>
      </w:r>
      <w:proofErr w:type="gramEnd"/>
    </w:p>
    <w:p w14:paraId="53875D6B" w14:textId="77777777" w:rsidR="002F35B4" w:rsidRPr="00E21467" w:rsidRDefault="002F35B4" w:rsidP="00C1692B">
      <w:pPr>
        <w:pStyle w:val="NormalWeb"/>
        <w:numPr>
          <w:ilvl w:val="0"/>
          <w:numId w:val="23"/>
        </w:numPr>
        <w:spacing w:before="100" w:beforeAutospacing="1" w:after="100" w:afterAutospacing="1" w:line="360" w:lineRule="auto"/>
        <w:jc w:val="both"/>
        <w:rPr>
          <w:color w:val="000000"/>
          <w:sz w:val="22"/>
          <w:szCs w:val="22"/>
        </w:rPr>
      </w:pPr>
      <w:r w:rsidRPr="00E21467">
        <w:rPr>
          <w:color w:val="000000"/>
          <w:sz w:val="22"/>
          <w:szCs w:val="22"/>
        </w:rPr>
        <w:t xml:space="preserve">Extremely high inflation is called </w:t>
      </w:r>
      <w:proofErr w:type="gramStart"/>
      <w:r w:rsidRPr="00E21467">
        <w:rPr>
          <w:color w:val="000000"/>
          <w:sz w:val="22"/>
          <w:szCs w:val="22"/>
        </w:rPr>
        <w:t>hyperinflation</w:t>
      </w:r>
      <w:proofErr w:type="gramEnd"/>
    </w:p>
    <w:p w14:paraId="0B17C603" w14:textId="77777777" w:rsidR="002F35B4" w:rsidRPr="00E21467" w:rsidRDefault="002F35B4" w:rsidP="00C1692B">
      <w:pPr>
        <w:pStyle w:val="NormalWeb"/>
        <w:numPr>
          <w:ilvl w:val="0"/>
          <w:numId w:val="23"/>
        </w:numPr>
        <w:spacing w:before="100" w:beforeAutospacing="1" w:after="100" w:afterAutospacing="1" w:line="360" w:lineRule="auto"/>
        <w:jc w:val="both"/>
        <w:rPr>
          <w:color w:val="000000"/>
          <w:sz w:val="22"/>
          <w:szCs w:val="22"/>
        </w:rPr>
      </w:pPr>
      <w:r w:rsidRPr="00E21467">
        <w:rPr>
          <w:color w:val="000000"/>
          <w:sz w:val="22"/>
          <w:szCs w:val="22"/>
        </w:rPr>
        <w:t xml:space="preserve">Deflation occurs when the inflation is </w:t>
      </w:r>
      <w:proofErr w:type="gramStart"/>
      <w:r w:rsidRPr="00E21467">
        <w:rPr>
          <w:color w:val="000000"/>
          <w:sz w:val="22"/>
          <w:szCs w:val="22"/>
        </w:rPr>
        <w:t>negative</w:t>
      </w:r>
      <w:proofErr w:type="gramEnd"/>
    </w:p>
    <w:p w14:paraId="2A142966" w14:textId="77777777" w:rsidR="002F35B4" w:rsidRPr="00E21467" w:rsidRDefault="002F35B4" w:rsidP="00C1692B">
      <w:pPr>
        <w:pStyle w:val="NormalWeb"/>
        <w:numPr>
          <w:ilvl w:val="0"/>
          <w:numId w:val="6"/>
        </w:numPr>
        <w:spacing w:before="100" w:beforeAutospacing="1" w:after="100" w:afterAutospacing="1" w:line="360" w:lineRule="auto"/>
        <w:jc w:val="both"/>
        <w:rPr>
          <w:color w:val="000000"/>
          <w:sz w:val="22"/>
          <w:szCs w:val="22"/>
        </w:rPr>
      </w:pPr>
      <w:r w:rsidRPr="00E21467">
        <w:rPr>
          <w:color w:val="000000"/>
          <w:sz w:val="22"/>
          <w:szCs w:val="22"/>
        </w:rPr>
        <w:t xml:space="preserve">If the CPI of the first year is 120 and 150 in the second year, the inflation rate </w:t>
      </w:r>
      <w:proofErr w:type="gramStart"/>
      <w:r w:rsidRPr="00E21467">
        <w:rPr>
          <w:color w:val="000000"/>
          <w:sz w:val="22"/>
          <w:szCs w:val="22"/>
        </w:rPr>
        <w:t>is</w:t>
      </w:r>
      <w:proofErr w:type="gramEnd"/>
      <w:r w:rsidRPr="00E21467">
        <w:rPr>
          <w:color w:val="000000"/>
          <w:sz w:val="22"/>
          <w:szCs w:val="22"/>
        </w:rPr>
        <w:t> </w:t>
      </w:r>
    </w:p>
    <w:p w14:paraId="6284EC65" w14:textId="77777777" w:rsidR="002F35B4" w:rsidRPr="00E21467" w:rsidRDefault="002F35B4" w:rsidP="00C1692B">
      <w:pPr>
        <w:pStyle w:val="NormalWeb"/>
        <w:numPr>
          <w:ilvl w:val="0"/>
          <w:numId w:val="24"/>
        </w:numPr>
        <w:spacing w:before="100" w:beforeAutospacing="1" w:after="100" w:afterAutospacing="1" w:line="360" w:lineRule="auto"/>
        <w:jc w:val="both"/>
        <w:rPr>
          <w:color w:val="000000"/>
          <w:sz w:val="22"/>
          <w:szCs w:val="22"/>
        </w:rPr>
      </w:pPr>
      <w:r w:rsidRPr="00E21467">
        <w:rPr>
          <w:color w:val="000000"/>
          <w:sz w:val="22"/>
          <w:szCs w:val="22"/>
        </w:rPr>
        <w:t>20%</w:t>
      </w:r>
    </w:p>
    <w:p w14:paraId="206DBD54" w14:textId="77777777" w:rsidR="002F35B4" w:rsidRPr="00E21467" w:rsidRDefault="002F35B4" w:rsidP="00C1692B">
      <w:pPr>
        <w:pStyle w:val="NormalWeb"/>
        <w:numPr>
          <w:ilvl w:val="0"/>
          <w:numId w:val="24"/>
        </w:numPr>
        <w:spacing w:before="100" w:beforeAutospacing="1" w:after="100" w:afterAutospacing="1" w:line="360" w:lineRule="auto"/>
        <w:jc w:val="both"/>
        <w:rPr>
          <w:color w:val="000000"/>
          <w:sz w:val="22"/>
          <w:szCs w:val="22"/>
        </w:rPr>
      </w:pPr>
      <w:r w:rsidRPr="00E21467">
        <w:rPr>
          <w:color w:val="000000"/>
          <w:sz w:val="22"/>
          <w:szCs w:val="22"/>
        </w:rPr>
        <w:t>25%</w:t>
      </w:r>
    </w:p>
    <w:p w14:paraId="2D0502CD" w14:textId="77777777" w:rsidR="002F35B4" w:rsidRPr="00E21467" w:rsidRDefault="002F35B4" w:rsidP="00C1692B">
      <w:pPr>
        <w:pStyle w:val="NormalWeb"/>
        <w:numPr>
          <w:ilvl w:val="0"/>
          <w:numId w:val="24"/>
        </w:numPr>
        <w:spacing w:before="100" w:beforeAutospacing="1" w:after="100" w:afterAutospacing="1" w:line="360" w:lineRule="auto"/>
        <w:jc w:val="both"/>
        <w:rPr>
          <w:color w:val="000000"/>
          <w:sz w:val="22"/>
          <w:szCs w:val="22"/>
        </w:rPr>
      </w:pPr>
      <w:r w:rsidRPr="00E21467">
        <w:rPr>
          <w:color w:val="000000"/>
          <w:sz w:val="22"/>
          <w:szCs w:val="22"/>
        </w:rPr>
        <w:t>30%</w:t>
      </w:r>
    </w:p>
    <w:p w14:paraId="344950A9" w14:textId="77777777" w:rsidR="002F35B4" w:rsidRPr="00E21467" w:rsidRDefault="002F35B4" w:rsidP="00C1692B">
      <w:pPr>
        <w:pStyle w:val="NormalWeb"/>
        <w:numPr>
          <w:ilvl w:val="0"/>
          <w:numId w:val="24"/>
        </w:numPr>
        <w:spacing w:before="100" w:beforeAutospacing="1" w:after="100" w:afterAutospacing="1" w:line="360" w:lineRule="auto"/>
        <w:jc w:val="both"/>
        <w:rPr>
          <w:color w:val="000000"/>
          <w:sz w:val="22"/>
          <w:szCs w:val="22"/>
        </w:rPr>
      </w:pPr>
      <w:r w:rsidRPr="00E21467">
        <w:rPr>
          <w:color w:val="000000"/>
          <w:sz w:val="22"/>
          <w:szCs w:val="22"/>
        </w:rPr>
        <w:t>8%</w:t>
      </w:r>
    </w:p>
    <w:p w14:paraId="7BA8233B" w14:textId="77777777" w:rsidR="002F35B4" w:rsidRPr="00E21467" w:rsidRDefault="002F35B4" w:rsidP="00C1692B">
      <w:pPr>
        <w:pStyle w:val="NormalWeb"/>
        <w:numPr>
          <w:ilvl w:val="0"/>
          <w:numId w:val="24"/>
        </w:numPr>
        <w:spacing w:before="100" w:beforeAutospacing="1" w:after="100" w:afterAutospacing="1" w:line="360" w:lineRule="auto"/>
        <w:jc w:val="both"/>
        <w:rPr>
          <w:color w:val="000000"/>
          <w:sz w:val="22"/>
          <w:szCs w:val="22"/>
        </w:rPr>
      </w:pPr>
      <w:r w:rsidRPr="00E21467">
        <w:rPr>
          <w:color w:val="000000"/>
          <w:sz w:val="22"/>
          <w:szCs w:val="22"/>
        </w:rPr>
        <w:lastRenderedPageBreak/>
        <w:t>10% </w:t>
      </w:r>
    </w:p>
    <w:p w14:paraId="7C5C8557" w14:textId="77777777" w:rsidR="002F35B4" w:rsidRPr="00E21467" w:rsidRDefault="002F35B4" w:rsidP="00C1692B">
      <w:pPr>
        <w:pStyle w:val="NormalWeb"/>
        <w:numPr>
          <w:ilvl w:val="0"/>
          <w:numId w:val="6"/>
        </w:numPr>
        <w:spacing w:line="240" w:lineRule="auto"/>
        <w:jc w:val="both"/>
        <w:rPr>
          <w:rStyle w:val="apple-tab-span"/>
          <w:sz w:val="22"/>
          <w:szCs w:val="22"/>
        </w:rPr>
      </w:pPr>
      <w:r w:rsidRPr="00E21467">
        <w:rPr>
          <w:color w:val="000000"/>
          <w:sz w:val="22"/>
          <w:szCs w:val="22"/>
        </w:rPr>
        <w:t>A price index in its base year:</w:t>
      </w:r>
      <w:r w:rsidRPr="00E21467">
        <w:rPr>
          <w:rStyle w:val="apple-tab-span"/>
          <w:color w:val="000000"/>
          <w:sz w:val="22"/>
          <w:szCs w:val="22"/>
        </w:rPr>
        <w:tab/>
      </w:r>
    </w:p>
    <w:p w14:paraId="04746501" w14:textId="77777777" w:rsidR="002F35B4" w:rsidRPr="00E21467" w:rsidRDefault="002F35B4" w:rsidP="00C1692B">
      <w:pPr>
        <w:pStyle w:val="NormalWeb"/>
        <w:numPr>
          <w:ilvl w:val="0"/>
          <w:numId w:val="25"/>
        </w:numPr>
        <w:spacing w:line="240" w:lineRule="auto"/>
        <w:jc w:val="both"/>
        <w:rPr>
          <w:sz w:val="22"/>
          <w:szCs w:val="22"/>
        </w:rPr>
      </w:pPr>
      <w:r w:rsidRPr="00E21467">
        <w:rPr>
          <w:color w:val="000000"/>
          <w:sz w:val="22"/>
          <w:szCs w:val="22"/>
        </w:rPr>
        <w:t>is always greater than 100.</w:t>
      </w:r>
      <w:r w:rsidRPr="00E21467">
        <w:rPr>
          <w:rStyle w:val="apple-tab-span"/>
          <w:color w:val="000000"/>
          <w:sz w:val="22"/>
          <w:szCs w:val="22"/>
        </w:rPr>
        <w:tab/>
      </w:r>
    </w:p>
    <w:p w14:paraId="0053775D" w14:textId="77777777" w:rsidR="002F35B4" w:rsidRPr="00E21467" w:rsidRDefault="002F35B4" w:rsidP="00C1692B">
      <w:pPr>
        <w:pStyle w:val="NormalWeb"/>
        <w:numPr>
          <w:ilvl w:val="0"/>
          <w:numId w:val="25"/>
        </w:numPr>
        <w:spacing w:line="240" w:lineRule="auto"/>
        <w:jc w:val="both"/>
        <w:rPr>
          <w:sz w:val="22"/>
          <w:szCs w:val="22"/>
        </w:rPr>
      </w:pPr>
      <w:r w:rsidRPr="00E21467">
        <w:rPr>
          <w:color w:val="000000"/>
          <w:sz w:val="22"/>
          <w:szCs w:val="22"/>
        </w:rPr>
        <w:t xml:space="preserve"> is always equal to 100.</w:t>
      </w:r>
    </w:p>
    <w:p w14:paraId="1D16CD68" w14:textId="77777777" w:rsidR="002F35B4" w:rsidRPr="00E21467" w:rsidRDefault="002F35B4" w:rsidP="00C1692B">
      <w:pPr>
        <w:pStyle w:val="NormalWeb"/>
        <w:numPr>
          <w:ilvl w:val="0"/>
          <w:numId w:val="25"/>
        </w:numPr>
        <w:spacing w:line="240" w:lineRule="auto"/>
        <w:jc w:val="both"/>
        <w:rPr>
          <w:sz w:val="22"/>
          <w:szCs w:val="22"/>
        </w:rPr>
      </w:pPr>
      <w:r w:rsidRPr="00E21467">
        <w:rPr>
          <w:color w:val="000000"/>
          <w:sz w:val="22"/>
          <w:szCs w:val="22"/>
        </w:rPr>
        <w:t>is always less than 100.</w:t>
      </w:r>
    </w:p>
    <w:p w14:paraId="0ED2BF1D" w14:textId="77777777" w:rsidR="002F35B4" w:rsidRPr="00E21467" w:rsidRDefault="002F35B4" w:rsidP="00C1692B">
      <w:pPr>
        <w:pStyle w:val="NormalWeb"/>
        <w:numPr>
          <w:ilvl w:val="0"/>
          <w:numId w:val="25"/>
        </w:numPr>
        <w:spacing w:line="240" w:lineRule="auto"/>
        <w:jc w:val="both"/>
        <w:rPr>
          <w:sz w:val="22"/>
          <w:szCs w:val="22"/>
        </w:rPr>
      </w:pPr>
      <w:r w:rsidRPr="00E21467">
        <w:rPr>
          <w:color w:val="000000"/>
          <w:sz w:val="22"/>
          <w:szCs w:val="22"/>
        </w:rPr>
        <w:t>cannot be determined without knowing the price level in the base year.</w:t>
      </w:r>
    </w:p>
    <w:p w14:paraId="0C9A7907" w14:textId="77777777" w:rsidR="006002F6" w:rsidRPr="00E21467" w:rsidRDefault="006002F6" w:rsidP="00C1692B">
      <w:pPr>
        <w:pStyle w:val="NormalWeb"/>
        <w:spacing w:line="240" w:lineRule="auto"/>
        <w:jc w:val="both"/>
        <w:rPr>
          <w:color w:val="000000"/>
          <w:sz w:val="22"/>
          <w:szCs w:val="22"/>
        </w:rPr>
      </w:pPr>
    </w:p>
    <w:p w14:paraId="34690D1D" w14:textId="77777777" w:rsidR="006002F6" w:rsidRPr="00E21467" w:rsidRDefault="006002F6" w:rsidP="00C1692B">
      <w:pPr>
        <w:pStyle w:val="NormalWeb"/>
        <w:spacing w:line="240" w:lineRule="auto"/>
        <w:jc w:val="both"/>
        <w:rPr>
          <w:sz w:val="22"/>
          <w:szCs w:val="22"/>
        </w:rPr>
      </w:pPr>
    </w:p>
    <w:p w14:paraId="45FA8377" w14:textId="41AAEE42" w:rsidR="002F35B4" w:rsidRPr="00E21467" w:rsidRDefault="002F35B4" w:rsidP="00C1692B">
      <w:pPr>
        <w:pStyle w:val="NormalWeb"/>
        <w:numPr>
          <w:ilvl w:val="0"/>
          <w:numId w:val="6"/>
        </w:numPr>
        <w:spacing w:line="360" w:lineRule="auto"/>
        <w:jc w:val="both"/>
        <w:rPr>
          <w:sz w:val="22"/>
          <w:szCs w:val="22"/>
        </w:rPr>
      </w:pPr>
      <w:r w:rsidRPr="00E21467">
        <w:rPr>
          <w:color w:val="000000"/>
          <w:sz w:val="22"/>
          <w:szCs w:val="22"/>
        </w:rPr>
        <w:t xml:space="preserve"> </w:t>
      </w:r>
      <w:r w:rsidRPr="00E21467">
        <w:rPr>
          <w:sz w:val="22"/>
          <w:szCs w:val="22"/>
        </w:rPr>
        <w:t>Which of the following is considered unemployed?</w:t>
      </w:r>
    </w:p>
    <w:p w14:paraId="36925475" w14:textId="77777777" w:rsidR="002F35B4" w:rsidRPr="00E21467" w:rsidRDefault="002F35B4" w:rsidP="00C1692B">
      <w:pPr>
        <w:pStyle w:val="ListParagraph"/>
        <w:numPr>
          <w:ilvl w:val="1"/>
          <w:numId w:val="6"/>
        </w:numPr>
        <w:spacing w:line="360" w:lineRule="auto"/>
        <w:jc w:val="both"/>
        <w:rPr>
          <w:rFonts w:ascii="Times New Roman" w:eastAsia="Times New Roman" w:hAnsi="Times New Roman" w:cs="Times New Roman"/>
        </w:rPr>
      </w:pPr>
      <w:r w:rsidRPr="00E21467">
        <w:rPr>
          <w:rFonts w:ascii="Times New Roman" w:eastAsia="Times New Roman" w:hAnsi="Times New Roman" w:cs="Times New Roman"/>
        </w:rPr>
        <w:t xml:space="preserve">A private sector employee resigned from his job and moved to a small town to give a break. </w:t>
      </w:r>
    </w:p>
    <w:p w14:paraId="26BED962" w14:textId="55832C8C" w:rsidR="002F35B4" w:rsidRPr="00E21467" w:rsidRDefault="002F35B4" w:rsidP="00C1692B">
      <w:pPr>
        <w:pStyle w:val="ListParagraph"/>
        <w:numPr>
          <w:ilvl w:val="1"/>
          <w:numId w:val="6"/>
        </w:numPr>
        <w:spacing w:line="360" w:lineRule="auto"/>
        <w:jc w:val="both"/>
        <w:rPr>
          <w:rFonts w:ascii="Times New Roman" w:eastAsia="Times New Roman" w:hAnsi="Times New Roman" w:cs="Times New Roman"/>
        </w:rPr>
      </w:pPr>
      <w:r w:rsidRPr="00E21467">
        <w:rPr>
          <w:rFonts w:ascii="Times New Roman" w:eastAsia="Times New Roman" w:hAnsi="Times New Roman" w:cs="Times New Roman"/>
        </w:rPr>
        <w:t xml:space="preserve">A mortgage specialist who lost his job since the company went </w:t>
      </w:r>
      <w:proofErr w:type="gramStart"/>
      <w:r w:rsidRPr="00E21467">
        <w:rPr>
          <w:rFonts w:ascii="Times New Roman" w:eastAsia="Times New Roman" w:hAnsi="Times New Roman" w:cs="Times New Roman"/>
        </w:rPr>
        <w:t>bankrupt and</w:t>
      </w:r>
      <w:proofErr w:type="gramEnd"/>
      <w:r w:rsidRPr="00E21467">
        <w:rPr>
          <w:rFonts w:ascii="Times New Roman" w:eastAsia="Times New Roman" w:hAnsi="Times New Roman" w:cs="Times New Roman"/>
        </w:rPr>
        <w:t xml:space="preserve"> does not believe that he can find a job. Hence, he stops looking for a job.</w:t>
      </w:r>
    </w:p>
    <w:p w14:paraId="02A64605" w14:textId="77777777" w:rsidR="002F35B4" w:rsidRPr="00E21467" w:rsidRDefault="002F35B4" w:rsidP="00C1692B">
      <w:pPr>
        <w:pStyle w:val="ListParagraph"/>
        <w:numPr>
          <w:ilvl w:val="1"/>
          <w:numId w:val="6"/>
        </w:numPr>
        <w:spacing w:line="360" w:lineRule="auto"/>
        <w:jc w:val="both"/>
        <w:rPr>
          <w:rFonts w:ascii="Times New Roman" w:eastAsia="Times New Roman" w:hAnsi="Times New Roman" w:cs="Times New Roman"/>
        </w:rPr>
      </w:pPr>
      <w:r w:rsidRPr="00E21467">
        <w:rPr>
          <w:rFonts w:ascii="Times New Roman" w:eastAsia="Times New Roman" w:hAnsi="Times New Roman" w:cs="Times New Roman"/>
        </w:rPr>
        <w:t>A 10-year-old kid who asks his neighbors if he can wash their car for $5.</w:t>
      </w:r>
    </w:p>
    <w:p w14:paraId="3FD8D0E2" w14:textId="77777777" w:rsidR="002F35B4" w:rsidRPr="00E21467" w:rsidRDefault="002F35B4" w:rsidP="00C1692B">
      <w:pPr>
        <w:pStyle w:val="ListParagraph"/>
        <w:numPr>
          <w:ilvl w:val="1"/>
          <w:numId w:val="6"/>
        </w:numPr>
        <w:spacing w:line="360" w:lineRule="auto"/>
        <w:jc w:val="both"/>
        <w:rPr>
          <w:rFonts w:ascii="Times New Roman" w:eastAsia="Times New Roman" w:hAnsi="Times New Roman" w:cs="Times New Roman"/>
        </w:rPr>
      </w:pPr>
      <w:r w:rsidRPr="00E21467">
        <w:rPr>
          <w:rFonts w:ascii="Times New Roman" w:eastAsia="Times New Roman" w:hAnsi="Times New Roman" w:cs="Times New Roman"/>
        </w:rPr>
        <w:t xml:space="preserve">A 40-year-old steelworker who was laid off 18 months ago and has given up </w:t>
      </w:r>
      <w:proofErr w:type="gramStart"/>
      <w:r w:rsidRPr="00E21467">
        <w:rPr>
          <w:rFonts w:ascii="Times New Roman" w:eastAsia="Times New Roman" w:hAnsi="Times New Roman" w:cs="Times New Roman"/>
        </w:rPr>
        <w:t>to find</w:t>
      </w:r>
      <w:proofErr w:type="gramEnd"/>
      <w:r w:rsidRPr="00E21467">
        <w:rPr>
          <w:rFonts w:ascii="Times New Roman" w:eastAsia="Times New Roman" w:hAnsi="Times New Roman" w:cs="Times New Roman"/>
        </w:rPr>
        <w:t xml:space="preserve"> a job</w:t>
      </w:r>
    </w:p>
    <w:p w14:paraId="7BD2483D" w14:textId="77777777" w:rsidR="002F35B4" w:rsidRPr="00E21467" w:rsidRDefault="002F35B4"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 xml:space="preserve">A group of   computer programmers who </w:t>
      </w:r>
      <w:proofErr w:type="gramStart"/>
      <w:r w:rsidRPr="00E21467">
        <w:rPr>
          <w:rFonts w:ascii="Times New Roman" w:eastAsia="Times New Roman" w:hAnsi="Times New Roman" w:cs="Times New Roman"/>
        </w:rPr>
        <w:t>lose</w:t>
      </w:r>
      <w:proofErr w:type="gramEnd"/>
      <w:r w:rsidRPr="00E21467">
        <w:rPr>
          <w:rFonts w:ascii="Times New Roman" w:eastAsia="Times New Roman" w:hAnsi="Times New Roman" w:cs="Times New Roman"/>
        </w:rPr>
        <w:t xml:space="preserve"> their job but are currently looking for a job.</w:t>
      </w:r>
    </w:p>
    <w:p w14:paraId="0DA5F44E" w14:textId="77777777" w:rsidR="008E52D9" w:rsidRPr="00E21467" w:rsidRDefault="008E52D9" w:rsidP="00C1692B">
      <w:pPr>
        <w:pStyle w:val="ListParagraph"/>
        <w:ind w:left="1080"/>
        <w:jc w:val="both"/>
        <w:rPr>
          <w:rFonts w:ascii="Times New Roman" w:eastAsia="Times New Roman" w:hAnsi="Times New Roman" w:cs="Times New Roman"/>
        </w:rPr>
      </w:pPr>
    </w:p>
    <w:p w14:paraId="2987A354" w14:textId="64939AC9" w:rsidR="008E52D9" w:rsidRPr="00E21467" w:rsidRDefault="008E52D9" w:rsidP="00C1692B">
      <w:pPr>
        <w:pStyle w:val="ListParagraph"/>
        <w:numPr>
          <w:ilvl w:val="0"/>
          <w:numId w:val="6"/>
        </w:numPr>
        <w:jc w:val="both"/>
        <w:rPr>
          <w:rFonts w:ascii="Times New Roman" w:eastAsia="Times New Roman" w:hAnsi="Times New Roman" w:cs="Times New Roman"/>
        </w:rPr>
      </w:pPr>
      <w:r w:rsidRPr="00E21467">
        <w:rPr>
          <w:rFonts w:ascii="Times New Roman" w:eastAsia="Times New Roman" w:hAnsi="Times New Roman" w:cs="Times New Roman"/>
        </w:rPr>
        <w:t xml:space="preserve"> Which of the following is counted in GDP?</w:t>
      </w:r>
    </w:p>
    <w:p w14:paraId="4CC9B030" w14:textId="2AB8696E" w:rsidR="008E52D9" w:rsidRPr="00E21467" w:rsidRDefault="00DB71D1"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 xml:space="preserve">The fee paid to a broker for selling a </w:t>
      </w:r>
      <w:proofErr w:type="gramStart"/>
      <w:r w:rsidRPr="00E21467">
        <w:rPr>
          <w:rFonts w:ascii="Times New Roman" w:eastAsia="Times New Roman" w:hAnsi="Times New Roman" w:cs="Times New Roman"/>
        </w:rPr>
        <w:t>stock</w:t>
      </w:r>
      <w:proofErr w:type="gramEnd"/>
    </w:p>
    <w:p w14:paraId="042C032F" w14:textId="4F1CB0AA" w:rsidR="00DB71D1" w:rsidRPr="00E21467" w:rsidRDefault="00DB71D1"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The sale of an old house</w:t>
      </w:r>
    </w:p>
    <w:p w14:paraId="509D8691" w14:textId="118C55CB" w:rsidR="00DB71D1" w:rsidRPr="00E21467" w:rsidRDefault="00F55B26"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The sale of stocks and bonds</w:t>
      </w:r>
      <w:r w:rsidRPr="00E21467">
        <w:rPr>
          <w:rFonts w:ascii="Times New Roman" w:eastAsia="Times New Roman" w:hAnsi="Times New Roman" w:cs="Times New Roman"/>
        </w:rPr>
        <w:tab/>
      </w:r>
    </w:p>
    <w:p w14:paraId="080375C2" w14:textId="2766A21A" w:rsidR="00F55B26" w:rsidRPr="00E21467" w:rsidRDefault="00F55B26"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The sale of a used car</w:t>
      </w:r>
    </w:p>
    <w:p w14:paraId="7F5A5B54" w14:textId="1524A517" w:rsidR="00F55B26" w:rsidRPr="00E21467" w:rsidRDefault="00F55B26"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None of the above</w:t>
      </w:r>
    </w:p>
    <w:p w14:paraId="505942E6" w14:textId="77777777" w:rsidR="00B90ED0" w:rsidRPr="00E21467" w:rsidRDefault="00B90ED0" w:rsidP="00C1692B">
      <w:pPr>
        <w:pStyle w:val="ListParagraph"/>
        <w:ind w:left="1800"/>
        <w:jc w:val="both"/>
        <w:rPr>
          <w:rFonts w:ascii="Times New Roman" w:eastAsia="Times New Roman" w:hAnsi="Times New Roman" w:cs="Times New Roman"/>
        </w:rPr>
      </w:pPr>
    </w:p>
    <w:p w14:paraId="19272F28" w14:textId="7CA86348" w:rsidR="00F55B26" w:rsidRPr="00E21467" w:rsidRDefault="00B90ED0" w:rsidP="00C1692B">
      <w:pPr>
        <w:pStyle w:val="ListParagraph"/>
        <w:numPr>
          <w:ilvl w:val="0"/>
          <w:numId w:val="6"/>
        </w:numPr>
        <w:jc w:val="both"/>
        <w:rPr>
          <w:rFonts w:ascii="Times New Roman" w:eastAsia="Times New Roman" w:hAnsi="Times New Roman" w:cs="Times New Roman"/>
        </w:rPr>
      </w:pPr>
      <w:r w:rsidRPr="00E21467">
        <w:rPr>
          <w:rFonts w:ascii="Times New Roman" w:eastAsia="Times New Roman" w:hAnsi="Times New Roman" w:cs="Times New Roman"/>
        </w:rPr>
        <w:t>Which of the following categories are included in gross private domestic investment?</w:t>
      </w:r>
    </w:p>
    <w:p w14:paraId="080503D0" w14:textId="35FE3DF9" w:rsidR="00B90ED0" w:rsidRPr="00E21467" w:rsidRDefault="00E53E60"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 xml:space="preserve">Change in business </w:t>
      </w:r>
      <w:proofErr w:type="gramStart"/>
      <w:r w:rsidRPr="00E21467">
        <w:rPr>
          <w:rFonts w:ascii="Times New Roman" w:eastAsia="Times New Roman" w:hAnsi="Times New Roman" w:cs="Times New Roman"/>
        </w:rPr>
        <w:t>inventories</w:t>
      </w:r>
      <w:proofErr w:type="gramEnd"/>
    </w:p>
    <w:p w14:paraId="6C9F37BD" w14:textId="2D9E320D" w:rsidR="00E53E60" w:rsidRPr="00E21467" w:rsidRDefault="00E53E60"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Depreciation</w:t>
      </w:r>
      <w:r w:rsidRPr="00E21467">
        <w:rPr>
          <w:rFonts w:ascii="Times New Roman" w:eastAsia="Times New Roman" w:hAnsi="Times New Roman" w:cs="Times New Roman"/>
        </w:rPr>
        <w:tab/>
      </w:r>
    </w:p>
    <w:p w14:paraId="3292035A" w14:textId="224BBD79" w:rsidR="00E53E60" w:rsidRPr="00E21467" w:rsidRDefault="00E53E60"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Residential investment</w:t>
      </w:r>
    </w:p>
    <w:p w14:paraId="68674686" w14:textId="6FE1ECD2" w:rsidR="00E53E60" w:rsidRPr="00E21467" w:rsidRDefault="00E53E60"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Nonresidential investment</w:t>
      </w:r>
    </w:p>
    <w:p w14:paraId="4B997C08" w14:textId="000643EA" w:rsidR="001F1F56" w:rsidRPr="00E21467" w:rsidRDefault="001F1F56"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All of them</w:t>
      </w:r>
    </w:p>
    <w:p w14:paraId="10599E29" w14:textId="77777777" w:rsidR="00985331" w:rsidRPr="00E21467" w:rsidRDefault="00985331" w:rsidP="00C1692B">
      <w:pPr>
        <w:pStyle w:val="ListParagraph"/>
        <w:ind w:left="1800"/>
        <w:jc w:val="both"/>
        <w:rPr>
          <w:rFonts w:ascii="Times New Roman" w:eastAsia="Times New Roman" w:hAnsi="Times New Roman" w:cs="Times New Roman"/>
        </w:rPr>
      </w:pPr>
    </w:p>
    <w:p w14:paraId="6A83C0FC" w14:textId="1E070883" w:rsidR="0091555D" w:rsidRPr="00E21467" w:rsidRDefault="00985331" w:rsidP="00C1692B">
      <w:pPr>
        <w:pStyle w:val="ListParagraph"/>
        <w:numPr>
          <w:ilvl w:val="0"/>
          <w:numId w:val="6"/>
        </w:numPr>
        <w:jc w:val="both"/>
        <w:rPr>
          <w:rFonts w:ascii="Times New Roman" w:eastAsia="Times New Roman" w:hAnsi="Times New Roman" w:cs="Times New Roman"/>
        </w:rPr>
      </w:pPr>
      <w:r w:rsidRPr="00E21467">
        <w:rPr>
          <w:rFonts w:ascii="Times New Roman" w:eastAsia="Times New Roman" w:hAnsi="Times New Roman" w:cs="Times New Roman"/>
        </w:rPr>
        <w:t>An increase of 10% in nominal GDP means that:</w:t>
      </w:r>
    </w:p>
    <w:p w14:paraId="7B61135D" w14:textId="33A9B3DB" w:rsidR="00985331" w:rsidRPr="00E21467" w:rsidRDefault="00486F32"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Real output has increased by 10%.</w:t>
      </w:r>
    </w:p>
    <w:p w14:paraId="287404FD" w14:textId="17BB62EE" w:rsidR="00486F32" w:rsidRPr="00E21467" w:rsidRDefault="00486F32"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The aggregate price level has increased by 10%.</w:t>
      </w:r>
    </w:p>
    <w:p w14:paraId="43AB2599" w14:textId="4DE1E1CE" w:rsidR="00486F32" w:rsidRPr="00E21467" w:rsidRDefault="00486F32"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lastRenderedPageBreak/>
        <w:t>Real output and the aggregate price level have increased by 5% each.</w:t>
      </w:r>
    </w:p>
    <w:p w14:paraId="3FAFA0F1" w14:textId="0E7AAA25" w:rsidR="00486F32" w:rsidRPr="00E21467" w:rsidRDefault="00486F32"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 xml:space="preserve">It is possible but not certain that all of the increase was caused by a higher aggregate price </w:t>
      </w:r>
      <w:proofErr w:type="gramStart"/>
      <w:r w:rsidRPr="00E21467">
        <w:rPr>
          <w:rFonts w:ascii="Times New Roman" w:eastAsia="Times New Roman" w:hAnsi="Times New Roman" w:cs="Times New Roman"/>
        </w:rPr>
        <w:t>level</w:t>
      </w:r>
      <w:proofErr w:type="gramEnd"/>
    </w:p>
    <w:p w14:paraId="415EEE89" w14:textId="77777777" w:rsidR="00E643E9" w:rsidRPr="00E21467" w:rsidRDefault="00E643E9" w:rsidP="00C1692B">
      <w:pPr>
        <w:pStyle w:val="ListParagraph"/>
        <w:numPr>
          <w:ilvl w:val="0"/>
          <w:numId w:val="6"/>
        </w:numPr>
        <w:jc w:val="both"/>
        <w:rPr>
          <w:rFonts w:ascii="Times New Roman" w:eastAsia="Times New Roman" w:hAnsi="Times New Roman" w:cs="Times New Roman"/>
        </w:rPr>
      </w:pPr>
      <w:r w:rsidRPr="00E21467">
        <w:rPr>
          <w:rFonts w:ascii="Times New Roman" w:eastAsia="Times New Roman" w:hAnsi="Times New Roman" w:cs="Times New Roman"/>
        </w:rPr>
        <w:t xml:space="preserve">Which of the following </w:t>
      </w:r>
      <w:proofErr w:type="gramStart"/>
      <w:r w:rsidRPr="00E21467">
        <w:rPr>
          <w:rFonts w:ascii="Times New Roman" w:eastAsia="Times New Roman" w:hAnsi="Times New Roman" w:cs="Times New Roman"/>
        </w:rPr>
        <w:t>statement</w:t>
      </w:r>
      <w:proofErr w:type="gramEnd"/>
      <w:r w:rsidRPr="00E21467">
        <w:rPr>
          <w:rFonts w:ascii="Times New Roman" w:eastAsia="Times New Roman" w:hAnsi="Times New Roman" w:cs="Times New Roman"/>
        </w:rPr>
        <w:t xml:space="preserve"> is more likely to be made by Keynesian economists?</w:t>
      </w:r>
    </w:p>
    <w:p w14:paraId="71F1E398" w14:textId="0A08D5AF" w:rsidR="00E643E9" w:rsidRPr="00E21467" w:rsidRDefault="00E643E9"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 xml:space="preserve">The economy is in </w:t>
      </w:r>
      <w:proofErr w:type="gramStart"/>
      <w:r w:rsidRPr="00E21467">
        <w:rPr>
          <w:rFonts w:ascii="Times New Roman" w:eastAsia="Times New Roman" w:hAnsi="Times New Roman" w:cs="Times New Roman"/>
        </w:rPr>
        <w:t>recession</w:t>
      </w:r>
      <w:proofErr w:type="gramEnd"/>
      <w:r w:rsidRPr="00E21467">
        <w:rPr>
          <w:rFonts w:ascii="Times New Roman" w:eastAsia="Times New Roman" w:hAnsi="Times New Roman" w:cs="Times New Roman"/>
        </w:rPr>
        <w:t xml:space="preserve"> but we should leave it alone.</w:t>
      </w:r>
    </w:p>
    <w:p w14:paraId="67B538A6" w14:textId="5B5E3E0E" w:rsidR="00E643E9" w:rsidRPr="00E21467" w:rsidRDefault="00E643E9"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Governments could intervene in the economy to stimulate aggregate demand.</w:t>
      </w:r>
    </w:p>
    <w:p w14:paraId="2E4B3104" w14:textId="4292C318" w:rsidR="00E643E9" w:rsidRPr="00E21467" w:rsidRDefault="00E643E9"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Free play of demand and supply clear the markets in the economy.</w:t>
      </w:r>
    </w:p>
    <w:p w14:paraId="15A431D5" w14:textId="1B355BE7" w:rsidR="00E643E9" w:rsidRPr="00E21467" w:rsidRDefault="00E643E9"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The market is self-correcting.</w:t>
      </w:r>
    </w:p>
    <w:p w14:paraId="2D375A35" w14:textId="77777777" w:rsidR="006002F6" w:rsidRPr="00E21467" w:rsidRDefault="006002F6" w:rsidP="00C1692B">
      <w:pPr>
        <w:pStyle w:val="ListParagraph"/>
        <w:ind w:left="1800"/>
        <w:jc w:val="both"/>
        <w:rPr>
          <w:rFonts w:ascii="Times New Roman" w:eastAsia="Times New Roman" w:hAnsi="Times New Roman" w:cs="Times New Roman"/>
        </w:rPr>
      </w:pPr>
    </w:p>
    <w:p w14:paraId="51CB3F41" w14:textId="77AC3308" w:rsidR="00B32936" w:rsidRPr="00E21467" w:rsidRDefault="00B32936" w:rsidP="00C1692B">
      <w:pPr>
        <w:pStyle w:val="ListParagraph"/>
        <w:numPr>
          <w:ilvl w:val="0"/>
          <w:numId w:val="6"/>
        </w:numPr>
        <w:jc w:val="both"/>
        <w:rPr>
          <w:rFonts w:ascii="Times New Roman" w:eastAsia="Times New Roman" w:hAnsi="Times New Roman" w:cs="Times New Roman"/>
        </w:rPr>
      </w:pPr>
      <w:r w:rsidRPr="00E21467">
        <w:rPr>
          <w:rFonts w:ascii="Times New Roman" w:eastAsia="Times New Roman" w:hAnsi="Times New Roman" w:cs="Times New Roman"/>
        </w:rPr>
        <w:t>Living standards ancient Rome remained relatively constant for 1000 years because:</w:t>
      </w:r>
    </w:p>
    <w:p w14:paraId="7D4681F1" w14:textId="77777777" w:rsidR="00B32936" w:rsidRPr="00E21467" w:rsidRDefault="00B32936"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A)</w:t>
      </w:r>
      <w:r w:rsidRPr="00E21467">
        <w:rPr>
          <w:rFonts w:ascii="Times New Roman" w:eastAsia="Times New Roman" w:hAnsi="Times New Roman" w:cs="Times New Roman"/>
        </w:rPr>
        <w:tab/>
        <w:t>population increased at approximately the same rate as output, leaving output per person unchanged</w:t>
      </w:r>
    </w:p>
    <w:p w14:paraId="14F3F8E2" w14:textId="242EC294" w:rsidR="00B32936" w:rsidRPr="00E21467" w:rsidRDefault="00B32936"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B)</w:t>
      </w:r>
      <w:r w:rsidRPr="00E21467">
        <w:rPr>
          <w:rFonts w:ascii="Times New Roman" w:eastAsia="Times New Roman" w:hAnsi="Times New Roman" w:cs="Times New Roman"/>
        </w:rPr>
        <w:tab/>
        <w:t>average family sizes increased at the same rate as output per person</w:t>
      </w:r>
    </w:p>
    <w:p w14:paraId="6E9FB32A" w14:textId="30EB673B" w:rsidR="00B32936" w:rsidRPr="00E21467" w:rsidRDefault="00B32936"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C)</w:t>
      </w:r>
      <w:r w:rsidRPr="00E21467">
        <w:rPr>
          <w:rFonts w:ascii="Times New Roman" w:eastAsia="Times New Roman" w:hAnsi="Times New Roman" w:cs="Times New Roman"/>
        </w:rPr>
        <w:tab/>
        <w:t>constant wars reduced the size of the population at the same rate as output was falling, leaving output per person unchanged</w:t>
      </w:r>
    </w:p>
    <w:p w14:paraId="004DC787" w14:textId="7FA953E1" w:rsidR="00CC430E" w:rsidRPr="00E21467" w:rsidRDefault="00B32936"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D)</w:t>
      </w:r>
      <w:r w:rsidRPr="00E21467">
        <w:rPr>
          <w:rFonts w:ascii="Times New Roman" w:eastAsia="Times New Roman" w:hAnsi="Times New Roman" w:cs="Times New Roman"/>
        </w:rPr>
        <w:tab/>
        <w:t>constant wars depleted the economy's capital stock, resulting in little or no growth of total output</w:t>
      </w:r>
    </w:p>
    <w:p w14:paraId="457E2D52" w14:textId="1F2EDC39" w:rsidR="009A4459" w:rsidRPr="00E21467" w:rsidRDefault="009A4459" w:rsidP="00C1692B">
      <w:pPr>
        <w:pStyle w:val="ListParagraph"/>
        <w:numPr>
          <w:ilvl w:val="0"/>
          <w:numId w:val="6"/>
        </w:numPr>
        <w:jc w:val="both"/>
        <w:rPr>
          <w:rFonts w:ascii="Times New Roman" w:eastAsia="Times New Roman" w:hAnsi="Times New Roman" w:cs="Times New Roman"/>
        </w:rPr>
      </w:pPr>
      <w:r w:rsidRPr="00E21467">
        <w:rPr>
          <w:rFonts w:ascii="Times New Roman" w:eastAsia="Times New Roman" w:hAnsi="Times New Roman" w:cs="Times New Roman"/>
        </w:rPr>
        <w:t>The purchase of corporate stock is considered:</w:t>
      </w:r>
    </w:p>
    <w:p w14:paraId="794CF7F3" w14:textId="420DEEE1" w:rsidR="009A4459" w:rsidRPr="00E21467" w:rsidRDefault="009A4459"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A)</w:t>
      </w:r>
      <w:r w:rsidRPr="00E21467">
        <w:rPr>
          <w:rFonts w:ascii="Times New Roman" w:eastAsia="Times New Roman" w:hAnsi="Times New Roman" w:cs="Times New Roman"/>
        </w:rPr>
        <w:tab/>
        <w:t>an economic investment</w:t>
      </w:r>
    </w:p>
    <w:p w14:paraId="18D11F0A" w14:textId="2B9205A1" w:rsidR="009A4459" w:rsidRPr="00E21467" w:rsidRDefault="009A4459"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B)</w:t>
      </w:r>
      <w:r w:rsidRPr="00E21467">
        <w:rPr>
          <w:rFonts w:ascii="Times New Roman" w:eastAsia="Times New Roman" w:hAnsi="Times New Roman" w:cs="Times New Roman"/>
        </w:rPr>
        <w:tab/>
        <w:t>a financial investment</w:t>
      </w:r>
    </w:p>
    <w:p w14:paraId="29A07C8E" w14:textId="1BEECDCD" w:rsidR="009A4459" w:rsidRPr="00E21467" w:rsidRDefault="009A4459"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C)</w:t>
      </w:r>
      <w:r w:rsidRPr="00E21467">
        <w:rPr>
          <w:rFonts w:ascii="Times New Roman" w:eastAsia="Times New Roman" w:hAnsi="Times New Roman" w:cs="Times New Roman"/>
        </w:rPr>
        <w:tab/>
        <w:t>dissaving</w:t>
      </w:r>
    </w:p>
    <w:p w14:paraId="3CA8740B" w14:textId="335A02EC" w:rsidR="007073E5" w:rsidRPr="00E21467" w:rsidRDefault="009A4459"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D)</w:t>
      </w:r>
      <w:r w:rsidRPr="00E21467">
        <w:rPr>
          <w:rFonts w:ascii="Times New Roman" w:eastAsia="Times New Roman" w:hAnsi="Times New Roman" w:cs="Times New Roman"/>
        </w:rPr>
        <w:tab/>
        <w:t>the same as the purchase of new plant and equipment</w:t>
      </w:r>
    </w:p>
    <w:p w14:paraId="204C9B5C" w14:textId="3FB63AFD" w:rsidR="00173014" w:rsidRPr="00E21467" w:rsidRDefault="00173014" w:rsidP="00C1692B">
      <w:pPr>
        <w:pStyle w:val="ListParagraph"/>
        <w:numPr>
          <w:ilvl w:val="0"/>
          <w:numId w:val="6"/>
        </w:numPr>
        <w:jc w:val="both"/>
        <w:rPr>
          <w:rFonts w:ascii="Times New Roman" w:eastAsia="Times New Roman" w:hAnsi="Times New Roman" w:cs="Times New Roman"/>
        </w:rPr>
      </w:pPr>
      <w:r w:rsidRPr="00E21467">
        <w:rPr>
          <w:rFonts w:ascii="Times New Roman" w:eastAsia="Times New Roman" w:hAnsi="Times New Roman" w:cs="Times New Roman"/>
        </w:rPr>
        <w:t>If prices are inflexible, an unexpected reduction in demand for a firm's product would result in:</w:t>
      </w:r>
    </w:p>
    <w:p w14:paraId="35F0E2AD" w14:textId="4D01D958" w:rsidR="00173014" w:rsidRPr="00E21467" w:rsidRDefault="00173014"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A)</w:t>
      </w:r>
      <w:r w:rsidRPr="00E21467">
        <w:rPr>
          <w:rFonts w:ascii="Times New Roman" w:eastAsia="Times New Roman" w:hAnsi="Times New Roman" w:cs="Times New Roman"/>
        </w:rPr>
        <w:tab/>
        <w:t>rising inventories followed by cuts in production</w:t>
      </w:r>
    </w:p>
    <w:p w14:paraId="7534E0E9" w14:textId="5AFBF236" w:rsidR="00173014" w:rsidRPr="00E21467" w:rsidRDefault="00173014"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B)</w:t>
      </w:r>
      <w:r w:rsidRPr="00E21467">
        <w:rPr>
          <w:rFonts w:ascii="Times New Roman" w:eastAsia="Times New Roman" w:hAnsi="Times New Roman" w:cs="Times New Roman"/>
        </w:rPr>
        <w:tab/>
        <w:t>falling inventories followed by cuts in production</w:t>
      </w:r>
    </w:p>
    <w:p w14:paraId="08A5313A" w14:textId="0E87FB61" w:rsidR="00173014" w:rsidRPr="00E21467" w:rsidRDefault="00173014"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C)</w:t>
      </w:r>
      <w:r w:rsidRPr="00E21467">
        <w:rPr>
          <w:rFonts w:ascii="Times New Roman" w:eastAsia="Times New Roman" w:hAnsi="Times New Roman" w:cs="Times New Roman"/>
        </w:rPr>
        <w:tab/>
        <w:t>immediate cuts in both production and desired inventory levels</w:t>
      </w:r>
    </w:p>
    <w:p w14:paraId="5152DD74" w14:textId="11C37216" w:rsidR="009A4459" w:rsidRPr="00E21467" w:rsidRDefault="00173014" w:rsidP="00C1692B">
      <w:pPr>
        <w:pStyle w:val="ListParagraph"/>
        <w:ind w:left="1080"/>
        <w:jc w:val="both"/>
        <w:rPr>
          <w:rFonts w:ascii="Times New Roman" w:eastAsia="Times New Roman" w:hAnsi="Times New Roman" w:cs="Times New Roman"/>
        </w:rPr>
      </w:pPr>
      <w:r w:rsidRPr="00E21467">
        <w:rPr>
          <w:rFonts w:ascii="Times New Roman" w:eastAsia="Times New Roman" w:hAnsi="Times New Roman" w:cs="Times New Roman"/>
        </w:rPr>
        <w:t>D)</w:t>
      </w:r>
      <w:r w:rsidRPr="00E21467">
        <w:rPr>
          <w:rFonts w:ascii="Times New Roman" w:eastAsia="Times New Roman" w:hAnsi="Times New Roman" w:cs="Times New Roman"/>
        </w:rPr>
        <w:tab/>
        <w:t>rising inventories followed by increased employment of resources</w:t>
      </w:r>
    </w:p>
    <w:p w14:paraId="35992662" w14:textId="2B2CF0C7" w:rsidR="001726EB" w:rsidRPr="00E21467" w:rsidRDefault="001726EB" w:rsidP="00C1692B">
      <w:pPr>
        <w:pStyle w:val="ListParagraph"/>
        <w:numPr>
          <w:ilvl w:val="0"/>
          <w:numId w:val="6"/>
        </w:numPr>
        <w:jc w:val="both"/>
        <w:rPr>
          <w:rFonts w:ascii="Times New Roman" w:eastAsia="Times New Roman" w:hAnsi="Times New Roman" w:cs="Times New Roman"/>
        </w:rPr>
      </w:pPr>
      <w:r w:rsidRPr="00E21467">
        <w:rPr>
          <w:rFonts w:ascii="Times New Roman" w:eastAsia="Times New Roman" w:hAnsi="Times New Roman" w:cs="Times New Roman"/>
        </w:rPr>
        <w:t>“CPI equals 125 in 20</w:t>
      </w:r>
      <w:r w:rsidR="00BE73A9" w:rsidRPr="00E21467">
        <w:rPr>
          <w:rFonts w:ascii="Times New Roman" w:eastAsia="Times New Roman" w:hAnsi="Times New Roman" w:cs="Times New Roman"/>
        </w:rPr>
        <w:t>2</w:t>
      </w:r>
      <w:r w:rsidR="00204F88" w:rsidRPr="00E21467">
        <w:rPr>
          <w:rFonts w:ascii="Times New Roman" w:eastAsia="Times New Roman" w:hAnsi="Times New Roman" w:cs="Times New Roman"/>
        </w:rPr>
        <w:t>2</w:t>
      </w:r>
      <w:r w:rsidRPr="00E21467">
        <w:rPr>
          <w:rFonts w:ascii="Times New Roman" w:eastAsia="Times New Roman" w:hAnsi="Times New Roman" w:cs="Times New Roman"/>
        </w:rPr>
        <w:t xml:space="preserve"> (when 20</w:t>
      </w:r>
      <w:r w:rsidR="00204F88" w:rsidRPr="00E21467">
        <w:rPr>
          <w:rFonts w:ascii="Times New Roman" w:eastAsia="Times New Roman" w:hAnsi="Times New Roman" w:cs="Times New Roman"/>
        </w:rPr>
        <w:t>2</w:t>
      </w:r>
      <w:r w:rsidRPr="00E21467">
        <w:rPr>
          <w:rFonts w:ascii="Times New Roman" w:eastAsia="Times New Roman" w:hAnsi="Times New Roman" w:cs="Times New Roman"/>
        </w:rPr>
        <w:t>0 is the base year)” means that:</w:t>
      </w:r>
    </w:p>
    <w:p w14:paraId="4F623BCB" w14:textId="1B2DE7E7" w:rsidR="001726EB" w:rsidRPr="00E21467" w:rsidRDefault="001726EB"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The inflation rate in 20</w:t>
      </w:r>
      <w:r w:rsidR="00204F88" w:rsidRPr="00E21467">
        <w:rPr>
          <w:rFonts w:ascii="Times New Roman" w:eastAsia="Times New Roman" w:hAnsi="Times New Roman" w:cs="Times New Roman"/>
        </w:rPr>
        <w:t>22</w:t>
      </w:r>
      <w:r w:rsidRPr="00E21467">
        <w:rPr>
          <w:rFonts w:ascii="Times New Roman" w:eastAsia="Times New Roman" w:hAnsi="Times New Roman" w:cs="Times New Roman"/>
        </w:rPr>
        <w:t xml:space="preserve"> is 125 percent.</w:t>
      </w:r>
    </w:p>
    <w:p w14:paraId="069CAB73" w14:textId="76941C10" w:rsidR="001726EB" w:rsidRPr="00E21467" w:rsidRDefault="001726EB"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The CPI equals $125 in 20</w:t>
      </w:r>
      <w:r w:rsidR="00204F88" w:rsidRPr="00E21467">
        <w:rPr>
          <w:rFonts w:ascii="Times New Roman" w:eastAsia="Times New Roman" w:hAnsi="Times New Roman" w:cs="Times New Roman"/>
        </w:rPr>
        <w:t>22</w:t>
      </w:r>
      <w:r w:rsidRPr="00E21467">
        <w:rPr>
          <w:rFonts w:ascii="Times New Roman" w:eastAsia="Times New Roman" w:hAnsi="Times New Roman" w:cs="Times New Roman"/>
        </w:rPr>
        <w:t>.</w:t>
      </w:r>
    </w:p>
    <w:p w14:paraId="4369FFF1" w14:textId="1062D9D2" w:rsidR="001726EB" w:rsidRPr="00E21467" w:rsidRDefault="001726EB"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The average level of prices is 25 percent higher in 20</w:t>
      </w:r>
      <w:r w:rsidR="00204F88" w:rsidRPr="00E21467">
        <w:rPr>
          <w:rFonts w:ascii="Times New Roman" w:eastAsia="Times New Roman" w:hAnsi="Times New Roman" w:cs="Times New Roman"/>
        </w:rPr>
        <w:t>22</w:t>
      </w:r>
      <w:r w:rsidRPr="00E21467">
        <w:rPr>
          <w:rFonts w:ascii="Times New Roman" w:eastAsia="Times New Roman" w:hAnsi="Times New Roman" w:cs="Times New Roman"/>
        </w:rPr>
        <w:t xml:space="preserve"> than in the base year.</w:t>
      </w:r>
    </w:p>
    <w:p w14:paraId="548C9DFC" w14:textId="5D78C657" w:rsidR="001726EB" w:rsidRPr="00E21467" w:rsidRDefault="001726EB"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The inflation rate in 20</w:t>
      </w:r>
      <w:r w:rsidR="00204F88" w:rsidRPr="00E21467">
        <w:rPr>
          <w:rFonts w:ascii="Times New Roman" w:eastAsia="Times New Roman" w:hAnsi="Times New Roman" w:cs="Times New Roman"/>
        </w:rPr>
        <w:t>22</w:t>
      </w:r>
      <w:r w:rsidRPr="00E21467">
        <w:rPr>
          <w:rFonts w:ascii="Times New Roman" w:eastAsia="Times New Roman" w:hAnsi="Times New Roman" w:cs="Times New Roman"/>
        </w:rPr>
        <w:t xml:space="preserve"> is 1.25 percent.</w:t>
      </w:r>
    </w:p>
    <w:p w14:paraId="70825ED5" w14:textId="77777777" w:rsidR="00A46517" w:rsidRPr="00E21467" w:rsidRDefault="00A46517" w:rsidP="00C1692B">
      <w:pPr>
        <w:pStyle w:val="ListParagraph"/>
        <w:numPr>
          <w:ilvl w:val="0"/>
          <w:numId w:val="6"/>
        </w:numPr>
        <w:jc w:val="both"/>
        <w:rPr>
          <w:rFonts w:ascii="Times New Roman" w:eastAsia="Times New Roman" w:hAnsi="Times New Roman" w:cs="Times New Roman"/>
        </w:rPr>
      </w:pPr>
      <w:r w:rsidRPr="00E21467">
        <w:rPr>
          <w:rFonts w:ascii="Times New Roman" w:eastAsia="Times New Roman" w:hAnsi="Times New Roman" w:cs="Times New Roman"/>
        </w:rPr>
        <w:t xml:space="preserve">Robin, a Canadian citizen, works in the United States. The value added from her employment </w:t>
      </w:r>
      <w:proofErr w:type="gramStart"/>
      <w:r w:rsidRPr="00E21467">
        <w:rPr>
          <w:rFonts w:ascii="Times New Roman" w:eastAsia="Times New Roman" w:hAnsi="Times New Roman" w:cs="Times New Roman"/>
        </w:rPr>
        <w:t>is</w:t>
      </w:r>
      <w:proofErr w:type="gramEnd"/>
    </w:p>
    <w:p w14:paraId="547CFB8D" w14:textId="6C7FF19F" w:rsidR="00A46517" w:rsidRPr="00E21467" w:rsidRDefault="00A46517"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included in both U.S. GDP and U.S. GNP</w:t>
      </w:r>
    </w:p>
    <w:p w14:paraId="59CB38E5" w14:textId="5D48A27D" w:rsidR="00A46517" w:rsidRPr="00E21467" w:rsidRDefault="00A46517"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included only in U.S. GDP</w:t>
      </w:r>
    </w:p>
    <w:p w14:paraId="64529FE0" w14:textId="3F94D3B1" w:rsidR="00A46517" w:rsidRPr="00E21467" w:rsidRDefault="00A46517"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included only in U.S. GNP</w:t>
      </w:r>
    </w:p>
    <w:p w14:paraId="65284E4F" w14:textId="6ACC8D93" w:rsidR="00AD73F3" w:rsidRPr="00E21467" w:rsidRDefault="00A46517" w:rsidP="00C1692B">
      <w:pPr>
        <w:pStyle w:val="ListParagraph"/>
        <w:numPr>
          <w:ilvl w:val="1"/>
          <w:numId w:val="6"/>
        </w:numPr>
        <w:jc w:val="both"/>
        <w:rPr>
          <w:rFonts w:ascii="Times New Roman" w:eastAsia="Times New Roman" w:hAnsi="Times New Roman" w:cs="Times New Roman"/>
        </w:rPr>
      </w:pPr>
      <w:r w:rsidRPr="00E21467">
        <w:rPr>
          <w:rFonts w:ascii="Times New Roman" w:eastAsia="Times New Roman" w:hAnsi="Times New Roman" w:cs="Times New Roman"/>
        </w:rPr>
        <w:t>not included in either U.S. GDP or U.S. GNP</w:t>
      </w:r>
    </w:p>
    <w:p w14:paraId="1CB46344" w14:textId="77777777" w:rsidR="00173014" w:rsidRPr="00E21467" w:rsidRDefault="00173014" w:rsidP="00C1692B">
      <w:pPr>
        <w:pStyle w:val="ListParagraph"/>
        <w:ind w:left="1080"/>
        <w:jc w:val="both"/>
        <w:rPr>
          <w:rFonts w:ascii="Times New Roman" w:eastAsia="Times New Roman" w:hAnsi="Times New Roman" w:cs="Times New Roman"/>
        </w:rPr>
      </w:pPr>
    </w:p>
    <w:p w14:paraId="15B98738" w14:textId="76B0007B" w:rsidR="007073E5" w:rsidRPr="00C1692B" w:rsidRDefault="007073E5" w:rsidP="00C1692B">
      <w:pPr>
        <w:pStyle w:val="ListParagraph"/>
        <w:ind w:left="1080"/>
        <w:jc w:val="both"/>
        <w:rPr>
          <w:rFonts w:ascii="Times New Roman" w:eastAsia="Times New Roman" w:hAnsi="Times New Roman" w:cs="Times New Roman"/>
        </w:rPr>
      </w:pPr>
    </w:p>
    <w:p w14:paraId="4D2A50B5" w14:textId="77777777" w:rsidR="00F344A2" w:rsidRPr="00C1692B" w:rsidRDefault="00F344A2" w:rsidP="00C1692B">
      <w:pPr>
        <w:pStyle w:val="NormalWeb"/>
        <w:spacing w:before="100" w:beforeAutospacing="1" w:after="100" w:afterAutospacing="1" w:line="360" w:lineRule="auto"/>
        <w:ind w:left="1080"/>
        <w:jc w:val="both"/>
        <w:rPr>
          <w:color w:val="000000"/>
          <w:sz w:val="22"/>
          <w:szCs w:val="22"/>
        </w:rPr>
      </w:pPr>
    </w:p>
    <w:p w14:paraId="6B671607" w14:textId="77777777" w:rsidR="00F344A2" w:rsidRPr="00C1692B" w:rsidRDefault="00F344A2" w:rsidP="00C1692B">
      <w:pPr>
        <w:spacing w:line="360" w:lineRule="auto"/>
        <w:jc w:val="both"/>
        <w:rPr>
          <w:rFonts w:ascii="Times New Roman" w:hAnsi="Times New Roman" w:cs="Times New Roman"/>
          <w:color w:val="000000" w:themeColor="text1"/>
        </w:rPr>
      </w:pPr>
    </w:p>
    <w:p w14:paraId="6CC5086C" w14:textId="77777777" w:rsidR="000950D1" w:rsidRPr="00C1692B" w:rsidRDefault="000950D1" w:rsidP="00C1692B">
      <w:pPr>
        <w:spacing w:line="360" w:lineRule="auto"/>
        <w:jc w:val="both"/>
        <w:rPr>
          <w:rFonts w:ascii="Times New Roman" w:hAnsi="Times New Roman" w:cs="Times New Roman"/>
          <w:b/>
          <w:color w:val="000000" w:themeColor="text1"/>
        </w:rPr>
      </w:pPr>
    </w:p>
    <w:sectPr w:rsidR="000950D1" w:rsidRPr="00C169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151"/>
    <w:multiLevelType w:val="hybridMultilevel"/>
    <w:tmpl w:val="3B14B8D2"/>
    <w:lvl w:ilvl="0" w:tplc="D9E6D564">
      <w:start w:val="1"/>
      <w:numFmt w:val="upperLetter"/>
      <w:lvlText w:val="%1)"/>
      <w:lvlJc w:val="left"/>
      <w:pPr>
        <w:ind w:left="1777" w:hanging="360"/>
      </w:pPr>
      <w:rPr>
        <w:rFonts w:hint="default"/>
        <w:b/>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1" w15:restartNumberingAfterBreak="0">
    <w:nsid w:val="01DA3CA4"/>
    <w:multiLevelType w:val="hybridMultilevel"/>
    <w:tmpl w:val="F0766024"/>
    <w:lvl w:ilvl="0" w:tplc="C964939A">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CE096B"/>
    <w:multiLevelType w:val="hybridMultilevel"/>
    <w:tmpl w:val="09B6C7FA"/>
    <w:lvl w:ilvl="0" w:tplc="041F0017">
      <w:start w:val="1"/>
      <w:numFmt w:val="low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08960353"/>
    <w:multiLevelType w:val="hybridMultilevel"/>
    <w:tmpl w:val="B53A1AFE"/>
    <w:lvl w:ilvl="0" w:tplc="E72071AC">
      <w:start w:val="1"/>
      <w:numFmt w:val="upperLetter"/>
      <w:lvlText w:val="%1)"/>
      <w:lvlJc w:val="left"/>
      <w:pPr>
        <w:ind w:left="1800" w:hanging="360"/>
      </w:pPr>
      <w:rPr>
        <w:rFonts w:hint="default"/>
        <w:b/>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5C262C"/>
    <w:multiLevelType w:val="hybridMultilevel"/>
    <w:tmpl w:val="AA200338"/>
    <w:lvl w:ilvl="0" w:tplc="C908BE0A">
      <w:start w:val="1"/>
      <w:numFmt w:val="upperLetter"/>
      <w:lvlText w:val="%1)"/>
      <w:lvlJc w:val="left"/>
      <w:pPr>
        <w:ind w:left="1778" w:hanging="360"/>
      </w:pPr>
      <w:rPr>
        <w:rFonts w:hint="default"/>
        <w:b/>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 w15:restartNumberingAfterBreak="0">
    <w:nsid w:val="102878D4"/>
    <w:multiLevelType w:val="hybridMultilevel"/>
    <w:tmpl w:val="300EDAA0"/>
    <w:lvl w:ilvl="0" w:tplc="E7E2820A">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2295F40"/>
    <w:multiLevelType w:val="hybridMultilevel"/>
    <w:tmpl w:val="B0AC478C"/>
    <w:lvl w:ilvl="0" w:tplc="8FE25250">
      <w:start w:val="1"/>
      <w:numFmt w:val="decimal"/>
      <w:lvlText w:val="%1)"/>
      <w:lvlJc w:val="left"/>
      <w:pPr>
        <w:ind w:left="420" w:hanging="360"/>
      </w:pPr>
      <w:rPr>
        <w:rFonts w:eastAsiaTheme="minorHAnsi"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8011E62"/>
    <w:multiLevelType w:val="hybridMultilevel"/>
    <w:tmpl w:val="8BBA03BA"/>
    <w:lvl w:ilvl="0" w:tplc="6E30A988">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C1206E5"/>
    <w:multiLevelType w:val="hybridMultilevel"/>
    <w:tmpl w:val="09B6C7FA"/>
    <w:lvl w:ilvl="0" w:tplc="FFFFFFFF">
      <w:start w:val="1"/>
      <w:numFmt w:val="lowerLetter"/>
      <w:lvlText w:val="%1)"/>
      <w:lvlJc w:val="left"/>
      <w:pPr>
        <w:ind w:left="1140" w:hanging="360"/>
      </w:pPr>
    </w:lvl>
    <w:lvl w:ilvl="1" w:tplc="FFFFFFFF" w:tentative="1">
      <w:start w:val="1"/>
      <w:numFmt w:val="lowerLetter"/>
      <w:lvlText w:val="%2."/>
      <w:lvlJc w:val="left"/>
      <w:pPr>
        <w:ind w:left="1860" w:hanging="360"/>
      </w:pPr>
    </w:lvl>
    <w:lvl w:ilvl="2" w:tplc="FFFFFFFF" w:tentative="1">
      <w:start w:val="1"/>
      <w:numFmt w:val="lowerRoman"/>
      <w:lvlText w:val="%3."/>
      <w:lvlJc w:val="right"/>
      <w:pPr>
        <w:ind w:left="2580" w:hanging="180"/>
      </w:pPr>
    </w:lvl>
    <w:lvl w:ilvl="3" w:tplc="FFFFFFFF" w:tentative="1">
      <w:start w:val="1"/>
      <w:numFmt w:val="decimal"/>
      <w:lvlText w:val="%4."/>
      <w:lvlJc w:val="left"/>
      <w:pPr>
        <w:ind w:left="3300" w:hanging="360"/>
      </w:pPr>
    </w:lvl>
    <w:lvl w:ilvl="4" w:tplc="FFFFFFFF" w:tentative="1">
      <w:start w:val="1"/>
      <w:numFmt w:val="lowerLetter"/>
      <w:lvlText w:val="%5."/>
      <w:lvlJc w:val="left"/>
      <w:pPr>
        <w:ind w:left="4020" w:hanging="360"/>
      </w:pPr>
    </w:lvl>
    <w:lvl w:ilvl="5" w:tplc="FFFFFFFF" w:tentative="1">
      <w:start w:val="1"/>
      <w:numFmt w:val="lowerRoman"/>
      <w:lvlText w:val="%6."/>
      <w:lvlJc w:val="right"/>
      <w:pPr>
        <w:ind w:left="4740" w:hanging="180"/>
      </w:pPr>
    </w:lvl>
    <w:lvl w:ilvl="6" w:tplc="FFFFFFFF" w:tentative="1">
      <w:start w:val="1"/>
      <w:numFmt w:val="decimal"/>
      <w:lvlText w:val="%7."/>
      <w:lvlJc w:val="left"/>
      <w:pPr>
        <w:ind w:left="5460" w:hanging="360"/>
      </w:pPr>
    </w:lvl>
    <w:lvl w:ilvl="7" w:tplc="FFFFFFFF" w:tentative="1">
      <w:start w:val="1"/>
      <w:numFmt w:val="lowerLetter"/>
      <w:lvlText w:val="%8."/>
      <w:lvlJc w:val="left"/>
      <w:pPr>
        <w:ind w:left="6180" w:hanging="360"/>
      </w:pPr>
    </w:lvl>
    <w:lvl w:ilvl="8" w:tplc="FFFFFFFF" w:tentative="1">
      <w:start w:val="1"/>
      <w:numFmt w:val="lowerRoman"/>
      <w:lvlText w:val="%9."/>
      <w:lvlJc w:val="right"/>
      <w:pPr>
        <w:ind w:left="6900" w:hanging="180"/>
      </w:pPr>
    </w:lvl>
  </w:abstractNum>
  <w:abstractNum w:abstractNumId="9" w15:restartNumberingAfterBreak="0">
    <w:nsid w:val="1FA77646"/>
    <w:multiLevelType w:val="hybridMultilevel"/>
    <w:tmpl w:val="BB58CDD6"/>
    <w:lvl w:ilvl="0" w:tplc="2D685D4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63211D3"/>
    <w:multiLevelType w:val="hybridMultilevel"/>
    <w:tmpl w:val="9118EB0E"/>
    <w:lvl w:ilvl="0" w:tplc="3DE26FC2">
      <w:start w:val="1"/>
      <w:numFmt w:val="upp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697188C"/>
    <w:multiLevelType w:val="hybridMultilevel"/>
    <w:tmpl w:val="577247B6"/>
    <w:lvl w:ilvl="0" w:tplc="0EDEA81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E66C51"/>
    <w:multiLevelType w:val="hybridMultilevel"/>
    <w:tmpl w:val="7D467A10"/>
    <w:lvl w:ilvl="0" w:tplc="F2C0707E">
      <w:start w:val="6"/>
      <w:numFmt w:val="decimal"/>
      <w:lvlText w:val="%1)"/>
      <w:lvlJc w:val="left"/>
      <w:pPr>
        <w:ind w:left="1352" w:hanging="360"/>
      </w:pPr>
      <w:rPr>
        <w:rFonts w:hint="default"/>
      </w:rPr>
    </w:lvl>
    <w:lvl w:ilvl="1" w:tplc="04090019" w:tentative="1">
      <w:start w:val="1"/>
      <w:numFmt w:val="lowerLetter"/>
      <w:lvlText w:val="%2."/>
      <w:lvlJc w:val="left"/>
      <w:pPr>
        <w:ind w:left="1352" w:hanging="360"/>
      </w:pPr>
    </w:lvl>
    <w:lvl w:ilvl="2" w:tplc="0409001B" w:tentative="1">
      <w:start w:val="1"/>
      <w:numFmt w:val="lowerRoman"/>
      <w:lvlText w:val="%3."/>
      <w:lvlJc w:val="right"/>
      <w:pPr>
        <w:ind w:left="2072" w:hanging="180"/>
      </w:pPr>
    </w:lvl>
    <w:lvl w:ilvl="3" w:tplc="0409000F" w:tentative="1">
      <w:start w:val="1"/>
      <w:numFmt w:val="decimal"/>
      <w:lvlText w:val="%4."/>
      <w:lvlJc w:val="left"/>
      <w:pPr>
        <w:ind w:left="2792" w:hanging="360"/>
      </w:pPr>
    </w:lvl>
    <w:lvl w:ilvl="4" w:tplc="04090019" w:tentative="1">
      <w:start w:val="1"/>
      <w:numFmt w:val="lowerLetter"/>
      <w:lvlText w:val="%5."/>
      <w:lvlJc w:val="left"/>
      <w:pPr>
        <w:ind w:left="3512" w:hanging="360"/>
      </w:pPr>
    </w:lvl>
    <w:lvl w:ilvl="5" w:tplc="0409001B" w:tentative="1">
      <w:start w:val="1"/>
      <w:numFmt w:val="lowerRoman"/>
      <w:lvlText w:val="%6."/>
      <w:lvlJc w:val="right"/>
      <w:pPr>
        <w:ind w:left="4232" w:hanging="180"/>
      </w:pPr>
    </w:lvl>
    <w:lvl w:ilvl="6" w:tplc="0409000F" w:tentative="1">
      <w:start w:val="1"/>
      <w:numFmt w:val="decimal"/>
      <w:lvlText w:val="%7."/>
      <w:lvlJc w:val="left"/>
      <w:pPr>
        <w:ind w:left="4952" w:hanging="360"/>
      </w:pPr>
    </w:lvl>
    <w:lvl w:ilvl="7" w:tplc="04090019" w:tentative="1">
      <w:start w:val="1"/>
      <w:numFmt w:val="lowerLetter"/>
      <w:lvlText w:val="%8."/>
      <w:lvlJc w:val="left"/>
      <w:pPr>
        <w:ind w:left="5672" w:hanging="360"/>
      </w:pPr>
    </w:lvl>
    <w:lvl w:ilvl="8" w:tplc="0409001B" w:tentative="1">
      <w:start w:val="1"/>
      <w:numFmt w:val="lowerRoman"/>
      <w:lvlText w:val="%9."/>
      <w:lvlJc w:val="right"/>
      <w:pPr>
        <w:ind w:left="6392" w:hanging="180"/>
      </w:pPr>
    </w:lvl>
  </w:abstractNum>
  <w:abstractNum w:abstractNumId="13" w15:restartNumberingAfterBreak="0">
    <w:nsid w:val="28B277D1"/>
    <w:multiLevelType w:val="hybridMultilevel"/>
    <w:tmpl w:val="F484F3AC"/>
    <w:lvl w:ilvl="0" w:tplc="AA004B6E">
      <w:start w:val="1"/>
      <w:numFmt w:val="upp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DDD310B"/>
    <w:multiLevelType w:val="hybridMultilevel"/>
    <w:tmpl w:val="6A1E829A"/>
    <w:lvl w:ilvl="0" w:tplc="D78E0DE0">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E55D9A"/>
    <w:multiLevelType w:val="hybridMultilevel"/>
    <w:tmpl w:val="531E09C0"/>
    <w:lvl w:ilvl="0" w:tplc="041F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A81361F"/>
    <w:multiLevelType w:val="hybridMultilevel"/>
    <w:tmpl w:val="2EBEB73A"/>
    <w:lvl w:ilvl="0" w:tplc="BB8ECBFC">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2C24BF0"/>
    <w:multiLevelType w:val="hybridMultilevel"/>
    <w:tmpl w:val="C3B22104"/>
    <w:lvl w:ilvl="0" w:tplc="CCCC6028">
      <w:start w:val="1"/>
      <w:numFmt w:val="lowerLetter"/>
      <w:lvlText w:val="%1)"/>
      <w:lvlJc w:val="left"/>
      <w:pPr>
        <w:ind w:left="786" w:hanging="360"/>
      </w:pPr>
      <w:rPr>
        <w:b/>
      </w:rPr>
    </w:lvl>
    <w:lvl w:ilvl="1" w:tplc="04090019" w:tentative="1">
      <w:start w:val="1"/>
      <w:numFmt w:val="lowerLetter"/>
      <w:lvlText w:val="%2."/>
      <w:lvlJc w:val="left"/>
      <w:pPr>
        <w:ind w:left="2286" w:hanging="360"/>
      </w:pPr>
    </w:lvl>
    <w:lvl w:ilvl="2" w:tplc="0409001B" w:tentative="1">
      <w:start w:val="1"/>
      <w:numFmt w:val="lowerRoman"/>
      <w:lvlText w:val="%3."/>
      <w:lvlJc w:val="right"/>
      <w:pPr>
        <w:ind w:left="3006" w:hanging="180"/>
      </w:pPr>
    </w:lvl>
    <w:lvl w:ilvl="3" w:tplc="0409000F" w:tentative="1">
      <w:start w:val="1"/>
      <w:numFmt w:val="decimal"/>
      <w:lvlText w:val="%4."/>
      <w:lvlJc w:val="left"/>
      <w:pPr>
        <w:ind w:left="3726" w:hanging="360"/>
      </w:pPr>
    </w:lvl>
    <w:lvl w:ilvl="4" w:tplc="04090019" w:tentative="1">
      <w:start w:val="1"/>
      <w:numFmt w:val="lowerLetter"/>
      <w:lvlText w:val="%5."/>
      <w:lvlJc w:val="left"/>
      <w:pPr>
        <w:ind w:left="4446" w:hanging="360"/>
      </w:pPr>
    </w:lvl>
    <w:lvl w:ilvl="5" w:tplc="0409001B" w:tentative="1">
      <w:start w:val="1"/>
      <w:numFmt w:val="lowerRoman"/>
      <w:lvlText w:val="%6."/>
      <w:lvlJc w:val="right"/>
      <w:pPr>
        <w:ind w:left="5166" w:hanging="180"/>
      </w:pPr>
    </w:lvl>
    <w:lvl w:ilvl="6" w:tplc="0409000F" w:tentative="1">
      <w:start w:val="1"/>
      <w:numFmt w:val="decimal"/>
      <w:lvlText w:val="%7."/>
      <w:lvlJc w:val="left"/>
      <w:pPr>
        <w:ind w:left="5886" w:hanging="360"/>
      </w:pPr>
    </w:lvl>
    <w:lvl w:ilvl="7" w:tplc="04090019" w:tentative="1">
      <w:start w:val="1"/>
      <w:numFmt w:val="lowerLetter"/>
      <w:lvlText w:val="%8."/>
      <w:lvlJc w:val="left"/>
      <w:pPr>
        <w:ind w:left="6606" w:hanging="360"/>
      </w:pPr>
    </w:lvl>
    <w:lvl w:ilvl="8" w:tplc="0409001B" w:tentative="1">
      <w:start w:val="1"/>
      <w:numFmt w:val="lowerRoman"/>
      <w:lvlText w:val="%9."/>
      <w:lvlJc w:val="right"/>
      <w:pPr>
        <w:ind w:left="7326" w:hanging="180"/>
      </w:pPr>
    </w:lvl>
  </w:abstractNum>
  <w:abstractNum w:abstractNumId="18" w15:restartNumberingAfterBreak="0">
    <w:nsid w:val="42E62860"/>
    <w:multiLevelType w:val="hybridMultilevel"/>
    <w:tmpl w:val="70BE84E8"/>
    <w:lvl w:ilvl="0" w:tplc="3E12B09E">
      <w:start w:val="8"/>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B9346B"/>
    <w:multiLevelType w:val="hybridMultilevel"/>
    <w:tmpl w:val="31304E36"/>
    <w:lvl w:ilvl="0" w:tplc="EDC05DDE">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E48634E"/>
    <w:multiLevelType w:val="hybridMultilevel"/>
    <w:tmpl w:val="CCDA68A8"/>
    <w:lvl w:ilvl="0" w:tplc="CAF0EFE6">
      <w:start w:val="1"/>
      <w:numFmt w:val="upp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E7B0DDE"/>
    <w:multiLevelType w:val="hybridMultilevel"/>
    <w:tmpl w:val="380C84B8"/>
    <w:lvl w:ilvl="0" w:tplc="54BE69F8">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EEF710C"/>
    <w:multiLevelType w:val="hybridMultilevel"/>
    <w:tmpl w:val="33E6833E"/>
    <w:lvl w:ilvl="0" w:tplc="414677F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2415034"/>
    <w:multiLevelType w:val="hybridMultilevel"/>
    <w:tmpl w:val="449A5510"/>
    <w:lvl w:ilvl="0" w:tplc="ED963E72">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2C224A1"/>
    <w:multiLevelType w:val="hybridMultilevel"/>
    <w:tmpl w:val="439880CA"/>
    <w:lvl w:ilvl="0" w:tplc="62023EAC">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4644D1E"/>
    <w:multiLevelType w:val="hybridMultilevel"/>
    <w:tmpl w:val="9EF0CF74"/>
    <w:lvl w:ilvl="0" w:tplc="1384F616">
      <w:start w:val="1"/>
      <w:numFmt w:val="upperLetter"/>
      <w:lvlText w:val="%1)"/>
      <w:lvlJc w:val="left"/>
      <w:pPr>
        <w:ind w:left="180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6C30C0D"/>
    <w:multiLevelType w:val="hybridMultilevel"/>
    <w:tmpl w:val="277C4462"/>
    <w:lvl w:ilvl="0" w:tplc="16D4077A">
      <w:start w:val="1"/>
      <w:numFmt w:val="decimal"/>
      <w:lvlText w:val="%1)"/>
      <w:lvlJc w:val="left"/>
      <w:pPr>
        <w:ind w:left="1080" w:hanging="360"/>
      </w:pPr>
      <w:rPr>
        <w:rFonts w:hint="default"/>
        <w:b/>
        <w:bCs/>
        <w:color w:val="auto"/>
      </w:rPr>
    </w:lvl>
    <w:lvl w:ilvl="1" w:tplc="9844014A">
      <w:start w:val="1"/>
      <w:numFmt w:val="upperLetter"/>
      <w:lvlText w:val="%2)"/>
      <w:lvlJc w:val="left"/>
      <w:pPr>
        <w:ind w:left="1800" w:hanging="360"/>
      </w:pPr>
      <w:rPr>
        <w:rFonts w:ascii="Times New Roman" w:eastAsia="Times New Roman" w:hAnsi="Times New Roman" w:cs="Times New Roman"/>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0927095"/>
    <w:multiLevelType w:val="hybridMultilevel"/>
    <w:tmpl w:val="2A00CB54"/>
    <w:lvl w:ilvl="0" w:tplc="03F0913C">
      <w:start w:val="1"/>
      <w:numFmt w:val="upp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49962C2"/>
    <w:multiLevelType w:val="hybridMultilevel"/>
    <w:tmpl w:val="06A68386"/>
    <w:lvl w:ilvl="0" w:tplc="48484DEA">
      <w:start w:val="1"/>
      <w:numFmt w:val="lowerLetter"/>
      <w:lvlText w:val="%1)"/>
      <w:lvlJc w:val="left"/>
      <w:pPr>
        <w:tabs>
          <w:tab w:val="num" w:pos="720"/>
        </w:tabs>
        <w:ind w:left="720" w:hanging="360"/>
      </w:pPr>
      <w:rPr>
        <w:b w:val="0"/>
        <w:color w:val="auto"/>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7C146A27"/>
    <w:multiLevelType w:val="hybridMultilevel"/>
    <w:tmpl w:val="ED461594"/>
    <w:lvl w:ilvl="0" w:tplc="1F7C34C0">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23657587">
    <w:abstractNumId w:val="6"/>
  </w:num>
  <w:num w:numId="2" w16cid:durableId="228810665">
    <w:abstractNumId w:val="17"/>
  </w:num>
  <w:num w:numId="3" w16cid:durableId="397093424">
    <w:abstractNumId w:val="28"/>
  </w:num>
  <w:num w:numId="4" w16cid:durableId="7341161">
    <w:abstractNumId w:val="21"/>
  </w:num>
  <w:num w:numId="5" w16cid:durableId="1618296836">
    <w:abstractNumId w:val="23"/>
  </w:num>
  <w:num w:numId="6" w16cid:durableId="380789287">
    <w:abstractNumId w:val="26"/>
  </w:num>
  <w:num w:numId="7" w16cid:durableId="869996713">
    <w:abstractNumId w:val="9"/>
  </w:num>
  <w:num w:numId="8" w16cid:durableId="715861935">
    <w:abstractNumId w:val="24"/>
  </w:num>
  <w:num w:numId="9" w16cid:durableId="1899389978">
    <w:abstractNumId w:val="19"/>
  </w:num>
  <w:num w:numId="10" w16cid:durableId="764955629">
    <w:abstractNumId w:val="3"/>
  </w:num>
  <w:num w:numId="11" w16cid:durableId="123622402">
    <w:abstractNumId w:val="0"/>
  </w:num>
  <w:num w:numId="12" w16cid:durableId="1372605611">
    <w:abstractNumId w:val="1"/>
  </w:num>
  <w:num w:numId="13" w16cid:durableId="1832596043">
    <w:abstractNumId w:val="25"/>
  </w:num>
  <w:num w:numId="14" w16cid:durableId="707023478">
    <w:abstractNumId w:val="14"/>
  </w:num>
  <w:num w:numId="15" w16cid:durableId="1492674674">
    <w:abstractNumId w:val="11"/>
  </w:num>
  <w:num w:numId="16" w16cid:durableId="1518234292">
    <w:abstractNumId w:val="4"/>
  </w:num>
  <w:num w:numId="17" w16cid:durableId="1027146761">
    <w:abstractNumId w:val="22"/>
  </w:num>
  <w:num w:numId="18" w16cid:durableId="1271091135">
    <w:abstractNumId w:val="16"/>
  </w:num>
  <w:num w:numId="19" w16cid:durableId="1278440997">
    <w:abstractNumId w:val="13"/>
  </w:num>
  <w:num w:numId="20" w16cid:durableId="132332417">
    <w:abstractNumId w:val="7"/>
  </w:num>
  <w:num w:numId="21" w16cid:durableId="423187690">
    <w:abstractNumId w:val="10"/>
  </w:num>
  <w:num w:numId="22" w16cid:durableId="1088385950">
    <w:abstractNumId w:val="29"/>
  </w:num>
  <w:num w:numId="23" w16cid:durableId="1599095202">
    <w:abstractNumId w:val="27"/>
  </w:num>
  <w:num w:numId="24" w16cid:durableId="7950111">
    <w:abstractNumId w:val="5"/>
  </w:num>
  <w:num w:numId="25" w16cid:durableId="2054234910">
    <w:abstractNumId w:val="20"/>
  </w:num>
  <w:num w:numId="26" w16cid:durableId="1309047251">
    <w:abstractNumId w:val="2"/>
  </w:num>
  <w:num w:numId="27" w16cid:durableId="1516921337">
    <w:abstractNumId w:val="8"/>
  </w:num>
  <w:num w:numId="28" w16cid:durableId="1470053715">
    <w:abstractNumId w:val="15"/>
  </w:num>
  <w:num w:numId="29" w16cid:durableId="1519419309">
    <w:abstractNumId w:val="18"/>
  </w:num>
  <w:num w:numId="30" w16cid:durableId="867450903">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yMjQxNjEzNzA1NbVU0lEKTi0uzszPAykwqgUAgp6b2iwAAAA="/>
  </w:docVars>
  <w:rsids>
    <w:rsidRoot w:val="003A3ABC"/>
    <w:rsid w:val="00042038"/>
    <w:rsid w:val="000950D1"/>
    <w:rsid w:val="001726EB"/>
    <w:rsid w:val="00173014"/>
    <w:rsid w:val="00175B85"/>
    <w:rsid w:val="001F1F56"/>
    <w:rsid w:val="00204F88"/>
    <w:rsid w:val="002F35B4"/>
    <w:rsid w:val="0031137C"/>
    <w:rsid w:val="00313A1A"/>
    <w:rsid w:val="003A3ABC"/>
    <w:rsid w:val="003B2B81"/>
    <w:rsid w:val="00485926"/>
    <w:rsid w:val="00486F32"/>
    <w:rsid w:val="00493031"/>
    <w:rsid w:val="004A2B43"/>
    <w:rsid w:val="004B44FC"/>
    <w:rsid w:val="005845EA"/>
    <w:rsid w:val="005E1F44"/>
    <w:rsid w:val="005F01D8"/>
    <w:rsid w:val="006002F6"/>
    <w:rsid w:val="006679E4"/>
    <w:rsid w:val="006761CF"/>
    <w:rsid w:val="007073E5"/>
    <w:rsid w:val="007D6C8A"/>
    <w:rsid w:val="007E0496"/>
    <w:rsid w:val="007E4E31"/>
    <w:rsid w:val="007F03CB"/>
    <w:rsid w:val="00805B9D"/>
    <w:rsid w:val="00851F00"/>
    <w:rsid w:val="0088465F"/>
    <w:rsid w:val="008C0BC9"/>
    <w:rsid w:val="008E52D9"/>
    <w:rsid w:val="008E7C5D"/>
    <w:rsid w:val="008F1A48"/>
    <w:rsid w:val="008F3740"/>
    <w:rsid w:val="009133B0"/>
    <w:rsid w:val="0091555D"/>
    <w:rsid w:val="00985331"/>
    <w:rsid w:val="009A4459"/>
    <w:rsid w:val="009F4707"/>
    <w:rsid w:val="00A177C9"/>
    <w:rsid w:val="00A46517"/>
    <w:rsid w:val="00A47DA9"/>
    <w:rsid w:val="00AA077E"/>
    <w:rsid w:val="00AD73F3"/>
    <w:rsid w:val="00B32936"/>
    <w:rsid w:val="00B46DF5"/>
    <w:rsid w:val="00B6064F"/>
    <w:rsid w:val="00B64190"/>
    <w:rsid w:val="00B90ED0"/>
    <w:rsid w:val="00B93E80"/>
    <w:rsid w:val="00BA3067"/>
    <w:rsid w:val="00BB2F64"/>
    <w:rsid w:val="00BE73A9"/>
    <w:rsid w:val="00C1692B"/>
    <w:rsid w:val="00C303A3"/>
    <w:rsid w:val="00C33775"/>
    <w:rsid w:val="00CA5693"/>
    <w:rsid w:val="00CB56B6"/>
    <w:rsid w:val="00CC430E"/>
    <w:rsid w:val="00CD45B3"/>
    <w:rsid w:val="00D34100"/>
    <w:rsid w:val="00D87753"/>
    <w:rsid w:val="00D92D90"/>
    <w:rsid w:val="00DB256F"/>
    <w:rsid w:val="00DB71D1"/>
    <w:rsid w:val="00DC449E"/>
    <w:rsid w:val="00DD0D6B"/>
    <w:rsid w:val="00E01A72"/>
    <w:rsid w:val="00E21467"/>
    <w:rsid w:val="00E53E60"/>
    <w:rsid w:val="00E643E9"/>
    <w:rsid w:val="00EC7A36"/>
    <w:rsid w:val="00F24FB5"/>
    <w:rsid w:val="00F344A2"/>
    <w:rsid w:val="00F55B26"/>
    <w:rsid w:val="00F868EA"/>
    <w:rsid w:val="00FE5C16"/>
    <w:rsid w:val="00FE5DFF"/>
    <w:rsid w:val="00FF3D99"/>
    <w:rsid w:val="00FF5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F9C17"/>
  <w15:chartTrackingRefBased/>
  <w15:docId w15:val="{97E90F00-1C42-4929-9479-2F0BBF720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ajorBidi"/>
        <w:sz w:val="24"/>
        <w:szCs w:val="3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031"/>
    <w:pPr>
      <w:spacing w:after="200"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1CF"/>
    <w:pPr>
      <w:ind w:left="720"/>
      <w:contextualSpacing/>
    </w:pPr>
  </w:style>
  <w:style w:type="paragraph" w:styleId="NormalWeb">
    <w:name w:val="Normal (Web)"/>
    <w:basedOn w:val="Normal"/>
    <w:uiPriority w:val="99"/>
    <w:unhideWhenUsed/>
    <w:rsid w:val="004B44FC"/>
    <w:rPr>
      <w:rFonts w:ascii="Times New Roman" w:hAnsi="Times New Roman" w:cs="Times New Roman"/>
      <w:sz w:val="24"/>
      <w:szCs w:val="24"/>
    </w:rPr>
  </w:style>
  <w:style w:type="table" w:styleId="TableGridLight">
    <w:name w:val="Grid Table Light"/>
    <w:basedOn w:val="TableNormal"/>
    <w:uiPriority w:val="40"/>
    <w:rsid w:val="007F03C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175B85"/>
    <w:rPr>
      <w:color w:val="808080"/>
    </w:rPr>
  </w:style>
  <w:style w:type="character" w:customStyle="1" w:styleId="apple-tab-span">
    <w:name w:val="apple-tab-span"/>
    <w:basedOn w:val="DefaultParagraphFont"/>
    <w:rsid w:val="002F35B4"/>
  </w:style>
  <w:style w:type="paragraph" w:styleId="BalloonText">
    <w:name w:val="Balloon Text"/>
    <w:basedOn w:val="Normal"/>
    <w:link w:val="BalloonTextChar"/>
    <w:uiPriority w:val="99"/>
    <w:semiHidden/>
    <w:unhideWhenUsed/>
    <w:rsid w:val="007E4E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E31"/>
    <w:rPr>
      <w:rFonts w:ascii="Segoe UI" w:hAnsi="Segoe UI" w:cs="Segoe UI"/>
      <w:sz w:val="18"/>
      <w:szCs w:val="18"/>
    </w:rPr>
  </w:style>
  <w:style w:type="character" w:styleId="CommentReference">
    <w:name w:val="annotation reference"/>
    <w:basedOn w:val="DefaultParagraphFont"/>
    <w:uiPriority w:val="99"/>
    <w:semiHidden/>
    <w:unhideWhenUsed/>
    <w:rsid w:val="007D6C8A"/>
    <w:rPr>
      <w:sz w:val="16"/>
      <w:szCs w:val="16"/>
    </w:rPr>
  </w:style>
  <w:style w:type="paragraph" w:styleId="CommentText">
    <w:name w:val="annotation text"/>
    <w:basedOn w:val="Normal"/>
    <w:link w:val="CommentTextChar"/>
    <w:uiPriority w:val="99"/>
    <w:semiHidden/>
    <w:unhideWhenUsed/>
    <w:rsid w:val="007D6C8A"/>
    <w:pPr>
      <w:spacing w:line="240" w:lineRule="auto"/>
    </w:pPr>
    <w:rPr>
      <w:sz w:val="20"/>
      <w:szCs w:val="20"/>
    </w:rPr>
  </w:style>
  <w:style w:type="character" w:customStyle="1" w:styleId="CommentTextChar">
    <w:name w:val="Comment Text Char"/>
    <w:basedOn w:val="DefaultParagraphFont"/>
    <w:link w:val="CommentText"/>
    <w:uiPriority w:val="99"/>
    <w:semiHidden/>
    <w:rsid w:val="007D6C8A"/>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7D6C8A"/>
    <w:rPr>
      <w:b/>
      <w:bCs/>
    </w:rPr>
  </w:style>
  <w:style w:type="character" w:customStyle="1" w:styleId="CommentSubjectChar">
    <w:name w:val="Comment Subject Char"/>
    <w:basedOn w:val="CommentTextChar"/>
    <w:link w:val="CommentSubject"/>
    <w:uiPriority w:val="99"/>
    <w:semiHidden/>
    <w:rsid w:val="007D6C8A"/>
    <w:rPr>
      <w:rFonts w:asciiTheme="minorHAnsi" w:hAnsiTheme="minorHAnsi" w:cstheme="minorBidi"/>
      <w:b/>
      <w:bCs/>
      <w:sz w:val="20"/>
      <w:szCs w:val="20"/>
    </w:rPr>
  </w:style>
  <w:style w:type="table" w:styleId="TableGrid">
    <w:name w:val="Table Grid"/>
    <w:basedOn w:val="TableNormal"/>
    <w:rsid w:val="00805B9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5659">
      <w:bodyDiv w:val="1"/>
      <w:marLeft w:val="0"/>
      <w:marRight w:val="0"/>
      <w:marTop w:val="0"/>
      <w:marBottom w:val="0"/>
      <w:divBdr>
        <w:top w:val="none" w:sz="0" w:space="0" w:color="auto"/>
        <w:left w:val="none" w:sz="0" w:space="0" w:color="auto"/>
        <w:bottom w:val="none" w:sz="0" w:space="0" w:color="auto"/>
        <w:right w:val="none" w:sz="0" w:space="0" w:color="auto"/>
      </w:divBdr>
    </w:div>
    <w:div w:id="143737955">
      <w:bodyDiv w:val="1"/>
      <w:marLeft w:val="0"/>
      <w:marRight w:val="0"/>
      <w:marTop w:val="0"/>
      <w:marBottom w:val="0"/>
      <w:divBdr>
        <w:top w:val="none" w:sz="0" w:space="0" w:color="auto"/>
        <w:left w:val="none" w:sz="0" w:space="0" w:color="auto"/>
        <w:bottom w:val="none" w:sz="0" w:space="0" w:color="auto"/>
        <w:right w:val="none" w:sz="0" w:space="0" w:color="auto"/>
      </w:divBdr>
    </w:div>
    <w:div w:id="428164591">
      <w:bodyDiv w:val="1"/>
      <w:marLeft w:val="0"/>
      <w:marRight w:val="0"/>
      <w:marTop w:val="0"/>
      <w:marBottom w:val="0"/>
      <w:divBdr>
        <w:top w:val="none" w:sz="0" w:space="0" w:color="auto"/>
        <w:left w:val="none" w:sz="0" w:space="0" w:color="auto"/>
        <w:bottom w:val="none" w:sz="0" w:space="0" w:color="auto"/>
        <w:right w:val="none" w:sz="0" w:space="0" w:color="auto"/>
      </w:divBdr>
    </w:div>
    <w:div w:id="545070757">
      <w:bodyDiv w:val="1"/>
      <w:marLeft w:val="0"/>
      <w:marRight w:val="0"/>
      <w:marTop w:val="0"/>
      <w:marBottom w:val="0"/>
      <w:divBdr>
        <w:top w:val="none" w:sz="0" w:space="0" w:color="auto"/>
        <w:left w:val="none" w:sz="0" w:space="0" w:color="auto"/>
        <w:bottom w:val="none" w:sz="0" w:space="0" w:color="auto"/>
        <w:right w:val="none" w:sz="0" w:space="0" w:color="auto"/>
      </w:divBdr>
    </w:div>
    <w:div w:id="559170180">
      <w:bodyDiv w:val="1"/>
      <w:marLeft w:val="0"/>
      <w:marRight w:val="0"/>
      <w:marTop w:val="0"/>
      <w:marBottom w:val="0"/>
      <w:divBdr>
        <w:top w:val="none" w:sz="0" w:space="0" w:color="auto"/>
        <w:left w:val="none" w:sz="0" w:space="0" w:color="auto"/>
        <w:bottom w:val="none" w:sz="0" w:space="0" w:color="auto"/>
        <w:right w:val="none" w:sz="0" w:space="0" w:color="auto"/>
      </w:divBdr>
    </w:div>
    <w:div w:id="584606931">
      <w:bodyDiv w:val="1"/>
      <w:marLeft w:val="0"/>
      <w:marRight w:val="0"/>
      <w:marTop w:val="0"/>
      <w:marBottom w:val="0"/>
      <w:divBdr>
        <w:top w:val="none" w:sz="0" w:space="0" w:color="auto"/>
        <w:left w:val="none" w:sz="0" w:space="0" w:color="auto"/>
        <w:bottom w:val="none" w:sz="0" w:space="0" w:color="auto"/>
        <w:right w:val="none" w:sz="0" w:space="0" w:color="auto"/>
      </w:divBdr>
    </w:div>
    <w:div w:id="814419834">
      <w:bodyDiv w:val="1"/>
      <w:marLeft w:val="0"/>
      <w:marRight w:val="0"/>
      <w:marTop w:val="0"/>
      <w:marBottom w:val="0"/>
      <w:divBdr>
        <w:top w:val="none" w:sz="0" w:space="0" w:color="auto"/>
        <w:left w:val="none" w:sz="0" w:space="0" w:color="auto"/>
        <w:bottom w:val="none" w:sz="0" w:space="0" w:color="auto"/>
        <w:right w:val="none" w:sz="0" w:space="0" w:color="auto"/>
      </w:divBdr>
    </w:div>
    <w:div w:id="857548608">
      <w:bodyDiv w:val="1"/>
      <w:marLeft w:val="0"/>
      <w:marRight w:val="0"/>
      <w:marTop w:val="0"/>
      <w:marBottom w:val="0"/>
      <w:divBdr>
        <w:top w:val="none" w:sz="0" w:space="0" w:color="auto"/>
        <w:left w:val="none" w:sz="0" w:space="0" w:color="auto"/>
        <w:bottom w:val="none" w:sz="0" w:space="0" w:color="auto"/>
        <w:right w:val="none" w:sz="0" w:space="0" w:color="auto"/>
      </w:divBdr>
    </w:div>
    <w:div w:id="938877739">
      <w:bodyDiv w:val="1"/>
      <w:marLeft w:val="0"/>
      <w:marRight w:val="0"/>
      <w:marTop w:val="0"/>
      <w:marBottom w:val="0"/>
      <w:divBdr>
        <w:top w:val="none" w:sz="0" w:space="0" w:color="auto"/>
        <w:left w:val="none" w:sz="0" w:space="0" w:color="auto"/>
        <w:bottom w:val="none" w:sz="0" w:space="0" w:color="auto"/>
        <w:right w:val="none" w:sz="0" w:space="0" w:color="auto"/>
      </w:divBdr>
    </w:div>
    <w:div w:id="1625770496">
      <w:bodyDiv w:val="1"/>
      <w:marLeft w:val="0"/>
      <w:marRight w:val="0"/>
      <w:marTop w:val="0"/>
      <w:marBottom w:val="0"/>
      <w:divBdr>
        <w:top w:val="none" w:sz="0" w:space="0" w:color="auto"/>
        <w:left w:val="none" w:sz="0" w:space="0" w:color="auto"/>
        <w:bottom w:val="none" w:sz="0" w:space="0" w:color="auto"/>
        <w:right w:val="none" w:sz="0" w:space="0" w:color="auto"/>
      </w:divBdr>
    </w:div>
    <w:div w:id="193627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WEO_Data!$A$2</c:f>
              <c:strCache>
                <c:ptCount val="1"/>
                <c:pt idx="0">
                  <c:v>Türkiye, Real GDP Growth</c:v>
                </c:pt>
              </c:strCache>
            </c:strRef>
          </c:tx>
          <c:spPr>
            <a:ln w="28575" cap="rnd">
              <a:solidFill>
                <a:schemeClr val="accent1"/>
              </a:solidFill>
              <a:round/>
            </a:ln>
            <a:effectLst/>
          </c:spPr>
          <c:marker>
            <c:symbol val="none"/>
          </c:marker>
          <c:cat>
            <c:numRef>
              <c:f>WEO_Data!$B$1:$X$1</c:f>
              <c:numCache>
                <c:formatCode>General</c:formatCode>
                <c:ptCount val="23"/>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numCache>
            </c:numRef>
          </c:cat>
          <c:val>
            <c:numRef>
              <c:f>WEO_Data!$B$2:$X$2</c:f>
              <c:numCache>
                <c:formatCode>General</c:formatCode>
                <c:ptCount val="23"/>
                <c:pt idx="0">
                  <c:v>6.9329999999999998</c:v>
                </c:pt>
                <c:pt idx="1">
                  <c:v>-5.75</c:v>
                </c:pt>
                <c:pt idx="2">
                  <c:v>6.4480000000000004</c:v>
                </c:pt>
                <c:pt idx="3">
                  <c:v>5.7629999999999999</c:v>
                </c:pt>
                <c:pt idx="4">
                  <c:v>9.7959999999999994</c:v>
                </c:pt>
                <c:pt idx="5">
                  <c:v>8.9920000000000009</c:v>
                </c:pt>
                <c:pt idx="6">
                  <c:v>6.9480000000000004</c:v>
                </c:pt>
                <c:pt idx="7">
                  <c:v>5.0439999999999996</c:v>
                </c:pt>
                <c:pt idx="8">
                  <c:v>0.81499999999999995</c:v>
                </c:pt>
                <c:pt idx="9">
                  <c:v>-4.8230000000000004</c:v>
                </c:pt>
                <c:pt idx="10">
                  <c:v>8.4269999999999996</c:v>
                </c:pt>
                <c:pt idx="11">
                  <c:v>11.2</c:v>
                </c:pt>
                <c:pt idx="12">
                  <c:v>4.7880000000000003</c:v>
                </c:pt>
                <c:pt idx="13">
                  <c:v>8.4860000000000007</c:v>
                </c:pt>
                <c:pt idx="14">
                  <c:v>4.9400000000000004</c:v>
                </c:pt>
                <c:pt idx="15">
                  <c:v>6.0839999999999996</c:v>
                </c:pt>
                <c:pt idx="16">
                  <c:v>3.323</c:v>
                </c:pt>
                <c:pt idx="17">
                  <c:v>7.5019999999999998</c:v>
                </c:pt>
                <c:pt idx="18">
                  <c:v>3.0129999999999999</c:v>
                </c:pt>
                <c:pt idx="19">
                  <c:v>0.81899999999999995</c:v>
                </c:pt>
                <c:pt idx="20">
                  <c:v>1.86</c:v>
                </c:pt>
                <c:pt idx="21">
                  <c:v>11.439</c:v>
                </c:pt>
                <c:pt idx="22">
                  <c:v>5.5330000000000004</c:v>
                </c:pt>
              </c:numCache>
            </c:numRef>
          </c:val>
          <c:smooth val="0"/>
          <c:extLst>
            <c:ext xmlns:c16="http://schemas.microsoft.com/office/drawing/2014/chart" uri="{C3380CC4-5D6E-409C-BE32-E72D297353CC}">
              <c16:uniqueId val="{00000000-2F70-46D6-9AD6-E36DF6E93831}"/>
            </c:ext>
          </c:extLst>
        </c:ser>
        <c:dLbls>
          <c:showLegendKey val="0"/>
          <c:showVal val="0"/>
          <c:showCatName val="0"/>
          <c:showSerName val="0"/>
          <c:showPercent val="0"/>
          <c:showBubbleSize val="0"/>
        </c:dLbls>
        <c:smooth val="0"/>
        <c:axId val="212940224"/>
        <c:axId val="1586319104"/>
      </c:lineChart>
      <c:catAx>
        <c:axId val="212940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6319104"/>
        <c:crosses val="autoZero"/>
        <c:auto val="1"/>
        <c:lblAlgn val="ctr"/>
        <c:lblOffset val="100"/>
        <c:noMultiLvlLbl val="0"/>
      </c:catAx>
      <c:valAx>
        <c:axId val="1586319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940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2456</Words>
  <Characters>10715</Characters>
  <Application>Microsoft Office Word</Application>
  <DocSecurity>0</DocSecurity>
  <Lines>89</Lines>
  <Paragraphs>26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şengül</cp:lastModifiedBy>
  <cp:revision>2</cp:revision>
  <dcterms:created xsi:type="dcterms:W3CDTF">2024-03-06T19:46:00Z</dcterms:created>
  <dcterms:modified xsi:type="dcterms:W3CDTF">2024-03-06T19:46:00Z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097200be7d354a12c1d488a62f69ea18d34eccfb5498321e276b3c00653fd3f5</vt:lpwstr>
  </property>
</Properties>
</file>